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2F4" w:rsidRDefault="00073F53">
      <w:pPr>
        <w:jc w:val="center"/>
      </w:pPr>
      <w:r>
        <w:rPr>
          <w:b/>
        </w:rPr>
        <w:t xml:space="preserve">ZARZĄDZENIE NR </w:t>
      </w:r>
      <w:r w:rsidR="00781AC7">
        <w:rPr>
          <w:b/>
        </w:rPr>
        <w:t>2</w:t>
      </w:r>
      <w:r w:rsidR="00D26419">
        <w:rPr>
          <w:b/>
          <w:color w:val="000000"/>
        </w:rPr>
        <w:t>4</w:t>
      </w:r>
      <w:r>
        <w:rPr>
          <w:b/>
          <w:color w:val="000000"/>
        </w:rPr>
        <w:t>/202</w:t>
      </w:r>
      <w:r w:rsidR="00D26419">
        <w:rPr>
          <w:b/>
          <w:color w:val="000000"/>
        </w:rPr>
        <w:t>1</w:t>
      </w:r>
    </w:p>
    <w:p w:rsidR="00C172F4" w:rsidRDefault="00D26419">
      <w:pPr>
        <w:jc w:val="center"/>
        <w:rPr>
          <w:b/>
        </w:rPr>
      </w:pPr>
      <w:r>
        <w:rPr>
          <w:b/>
          <w:color w:val="000000"/>
        </w:rPr>
        <w:t>Burmistrza Kamieńca</w:t>
      </w:r>
      <w:r w:rsidR="00073F53">
        <w:rPr>
          <w:b/>
          <w:color w:val="000000"/>
        </w:rPr>
        <w:t xml:space="preserve"> Ząbkowicki</w:t>
      </w:r>
      <w:r>
        <w:rPr>
          <w:b/>
          <w:color w:val="000000"/>
        </w:rPr>
        <w:t>ego</w:t>
      </w:r>
    </w:p>
    <w:p w:rsidR="00C172F4" w:rsidRDefault="00314E4D">
      <w:pPr>
        <w:jc w:val="center"/>
        <w:rPr>
          <w:color w:val="000000"/>
        </w:rPr>
      </w:pPr>
      <w:r>
        <w:rPr>
          <w:b/>
          <w:color w:val="000000"/>
        </w:rPr>
        <w:t>z dnia 2</w:t>
      </w:r>
      <w:r w:rsidR="00D26419">
        <w:rPr>
          <w:b/>
          <w:color w:val="000000"/>
        </w:rPr>
        <w:t>2.01. 2021</w:t>
      </w:r>
      <w:r w:rsidR="00073F53">
        <w:rPr>
          <w:b/>
          <w:color w:val="000000"/>
        </w:rPr>
        <w:t xml:space="preserve"> r.</w:t>
      </w:r>
    </w:p>
    <w:p w:rsidR="00C172F4" w:rsidRDefault="00C172F4">
      <w:pPr>
        <w:rPr>
          <w:b/>
        </w:rPr>
      </w:pPr>
    </w:p>
    <w:p w:rsidR="00C172F4" w:rsidRDefault="00073F53">
      <w:pPr>
        <w:jc w:val="both"/>
        <w:rPr>
          <w:b/>
        </w:rPr>
      </w:pPr>
      <w:r>
        <w:rPr>
          <w:b/>
        </w:rPr>
        <w:t xml:space="preserve">w sprawie: przygotowania projektów uchwał Rady </w:t>
      </w:r>
      <w:r w:rsidR="00D26419">
        <w:rPr>
          <w:b/>
        </w:rPr>
        <w:t>Miejskiej w Kamieńcu</w:t>
      </w:r>
      <w:r>
        <w:rPr>
          <w:b/>
        </w:rPr>
        <w:t xml:space="preserve"> Ząbkowicki</w:t>
      </w:r>
      <w:r w:rsidR="00D26419">
        <w:rPr>
          <w:b/>
        </w:rPr>
        <w:t>m</w:t>
      </w:r>
      <w:r>
        <w:rPr>
          <w:b/>
        </w:rPr>
        <w:t xml:space="preserve"> </w:t>
      </w:r>
    </w:p>
    <w:p w:rsidR="00C172F4" w:rsidRDefault="00C172F4">
      <w:pPr>
        <w:jc w:val="both"/>
      </w:pPr>
    </w:p>
    <w:p w:rsidR="00C172F4" w:rsidRDefault="00073F53">
      <w:pPr>
        <w:jc w:val="both"/>
      </w:pPr>
      <w:r>
        <w:t xml:space="preserve">Na podstawie art. 30, ust. 2, pkt. 1 ustawy z dnia 8 marca 1990 roku o samorządzie gminnym ( Dz. U. 2020 r. poz. 713) </w:t>
      </w:r>
    </w:p>
    <w:p w:rsidR="00C172F4" w:rsidRDefault="00073F53">
      <w:pPr>
        <w:jc w:val="both"/>
      </w:pPr>
      <w:r>
        <w:t xml:space="preserve">                                                   </w:t>
      </w:r>
      <w:r>
        <w:rPr>
          <w:b/>
        </w:rPr>
        <w:t>zarządzam co następuje:</w:t>
      </w:r>
      <w:r>
        <w:t xml:space="preserve"> </w:t>
      </w:r>
    </w:p>
    <w:p w:rsidR="00C172F4" w:rsidRDefault="00C172F4">
      <w:pPr>
        <w:jc w:val="both"/>
      </w:pPr>
    </w:p>
    <w:p w:rsidR="00C172F4" w:rsidRDefault="00073F53">
      <w:pPr>
        <w:jc w:val="center"/>
        <w:rPr>
          <w:b/>
        </w:rPr>
      </w:pPr>
      <w:r>
        <w:rPr>
          <w:b/>
        </w:rPr>
        <w:t>§ 1</w:t>
      </w:r>
    </w:p>
    <w:p w:rsidR="00C172F4" w:rsidRDefault="00073F53">
      <w:pPr>
        <w:pStyle w:val="Akapitzlist"/>
        <w:jc w:val="both"/>
      </w:pPr>
      <w:r>
        <w:t>Ustala się ostateczną treść projektów uchwał, które wnie</w:t>
      </w:r>
      <w:r w:rsidR="00073E9D">
        <w:t>sione będą pod obrady XX</w:t>
      </w:r>
      <w:r w:rsidR="00D900C3">
        <w:t>I</w:t>
      </w:r>
      <w:r w:rsidR="00314E4D">
        <w:t>X</w:t>
      </w:r>
      <w:r>
        <w:t xml:space="preserve"> Sesji Rady </w:t>
      </w:r>
      <w:r w:rsidR="00D26419">
        <w:t>Miejskiej</w:t>
      </w:r>
      <w:r>
        <w:t xml:space="preserve">: </w:t>
      </w:r>
    </w:p>
    <w:p w:rsidR="00C172F4" w:rsidRDefault="00C172F4">
      <w:pPr>
        <w:pStyle w:val="Akapitzlist"/>
        <w:jc w:val="both"/>
      </w:pPr>
    </w:p>
    <w:p w:rsidR="00314E4D" w:rsidRPr="009A5983" w:rsidRDefault="00073F53" w:rsidP="00314E4D">
      <w:pPr>
        <w:jc w:val="both"/>
      </w:pPr>
      <w:r>
        <w:t xml:space="preserve">1) </w:t>
      </w:r>
      <w:r w:rsidR="00314E4D" w:rsidRPr="009A5983">
        <w:rPr>
          <w:rFonts w:eastAsia="Calibri"/>
        </w:rPr>
        <w:t>w sprawie wprowadzenia zmian w wieloletniej prognozie finansowej Gminy Kamieniec Ząbkowicki.</w:t>
      </w:r>
    </w:p>
    <w:p w:rsidR="00314E4D" w:rsidRPr="009A5983" w:rsidRDefault="00314E4D" w:rsidP="00314E4D">
      <w:pPr>
        <w:jc w:val="both"/>
      </w:pPr>
      <w:r>
        <w:t xml:space="preserve">2) </w:t>
      </w:r>
      <w:r w:rsidRPr="009A5983">
        <w:t>w sprawie wprowadzenia zmian w budżecie gminy na rok 2021</w:t>
      </w:r>
    </w:p>
    <w:p w:rsidR="00314E4D" w:rsidRPr="009A5983" w:rsidRDefault="00314E4D" w:rsidP="00314E4D">
      <w:pPr>
        <w:jc w:val="both"/>
      </w:pPr>
      <w:r>
        <w:rPr>
          <w:rStyle w:val="Domylnaczcionkaakapitu1"/>
          <w:bCs/>
        </w:rPr>
        <w:t xml:space="preserve">3) </w:t>
      </w:r>
      <w:r w:rsidRPr="009A5983">
        <w:rPr>
          <w:rStyle w:val="Domylnaczcionkaakapitu1"/>
          <w:bCs/>
        </w:rPr>
        <w:t xml:space="preserve">w sprawie </w:t>
      </w:r>
      <w:r w:rsidRPr="009A5983">
        <w:rPr>
          <w:rStyle w:val="StrongEmphasis"/>
          <w:color w:val="000000"/>
        </w:rPr>
        <w:t xml:space="preserve"> </w:t>
      </w:r>
      <w:r w:rsidRPr="009A5983">
        <w:t>Gminnego Programu Przeciwdziałania Przemocy oraz Ochrony ofiar Przemocy w Rodzinie w Gminie Kamieniec Ząbkowicki na lata 2021-2026</w:t>
      </w:r>
    </w:p>
    <w:p w:rsidR="00314E4D" w:rsidRPr="009A5983" w:rsidRDefault="00314E4D" w:rsidP="00314E4D">
      <w:pPr>
        <w:jc w:val="both"/>
      </w:pPr>
      <w:r>
        <w:t xml:space="preserve">4) </w:t>
      </w:r>
      <w:r w:rsidRPr="009A5983">
        <w:t>w sprawie nadania Statutu Ośrodkowi Pomocy Społecznej w Kamieńcu Ząbkowickim</w:t>
      </w:r>
    </w:p>
    <w:p w:rsidR="00314E4D" w:rsidRPr="009A5983" w:rsidRDefault="00314E4D" w:rsidP="00314E4D">
      <w:pPr>
        <w:jc w:val="both"/>
      </w:pPr>
      <w:r>
        <w:t xml:space="preserve">5) </w:t>
      </w:r>
      <w:r w:rsidRPr="009A5983">
        <w:t xml:space="preserve">w sprawie określenia wzoru deklaracji o wysokości opłaty za gospodarowanie odpadami komunalnymi składanej przez właścicieli nieruchomości położonych na obszarze Gminy Kamieniec Ząbkowicki </w:t>
      </w:r>
    </w:p>
    <w:p w:rsidR="00314E4D" w:rsidRPr="009A5983" w:rsidRDefault="00314E4D" w:rsidP="00314E4D">
      <w:pPr>
        <w:jc w:val="both"/>
      </w:pPr>
      <w:r>
        <w:t xml:space="preserve">6) </w:t>
      </w:r>
      <w:r w:rsidRPr="009A5983">
        <w:t xml:space="preserve">w sprawie rozpatrzenia skargi na Burmistrza Kamieńca Ząbkowickiego   </w:t>
      </w:r>
    </w:p>
    <w:p w:rsidR="00314E4D" w:rsidRPr="009A5983" w:rsidRDefault="00314E4D" w:rsidP="00314E4D">
      <w:pPr>
        <w:jc w:val="both"/>
      </w:pPr>
      <w:r>
        <w:t xml:space="preserve">7) </w:t>
      </w:r>
      <w:r w:rsidRPr="009A5983">
        <w:t xml:space="preserve">w sprawie rozpatrzenia skargi na Burmistrza Kamieńca Ząbkowickiego   </w:t>
      </w:r>
    </w:p>
    <w:p w:rsidR="00314E4D" w:rsidRPr="009A5983" w:rsidRDefault="00314E4D" w:rsidP="00314E4D">
      <w:pPr>
        <w:jc w:val="both"/>
      </w:pPr>
      <w:r>
        <w:t xml:space="preserve">8) </w:t>
      </w:r>
      <w:r w:rsidRPr="009A5983">
        <w:t xml:space="preserve">w sprawie rozpatrzenia skargi na Burmistrza Kamieńca Ząbkowickiego   </w:t>
      </w:r>
    </w:p>
    <w:p w:rsidR="00314E4D" w:rsidRPr="009A5983" w:rsidRDefault="00314E4D" w:rsidP="00314E4D">
      <w:pPr>
        <w:jc w:val="both"/>
      </w:pPr>
      <w:r>
        <w:t xml:space="preserve">9) </w:t>
      </w:r>
      <w:r w:rsidRPr="009A5983">
        <w:t xml:space="preserve">w sprawie </w:t>
      </w:r>
      <w:r w:rsidRPr="009A5983">
        <w:rPr>
          <w:bCs/>
        </w:rPr>
        <w:t>wyrażenia zgody na nabycie nieruchomości do gminnego zasobu nieruchomości za cenę wyższą</w:t>
      </w:r>
    </w:p>
    <w:p w:rsidR="00D26419" w:rsidRDefault="00D26419" w:rsidP="00314E4D">
      <w:pPr>
        <w:jc w:val="both"/>
      </w:pPr>
    </w:p>
    <w:p w:rsidR="00C172F4" w:rsidRDefault="00C172F4"/>
    <w:p w:rsidR="00C172F4" w:rsidRDefault="00073F53">
      <w:pPr>
        <w:pStyle w:val="Akapitzlist"/>
        <w:ind w:left="0"/>
        <w:jc w:val="both"/>
      </w:pPr>
      <w:r>
        <w:t>2. Projekty uc</w:t>
      </w:r>
      <w:r w:rsidR="00314E4D">
        <w:t>hwał stanowią załączniki nr 1 –9</w:t>
      </w:r>
      <w:r>
        <w:t xml:space="preserve"> do niniejszego zarządzenia. </w:t>
      </w:r>
    </w:p>
    <w:p w:rsidR="00C172F4" w:rsidRDefault="00C172F4">
      <w:pPr>
        <w:rPr>
          <w:b/>
        </w:rPr>
      </w:pPr>
    </w:p>
    <w:p w:rsidR="00C172F4" w:rsidRDefault="00073F53">
      <w:pPr>
        <w:jc w:val="center"/>
        <w:rPr>
          <w:b/>
        </w:rPr>
      </w:pPr>
      <w:r>
        <w:rPr>
          <w:b/>
        </w:rPr>
        <w:t>§ 2</w:t>
      </w:r>
    </w:p>
    <w:p w:rsidR="00C172F4" w:rsidRDefault="00073F53">
      <w:pPr>
        <w:tabs>
          <w:tab w:val="left" w:pos="360"/>
        </w:tabs>
        <w:jc w:val="both"/>
      </w:pPr>
      <w:r>
        <w:t>Upoważ</w:t>
      </w:r>
      <w:r w:rsidR="00D26419">
        <w:t xml:space="preserve">nia się Martę </w:t>
      </w:r>
      <w:proofErr w:type="spellStart"/>
      <w:r w:rsidR="00D26419">
        <w:t>Hercuń</w:t>
      </w:r>
      <w:proofErr w:type="spellEnd"/>
      <w:r w:rsidR="00D26419">
        <w:t xml:space="preserve"> Kierownik Referatu Organizacyjnego i Spraw Obywatelskich </w:t>
      </w:r>
      <w:r>
        <w:t xml:space="preserve">do przedstawienia w czasie obrad Sesji projektów uchwał wymienionych w § 1 wraz z uzasadnieniem potrzeby jej przyjęcia. </w:t>
      </w:r>
    </w:p>
    <w:p w:rsidR="00C172F4" w:rsidRDefault="00073F53">
      <w:pPr>
        <w:jc w:val="center"/>
        <w:rPr>
          <w:b/>
        </w:rPr>
      </w:pPr>
      <w:r>
        <w:rPr>
          <w:b/>
        </w:rPr>
        <w:t>§ 3</w:t>
      </w:r>
    </w:p>
    <w:p w:rsidR="00C172F4" w:rsidRDefault="00073F53">
      <w:pPr>
        <w:jc w:val="both"/>
      </w:pPr>
      <w:r>
        <w:t>Wykonanie zarządzenia powierzam osobie wymienionej w § 2.</w:t>
      </w:r>
    </w:p>
    <w:p w:rsidR="00C172F4" w:rsidRDefault="00C172F4">
      <w:pPr>
        <w:jc w:val="center"/>
        <w:rPr>
          <w:b/>
        </w:rPr>
      </w:pPr>
    </w:p>
    <w:p w:rsidR="00C172F4" w:rsidRDefault="00073F53">
      <w:pPr>
        <w:jc w:val="center"/>
        <w:rPr>
          <w:b/>
        </w:rPr>
      </w:pPr>
      <w:r>
        <w:rPr>
          <w:b/>
        </w:rPr>
        <w:t>§ 4</w:t>
      </w:r>
    </w:p>
    <w:p w:rsidR="00C172F4" w:rsidRDefault="00073F53">
      <w:pPr>
        <w:rPr>
          <w:b/>
        </w:rPr>
      </w:pPr>
      <w:r>
        <w:t xml:space="preserve">Zarządzenie wchodzi w życie z dniem podjęcia. </w:t>
      </w:r>
    </w:p>
    <w:p w:rsidR="00C172F4" w:rsidRDefault="00073F53">
      <w:r>
        <w:t xml:space="preserve">                                                                   </w:t>
      </w:r>
    </w:p>
    <w:p w:rsidR="00C172F4" w:rsidRDefault="00C172F4"/>
    <w:p w:rsidR="00C172F4" w:rsidRDefault="00C172F4"/>
    <w:p w:rsidR="00C172F4" w:rsidRDefault="00C172F4"/>
    <w:p w:rsidR="00C172F4" w:rsidRDefault="00C172F4"/>
    <w:p w:rsidR="00C172F4" w:rsidRDefault="00C172F4"/>
    <w:p w:rsidR="0075437F" w:rsidRDefault="0075437F"/>
    <w:p w:rsidR="0075437F" w:rsidRDefault="0075437F"/>
    <w:p w:rsidR="00073F53" w:rsidRDefault="00073F53"/>
    <w:p w:rsidR="00C172F4" w:rsidRDefault="00073F53">
      <w:r>
        <w:rPr>
          <w:sz w:val="18"/>
          <w:szCs w:val="18"/>
        </w:rPr>
        <w:lastRenderedPageBreak/>
        <w:t xml:space="preserve">                                                                                                                            Załą</w:t>
      </w:r>
      <w:r w:rsidR="00073E9D">
        <w:rPr>
          <w:sz w:val="18"/>
          <w:szCs w:val="18"/>
        </w:rPr>
        <w:t>c</w:t>
      </w:r>
      <w:r w:rsidR="00D26419">
        <w:rPr>
          <w:sz w:val="18"/>
          <w:szCs w:val="18"/>
        </w:rPr>
        <w:t xml:space="preserve">znik Nr 1 do Zarządzenia Nr  </w:t>
      </w:r>
      <w:r w:rsidR="00314E4D">
        <w:rPr>
          <w:sz w:val="18"/>
          <w:szCs w:val="18"/>
        </w:rPr>
        <w:t>2</w:t>
      </w:r>
      <w:r w:rsidR="00D26419">
        <w:rPr>
          <w:sz w:val="18"/>
          <w:szCs w:val="18"/>
        </w:rPr>
        <w:t>4</w:t>
      </w:r>
      <w:r>
        <w:rPr>
          <w:sz w:val="18"/>
          <w:szCs w:val="18"/>
        </w:rPr>
        <w:t>/202</w:t>
      </w:r>
      <w:r w:rsidR="00D26419">
        <w:rPr>
          <w:sz w:val="18"/>
          <w:szCs w:val="18"/>
        </w:rPr>
        <w:t>1</w:t>
      </w:r>
    </w:p>
    <w:p w:rsidR="00C172F4" w:rsidRDefault="00073F53">
      <w:pPr>
        <w:rPr>
          <w:sz w:val="18"/>
          <w:szCs w:val="18"/>
        </w:rPr>
      </w:pPr>
      <w:r>
        <w:rPr>
          <w:sz w:val="18"/>
          <w:szCs w:val="18"/>
        </w:rPr>
        <w:t xml:space="preserve">                                                                                                                            </w:t>
      </w:r>
      <w:r w:rsidR="00D26419">
        <w:rPr>
          <w:sz w:val="18"/>
          <w:szCs w:val="18"/>
        </w:rPr>
        <w:t xml:space="preserve">Burmistrza Kamieńca </w:t>
      </w:r>
      <w:r>
        <w:rPr>
          <w:sz w:val="18"/>
          <w:szCs w:val="18"/>
        </w:rPr>
        <w:t>Ząbkowicki</w:t>
      </w:r>
      <w:r w:rsidR="00D26419">
        <w:rPr>
          <w:sz w:val="18"/>
          <w:szCs w:val="18"/>
        </w:rPr>
        <w:t>ego</w:t>
      </w:r>
      <w:r>
        <w:rPr>
          <w:sz w:val="18"/>
          <w:szCs w:val="18"/>
        </w:rPr>
        <w:t xml:space="preserve"> </w:t>
      </w:r>
    </w:p>
    <w:p w:rsidR="00C172F4" w:rsidRDefault="00073F53">
      <w:r>
        <w:rPr>
          <w:sz w:val="18"/>
          <w:szCs w:val="18"/>
        </w:rPr>
        <w:t xml:space="preserve">                                                                                                    </w:t>
      </w:r>
      <w:r w:rsidR="00073E9D">
        <w:rPr>
          <w:sz w:val="18"/>
          <w:szCs w:val="18"/>
        </w:rPr>
        <w:t xml:space="preserve"> </w:t>
      </w:r>
      <w:r w:rsidR="0075437F">
        <w:rPr>
          <w:sz w:val="18"/>
          <w:szCs w:val="18"/>
        </w:rPr>
        <w:t xml:space="preserve">                       z dnia </w:t>
      </w:r>
      <w:r w:rsidR="00314E4D">
        <w:rPr>
          <w:sz w:val="18"/>
          <w:szCs w:val="18"/>
        </w:rPr>
        <w:t>22</w:t>
      </w:r>
      <w:r w:rsidR="00D26419">
        <w:rPr>
          <w:sz w:val="18"/>
          <w:szCs w:val="18"/>
        </w:rPr>
        <w:t xml:space="preserve"> stycznia 2021 r. </w:t>
      </w:r>
    </w:p>
    <w:p w:rsidR="00C172F4" w:rsidRDefault="00C172F4">
      <w:pPr>
        <w:rPr>
          <w:b/>
          <w:bCs/>
          <w:sz w:val="18"/>
          <w:szCs w:val="18"/>
        </w:rPr>
      </w:pPr>
    </w:p>
    <w:p w:rsidR="00314E4D" w:rsidRDefault="00314E4D">
      <w:pPr>
        <w:rPr>
          <w:b/>
          <w:bCs/>
          <w:sz w:val="18"/>
          <w:szCs w:val="18"/>
        </w:rPr>
      </w:pPr>
    </w:p>
    <w:p w:rsidR="00302603" w:rsidRPr="00B50411" w:rsidRDefault="00302603" w:rsidP="0030260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B50411">
        <w:rPr>
          <w:b/>
          <w:bCs/>
        </w:rPr>
        <w:t>U C H W A Ł A  nr  ……../2021</w:t>
      </w:r>
    </w:p>
    <w:p w:rsidR="00302603" w:rsidRPr="00B50411" w:rsidRDefault="00302603" w:rsidP="00302603">
      <w:pPr>
        <w:autoSpaceDE w:val="0"/>
        <w:autoSpaceDN w:val="0"/>
        <w:adjustRightInd w:val="0"/>
        <w:jc w:val="center"/>
        <w:rPr>
          <w:b/>
          <w:bCs/>
        </w:rPr>
      </w:pPr>
      <w:r w:rsidRPr="00B50411">
        <w:rPr>
          <w:b/>
          <w:bCs/>
        </w:rPr>
        <w:t>Rady Miejskiej w Kamieńcu Ząbkowickim</w:t>
      </w:r>
    </w:p>
    <w:p w:rsidR="00302603" w:rsidRPr="00B50411" w:rsidRDefault="00302603" w:rsidP="00302603">
      <w:pPr>
        <w:autoSpaceDE w:val="0"/>
        <w:autoSpaceDN w:val="0"/>
        <w:adjustRightInd w:val="0"/>
        <w:jc w:val="center"/>
        <w:rPr>
          <w:b/>
          <w:bCs/>
        </w:rPr>
      </w:pPr>
      <w:r w:rsidRPr="00B50411">
        <w:rPr>
          <w:b/>
          <w:bCs/>
        </w:rPr>
        <w:t>z dnia …………….</w:t>
      </w:r>
    </w:p>
    <w:p w:rsidR="00302603" w:rsidRDefault="00302603" w:rsidP="0030260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pPr>
      <w:r w:rsidRPr="00B50411">
        <w:rPr>
          <w:b/>
          <w:bCs/>
        </w:rPr>
        <w:t xml:space="preserve">w sprawie </w:t>
      </w:r>
      <w:r>
        <w:t>wprowadzenia zmian w wieloletniej prognozie finansowej Gminy Kamieniec Ząbkowicki</w:t>
      </w: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302603" w:rsidRDefault="00302603" w:rsidP="0030260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709"/>
        <w:jc w:val="both"/>
      </w:pPr>
      <w:r>
        <w:t xml:space="preserve">Na podstawie art. 18 ust. 2 </w:t>
      </w:r>
      <w:proofErr w:type="spellStart"/>
      <w:r>
        <w:t>pkt</w:t>
      </w:r>
      <w:proofErr w:type="spellEnd"/>
      <w:r>
        <w:t xml:space="preserve"> 15 ustawy z dnia 8 marca 1990 r. o samorządzie gminnym (</w:t>
      </w:r>
      <w:proofErr w:type="spellStart"/>
      <w:r>
        <w:t>t.j</w:t>
      </w:r>
      <w:proofErr w:type="spellEnd"/>
      <w:r>
        <w:t xml:space="preserve">. </w:t>
      </w:r>
      <w:proofErr w:type="spellStart"/>
      <w:r>
        <w:t>Dz.U</w:t>
      </w:r>
      <w:proofErr w:type="spellEnd"/>
      <w:r>
        <w:t>. z 2020 r. poz. 713 ze zm.), art. 226 - 228, art. 230 ust. 6, art. 231 ust. 1 i art. 232 ustawy z dnia 27 sierpnia 2009 r. o finansach publicznych (</w:t>
      </w:r>
      <w:proofErr w:type="spellStart"/>
      <w:r>
        <w:t>t.j</w:t>
      </w:r>
      <w:proofErr w:type="spellEnd"/>
      <w:r>
        <w:t xml:space="preserve">. </w:t>
      </w:r>
      <w:proofErr w:type="spellStart"/>
      <w:r>
        <w:t>Dz.U</w:t>
      </w:r>
      <w:proofErr w:type="spellEnd"/>
      <w:r>
        <w:t>. z 2019 r. poz. 869 ze zm.), Rada Miejska w Kamieńcu Ząbkowickim uchwala co następuje:</w:t>
      </w: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02603" w:rsidRPr="00B50411"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B50411">
        <w:rPr>
          <w:b/>
          <w:bCs/>
        </w:rPr>
        <w:t>§ 1</w:t>
      </w: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 uchwale nr XXVI/210/2020 Rady Gminy Kamieniec Ząbkowicki z dnia 21 grudnia 2020 r. w sprawie przyjęcia wieloletniej prognozy finansowej Gminy Kamieniec Ząbkowicki wprowadza się następujące zmiany:</w:t>
      </w:r>
    </w:p>
    <w:p w:rsidR="00302603" w:rsidRDefault="00302603" w:rsidP="00781AC7">
      <w:pPr>
        <w:widowControl w:val="0"/>
        <w:numPr>
          <w:ilvl w:val="0"/>
          <w:numId w:val="1"/>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1 do uchwały, stanowiący wieloletnią prognozę finansową, otrzymuje brzmienie określone w załączniku nr 1 do niniejszej uchwały,</w:t>
      </w:r>
    </w:p>
    <w:p w:rsidR="00302603" w:rsidRDefault="00302603" w:rsidP="00781AC7">
      <w:pPr>
        <w:widowControl w:val="0"/>
        <w:numPr>
          <w:ilvl w:val="0"/>
          <w:numId w:val="1"/>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2 do uchwały, stanowiący wykaz przedsięwzięć, otrzymuje brzmienie określone w załączniku nr 2 do niniejszej uchwały,</w:t>
      </w:r>
    </w:p>
    <w:p w:rsidR="00302603" w:rsidRDefault="00302603" w:rsidP="00781AC7">
      <w:pPr>
        <w:widowControl w:val="0"/>
        <w:numPr>
          <w:ilvl w:val="0"/>
          <w:numId w:val="1"/>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3 do uchwały, stanowiący objaśnienia wartości przyjętych w wieloletniej prognozie finansowej, otrzymuje brzmienie określone w załączniku nr 3 do niniejszej uchwały.</w:t>
      </w:r>
    </w:p>
    <w:p w:rsidR="00302603" w:rsidRPr="00B50411"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B50411">
        <w:rPr>
          <w:b/>
          <w:bCs/>
        </w:rPr>
        <w:t>§ 2</w:t>
      </w:r>
    </w:p>
    <w:p w:rsidR="00302603" w:rsidRDefault="00302603" w:rsidP="0030260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pPr>
      <w:r>
        <w:t>Wykonanie uchwały powierza się Burmistrzowi Kamieńca Ząbkowickiego.</w:t>
      </w:r>
    </w:p>
    <w:p w:rsidR="00302603" w:rsidRPr="00B50411"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B50411">
        <w:rPr>
          <w:b/>
          <w:bCs/>
        </w:rPr>
        <w:t>§ 3</w:t>
      </w: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Uchwała wchodzi w życie z dniem podjęcia.</w:t>
      </w: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02603" w:rsidRPr="00B50411"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02603" w:rsidRPr="00B50411"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02603" w:rsidRPr="00B50411"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02603" w:rsidRPr="00B50411"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02603" w:rsidRPr="00B50411"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r w:rsidRPr="00B50411">
        <w:rPr>
          <w:b/>
          <w:bCs/>
        </w:rPr>
        <w:t>Uzasadnienie</w:t>
      </w:r>
    </w:p>
    <w:p w:rsidR="00302603" w:rsidRDefault="00302603" w:rsidP="00302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02603" w:rsidRDefault="00302603" w:rsidP="00302603">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Zmiany wprowadzone niniejszą uchwałą aktualizują pierwotne założenia prognozy wynikające z podjętej w dniu 21 grudnia 2020 r. uchwały Rady Gminy Kamieniec Ząbkowicki nr XXVI/210/2020. Dane dla roku 2021 w zakresie wydatków, wyniku budżetu, przychodów ulegają zmianie i są tożsame z ustaleniami planistycznymi budżetu Gminy. Konsekwencją wprowadzonych zmian są również zmiany wskaźników zadłużenia.</w:t>
      </w:r>
    </w:p>
    <w:p w:rsidR="00302603" w:rsidRDefault="00302603" w:rsidP="00302603">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W załączniku nr 2 do niniejszej uchwały dokonano aktualizacji limitów zobowiązań i kwoty wydatków w poszczególnych latach na przedsięwzięciu dotyczącym odśnieżania terenu Gminy.</w:t>
      </w:r>
    </w:p>
    <w:p w:rsidR="00302603" w:rsidRDefault="00302603" w:rsidP="00302603">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pPr>
    </w:p>
    <w:p w:rsidR="00302603" w:rsidRDefault="00302603" w:rsidP="00302603"/>
    <w:p w:rsidR="00314E4D" w:rsidRDefault="00314E4D">
      <w:pPr>
        <w:rPr>
          <w:b/>
          <w:bCs/>
          <w:sz w:val="18"/>
          <w:szCs w:val="18"/>
        </w:rPr>
      </w:pPr>
    </w:p>
    <w:p w:rsidR="00314E4D" w:rsidRDefault="00314E4D">
      <w:pPr>
        <w:rPr>
          <w:b/>
          <w:bCs/>
          <w:sz w:val="18"/>
          <w:szCs w:val="18"/>
        </w:rPr>
      </w:pPr>
    </w:p>
    <w:p w:rsidR="00314E4D" w:rsidRDefault="00314E4D">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302603" w:rsidRDefault="00302603">
      <w:pPr>
        <w:rPr>
          <w:b/>
          <w:bCs/>
          <w:sz w:val="18"/>
          <w:szCs w:val="18"/>
        </w:rPr>
      </w:pPr>
    </w:p>
    <w:p w:rsidR="00C172F4" w:rsidRDefault="00C172F4">
      <w:pPr>
        <w:rPr>
          <w:b/>
          <w:bCs/>
          <w:sz w:val="18"/>
          <w:szCs w:val="18"/>
        </w:rPr>
      </w:pPr>
    </w:p>
    <w:p w:rsidR="00314E4D" w:rsidRDefault="00314E4D" w:rsidP="00314E4D">
      <w:r>
        <w:rPr>
          <w:sz w:val="18"/>
          <w:szCs w:val="18"/>
        </w:rPr>
        <w:t xml:space="preserve">                                                                                                                            Załącznik Nr </w:t>
      </w:r>
      <w:r w:rsidR="00302603">
        <w:rPr>
          <w:sz w:val="18"/>
          <w:szCs w:val="18"/>
        </w:rPr>
        <w:t xml:space="preserve">2 </w:t>
      </w:r>
      <w:r>
        <w:rPr>
          <w:sz w:val="18"/>
          <w:szCs w:val="18"/>
        </w:rPr>
        <w:t>do Zarządzenia Nr  24/2021</w:t>
      </w:r>
    </w:p>
    <w:p w:rsidR="00314E4D" w:rsidRDefault="00314E4D" w:rsidP="00314E4D">
      <w:pPr>
        <w:rPr>
          <w:sz w:val="18"/>
          <w:szCs w:val="18"/>
        </w:rPr>
      </w:pPr>
      <w:r>
        <w:rPr>
          <w:sz w:val="18"/>
          <w:szCs w:val="18"/>
        </w:rPr>
        <w:t xml:space="preserve">                                                                                                                            Burmistrza Kamieńca Ząbkowickiego </w:t>
      </w:r>
    </w:p>
    <w:p w:rsidR="00314E4D" w:rsidRDefault="00314E4D" w:rsidP="00314E4D">
      <w:r>
        <w:rPr>
          <w:sz w:val="18"/>
          <w:szCs w:val="18"/>
        </w:rPr>
        <w:t xml:space="preserve">                                                                                                                            z dnia 22 stycznia 2021 r. </w:t>
      </w:r>
    </w:p>
    <w:p w:rsidR="00FA27F0" w:rsidRDefault="00FA27F0" w:rsidP="00FA27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FA27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FA27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Pr="00391621" w:rsidRDefault="00FA27F0" w:rsidP="00FA27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w:t>
      </w:r>
      <w:r w:rsidRPr="00391621">
        <w:rPr>
          <w:b/>
          <w:bCs/>
        </w:rPr>
        <w:t>/2021</w:t>
      </w:r>
    </w:p>
    <w:p w:rsidR="00FA27F0" w:rsidRDefault="00FA27F0" w:rsidP="00FA27F0">
      <w:pPr>
        <w:autoSpaceDE w:val="0"/>
        <w:autoSpaceDN w:val="0"/>
        <w:adjustRightInd w:val="0"/>
        <w:jc w:val="center"/>
        <w:rPr>
          <w:b/>
          <w:bCs/>
        </w:rPr>
      </w:pPr>
      <w:r>
        <w:rPr>
          <w:b/>
          <w:bCs/>
        </w:rPr>
        <w:t>Rady Miejskiej w Kamieńcu Ząbkowickim</w:t>
      </w:r>
    </w:p>
    <w:p w:rsidR="00FA27F0" w:rsidRPr="00122D0A" w:rsidRDefault="00FA27F0" w:rsidP="00FA27F0">
      <w:pPr>
        <w:autoSpaceDE w:val="0"/>
        <w:autoSpaceDN w:val="0"/>
        <w:adjustRightInd w:val="0"/>
        <w:jc w:val="center"/>
        <w:rPr>
          <w:b/>
          <w:bCs/>
        </w:rPr>
      </w:pPr>
      <w:r>
        <w:rPr>
          <w:b/>
          <w:bCs/>
        </w:rPr>
        <w:t>z dnia …………….</w:t>
      </w:r>
    </w:p>
    <w:p w:rsidR="00FA27F0" w:rsidRPr="002C1EEC" w:rsidRDefault="00FA27F0" w:rsidP="00FA27F0">
      <w:pPr>
        <w:ind w:left="-180"/>
        <w:rPr>
          <w:b/>
        </w:rPr>
      </w:pPr>
    </w:p>
    <w:p w:rsidR="00FA27F0" w:rsidRPr="002C1EEC" w:rsidRDefault="00FA27F0" w:rsidP="00FA27F0">
      <w:pPr>
        <w:ind w:left="-180"/>
        <w:rPr>
          <w:b/>
        </w:rPr>
      </w:pPr>
    </w:p>
    <w:p w:rsidR="00FA27F0" w:rsidRPr="002C1EEC" w:rsidRDefault="00FA27F0" w:rsidP="00FA27F0">
      <w:pPr>
        <w:ind w:left="-180"/>
      </w:pPr>
      <w:r w:rsidRPr="002C1EEC">
        <w:rPr>
          <w:b/>
        </w:rPr>
        <w:t xml:space="preserve">w sprawie </w:t>
      </w:r>
      <w:r w:rsidRPr="002C1EEC">
        <w:t xml:space="preserve">wprowadzenia zmian w budżecie gminy na rok </w:t>
      </w:r>
      <w:r>
        <w:t>2021</w:t>
      </w:r>
      <w:r w:rsidRPr="002C1EEC">
        <w:t>.</w:t>
      </w:r>
    </w:p>
    <w:p w:rsidR="00FA27F0" w:rsidRPr="002C1EEC" w:rsidRDefault="00FA27F0" w:rsidP="00FA27F0">
      <w:pPr>
        <w:ind w:left="-180"/>
      </w:pPr>
    </w:p>
    <w:p w:rsidR="00FA27F0" w:rsidRDefault="00FA27F0" w:rsidP="00FA27F0">
      <w:pPr>
        <w:ind w:left="-180"/>
      </w:pPr>
    </w:p>
    <w:p w:rsidR="00FA27F0" w:rsidRPr="00A84366" w:rsidRDefault="00FA27F0" w:rsidP="00FA27F0">
      <w:pPr>
        <w:ind w:left="-180"/>
      </w:pPr>
    </w:p>
    <w:p w:rsidR="00FA27F0" w:rsidRPr="00B56DF0" w:rsidRDefault="00FA27F0" w:rsidP="00FA27F0">
      <w:pPr>
        <w:ind w:left="-180" w:firstLine="709"/>
        <w:jc w:val="both"/>
      </w:pPr>
      <w:r w:rsidRPr="00B56DF0">
        <w:t xml:space="preserve">Na podstawie art.18 ust.2 </w:t>
      </w:r>
      <w:proofErr w:type="spellStart"/>
      <w:r w:rsidRPr="00B56DF0">
        <w:t>pkt</w:t>
      </w:r>
      <w:proofErr w:type="spellEnd"/>
      <w:r w:rsidRPr="00B56DF0">
        <w:t xml:space="preserve"> 4 ustawy z dnia 8 marca 1990 r. o samorządzie gminnym (</w:t>
      </w:r>
      <w:proofErr w:type="spellStart"/>
      <w:r w:rsidRPr="00B56DF0">
        <w:t>t.j</w:t>
      </w:r>
      <w:proofErr w:type="spellEnd"/>
      <w:r w:rsidRPr="00B56DF0">
        <w:t xml:space="preserve">. </w:t>
      </w:r>
      <w:proofErr w:type="spellStart"/>
      <w:r w:rsidRPr="00B56DF0">
        <w:t>Dz.U</w:t>
      </w:r>
      <w:proofErr w:type="spellEnd"/>
      <w:r w:rsidRPr="00B56DF0">
        <w:t>. z 2020 r. poz. 713 ze zm.) oraz art.212 ust.1 ustawy z dnia 27 sierpnia 2009 r. o finansach publicznych (</w:t>
      </w:r>
      <w:proofErr w:type="spellStart"/>
      <w:r w:rsidRPr="00B56DF0">
        <w:t>t.j</w:t>
      </w:r>
      <w:proofErr w:type="spellEnd"/>
      <w:r w:rsidRPr="00B56DF0">
        <w:t xml:space="preserve">. </w:t>
      </w:r>
      <w:proofErr w:type="spellStart"/>
      <w:r w:rsidRPr="00B56DF0">
        <w:t>Dz.U</w:t>
      </w:r>
      <w:proofErr w:type="spellEnd"/>
      <w:r w:rsidRPr="00B56DF0">
        <w:t>. z 2019 r. poz. 869 ze zm.) Rada Miejska w Kamieńcu Ząbkowickim uchw</w:t>
      </w:r>
      <w:r w:rsidRPr="00B56DF0">
        <w:t>a</w:t>
      </w:r>
      <w:r w:rsidRPr="00B56DF0">
        <w:t>la co następ</w:t>
      </w:r>
      <w:r w:rsidRPr="00B56DF0">
        <w:t>u</w:t>
      </w:r>
      <w:r w:rsidRPr="00B56DF0">
        <w:t>je:</w:t>
      </w:r>
    </w:p>
    <w:p w:rsidR="00FA27F0" w:rsidRPr="00CA1888" w:rsidRDefault="00FA27F0" w:rsidP="00FA27F0">
      <w:pPr>
        <w:spacing w:before="240" w:after="240"/>
        <w:ind w:left="-180"/>
        <w:jc w:val="center"/>
        <w:rPr>
          <w:b/>
        </w:rPr>
      </w:pPr>
      <w:r w:rsidRPr="00CA1888">
        <w:rPr>
          <w:b/>
        </w:rPr>
        <w:t>§ 1</w:t>
      </w:r>
    </w:p>
    <w:p w:rsidR="00FA27F0" w:rsidRPr="00CA1888" w:rsidRDefault="00FA27F0" w:rsidP="00FA27F0">
      <w:pPr>
        <w:tabs>
          <w:tab w:val="decimal" w:pos="8280"/>
        </w:tabs>
        <w:ind w:left="-180"/>
        <w:jc w:val="both"/>
      </w:pPr>
      <w:r w:rsidRPr="00CA1888">
        <w:t>Zmienia się plan wydatków budżetu gminy zgodnie z załącznikiem nr 1 do uchwały.</w:t>
      </w:r>
    </w:p>
    <w:p w:rsidR="00FA27F0" w:rsidRPr="00FB6B9A" w:rsidRDefault="00FA27F0" w:rsidP="00FA27F0">
      <w:pPr>
        <w:spacing w:before="240" w:after="240"/>
        <w:ind w:left="-180"/>
        <w:jc w:val="center"/>
        <w:rPr>
          <w:b/>
        </w:rPr>
      </w:pPr>
      <w:r>
        <w:rPr>
          <w:b/>
        </w:rPr>
        <w:t>§ 2</w:t>
      </w:r>
    </w:p>
    <w:p w:rsidR="00FA27F0" w:rsidRPr="00FB6B9A" w:rsidRDefault="00FA27F0" w:rsidP="00FA27F0">
      <w:pPr>
        <w:tabs>
          <w:tab w:val="right" w:pos="9350"/>
        </w:tabs>
        <w:ind w:left="-180" w:right="10"/>
        <w:jc w:val="both"/>
      </w:pPr>
      <w:r w:rsidRPr="00FB6B9A">
        <w:rPr>
          <w:bCs/>
        </w:rPr>
        <w:t>1. Ustala się łączną kwotę planowanych dochodów budżetu gminy w wysokości 36 946 551 zł,</w:t>
      </w:r>
      <w:r w:rsidRPr="0036480B">
        <w:rPr>
          <w:bCs/>
          <w:color w:val="FF0000"/>
        </w:rPr>
        <w:t xml:space="preserve"> </w:t>
      </w:r>
      <w:r w:rsidRPr="00FB6B9A">
        <w:t>z tego:</w:t>
      </w:r>
    </w:p>
    <w:p w:rsidR="00FA27F0" w:rsidRPr="00FB6B9A" w:rsidRDefault="00FA27F0" w:rsidP="00FA27F0">
      <w:pPr>
        <w:tabs>
          <w:tab w:val="right" w:pos="8602"/>
        </w:tabs>
        <w:spacing w:before="120"/>
        <w:ind w:left="-180" w:right="10" w:firstLine="187"/>
      </w:pPr>
      <w:r w:rsidRPr="00FB6B9A">
        <w:t xml:space="preserve">1) dochody bieżące </w:t>
      </w:r>
      <w:r w:rsidRPr="00FB6B9A">
        <w:tab/>
        <w:t>34 294 233,00 zł</w:t>
      </w:r>
    </w:p>
    <w:p w:rsidR="00FA27F0" w:rsidRPr="00FB6B9A" w:rsidRDefault="00FA27F0" w:rsidP="00FA27F0">
      <w:pPr>
        <w:tabs>
          <w:tab w:val="right" w:pos="8602"/>
        </w:tabs>
        <w:ind w:left="-180" w:right="10" w:firstLine="187"/>
      </w:pPr>
      <w:r w:rsidRPr="00FB6B9A">
        <w:t>2) dochody majątkowe</w:t>
      </w:r>
      <w:r w:rsidRPr="00FB6B9A">
        <w:tab/>
        <w:t>2 652 318,00 zł.</w:t>
      </w:r>
    </w:p>
    <w:p w:rsidR="00FA27F0" w:rsidRPr="00474ACD" w:rsidRDefault="00FA27F0" w:rsidP="00FA27F0">
      <w:pPr>
        <w:tabs>
          <w:tab w:val="right" w:pos="9350"/>
        </w:tabs>
        <w:spacing w:before="120"/>
        <w:ind w:left="-180" w:right="11"/>
        <w:jc w:val="both"/>
      </w:pPr>
      <w:r w:rsidRPr="00FB6B9A">
        <w:rPr>
          <w:bCs/>
        </w:rPr>
        <w:t xml:space="preserve">2. Ustala się łączną kwotę planowanych wydatków budżetu gminy w wysokości </w:t>
      </w:r>
      <w:r>
        <w:rPr>
          <w:bCs/>
        </w:rPr>
        <w:t>44 034 979</w:t>
      </w:r>
      <w:r w:rsidRPr="00FB6B9A">
        <w:rPr>
          <w:bCs/>
        </w:rPr>
        <w:t>,00 zł,</w:t>
      </w:r>
      <w:r w:rsidRPr="0036480B">
        <w:rPr>
          <w:bCs/>
          <w:color w:val="FF0000"/>
        </w:rPr>
        <w:t xml:space="preserve"> </w:t>
      </w:r>
      <w:r w:rsidRPr="00474ACD">
        <w:t>z tego:</w:t>
      </w:r>
    </w:p>
    <w:p w:rsidR="00FA27F0" w:rsidRPr="000E7F23" w:rsidRDefault="00FA27F0" w:rsidP="00FA27F0">
      <w:pPr>
        <w:tabs>
          <w:tab w:val="right" w:pos="8602"/>
        </w:tabs>
        <w:spacing w:before="120"/>
        <w:ind w:left="-180" w:right="10" w:firstLine="187"/>
      </w:pPr>
      <w:r w:rsidRPr="000E7F23">
        <w:t xml:space="preserve">1) wydatki bieżące </w:t>
      </w:r>
      <w:r w:rsidRPr="000E7F23">
        <w:tab/>
        <w:t>32 721 672,00 zł</w:t>
      </w:r>
    </w:p>
    <w:p w:rsidR="00FA27F0" w:rsidRPr="000E7F23" w:rsidRDefault="00FA27F0" w:rsidP="00FA27F0">
      <w:pPr>
        <w:tabs>
          <w:tab w:val="right" w:pos="8602"/>
        </w:tabs>
        <w:ind w:left="-180" w:right="10" w:firstLine="187"/>
      </w:pPr>
      <w:r w:rsidRPr="000E7F23">
        <w:t>2) wydatki majątkowe</w:t>
      </w:r>
      <w:r w:rsidRPr="000E7F23">
        <w:tab/>
        <w:t>11 313 307,00 zł.</w:t>
      </w:r>
    </w:p>
    <w:p w:rsidR="00FA27F0" w:rsidRPr="000E7F23" w:rsidRDefault="00FA27F0" w:rsidP="00FA27F0">
      <w:pPr>
        <w:tabs>
          <w:tab w:val="right" w:pos="9350"/>
        </w:tabs>
        <w:spacing w:before="120"/>
        <w:ind w:left="-180" w:right="11"/>
        <w:jc w:val="both"/>
        <w:rPr>
          <w:bCs/>
        </w:rPr>
      </w:pPr>
      <w:r w:rsidRPr="000E7F23">
        <w:rPr>
          <w:bCs/>
        </w:rPr>
        <w:t>3. Ustala się deficyt budżetu gminy w wysokości 7 088 428,00 zł.</w:t>
      </w:r>
    </w:p>
    <w:p w:rsidR="00FA27F0" w:rsidRPr="003D0C2C" w:rsidRDefault="00FA27F0" w:rsidP="00FA27F0">
      <w:pPr>
        <w:tabs>
          <w:tab w:val="right" w:pos="9350"/>
        </w:tabs>
        <w:spacing w:before="120"/>
        <w:ind w:left="-180" w:right="11"/>
        <w:jc w:val="both"/>
        <w:rPr>
          <w:bCs/>
        </w:rPr>
      </w:pPr>
      <w:r w:rsidRPr="003D0C2C">
        <w:rPr>
          <w:bCs/>
        </w:rPr>
        <w:t>4. Deficyt budżetu w kwocie 7 088 428,00 zł sfinansowany zostanie z wolnych środków i niewyk</w:t>
      </w:r>
      <w:r w:rsidRPr="003D0C2C">
        <w:rPr>
          <w:bCs/>
        </w:rPr>
        <w:t>o</w:t>
      </w:r>
      <w:r w:rsidRPr="003D0C2C">
        <w:rPr>
          <w:bCs/>
        </w:rPr>
        <w:t>rzystanych środków pieniężnych na rachunku bieżącym budżetu, wynikających z rozliczenia dochodów i wydatków nimi finansowanych związanych ze szczególnymi zasadami wykonywania budżetu określonymi w odrębnych ustawach.</w:t>
      </w:r>
    </w:p>
    <w:p w:rsidR="00FA27F0" w:rsidRPr="003D0C2C" w:rsidRDefault="00FA27F0" w:rsidP="00FA27F0">
      <w:pPr>
        <w:tabs>
          <w:tab w:val="right" w:pos="9350"/>
        </w:tabs>
        <w:spacing w:before="120"/>
        <w:ind w:left="-180" w:right="11"/>
        <w:jc w:val="both"/>
        <w:rPr>
          <w:bCs/>
        </w:rPr>
      </w:pPr>
      <w:r w:rsidRPr="003D0C2C">
        <w:rPr>
          <w:bCs/>
        </w:rPr>
        <w:t>5. Ustala się łączne przychody budżetu gminy w wysokości 7 782 528,00 zł i łączne rozchody budżetu gm</w:t>
      </w:r>
      <w:r w:rsidRPr="003D0C2C">
        <w:rPr>
          <w:bCs/>
        </w:rPr>
        <w:t>i</w:t>
      </w:r>
      <w:r w:rsidRPr="003D0C2C">
        <w:rPr>
          <w:bCs/>
        </w:rPr>
        <w:t xml:space="preserve">ny w wysokości 694 100 zł, zgodnie z załącznikiem nr </w:t>
      </w:r>
      <w:r>
        <w:rPr>
          <w:bCs/>
        </w:rPr>
        <w:t>2</w:t>
      </w:r>
      <w:r w:rsidRPr="003D0C2C">
        <w:rPr>
          <w:bCs/>
        </w:rPr>
        <w:t xml:space="preserve"> do uchwały.</w:t>
      </w:r>
    </w:p>
    <w:p w:rsidR="00FA27F0" w:rsidRPr="00D1153F" w:rsidRDefault="00FA27F0" w:rsidP="00FA27F0">
      <w:pPr>
        <w:spacing w:before="240" w:after="240"/>
        <w:ind w:left="-180"/>
        <w:jc w:val="center"/>
        <w:rPr>
          <w:b/>
        </w:rPr>
      </w:pPr>
      <w:r w:rsidRPr="00D1153F">
        <w:rPr>
          <w:b/>
        </w:rPr>
        <w:t>§ 3</w:t>
      </w:r>
    </w:p>
    <w:p w:rsidR="00FA27F0" w:rsidRPr="00291D66" w:rsidRDefault="00FA27F0" w:rsidP="00FA27F0">
      <w:pPr>
        <w:ind w:left="-180"/>
        <w:jc w:val="both"/>
        <w:rPr>
          <w:bCs/>
        </w:rPr>
      </w:pPr>
      <w:r w:rsidRPr="00291D66">
        <w:t>Załącznik nr 4 do uchwały nr XXVIII/220/2021 Rady Gminy Kamieniec Ząbkowicki z dnia 15 stycznia 2021 r. w sprawie wprowadzenia zmian w budżecie gminy na rok 2021, określający w</w:t>
      </w:r>
      <w:r w:rsidRPr="00291D66">
        <w:t>y</w:t>
      </w:r>
      <w:r w:rsidRPr="00291D66">
        <w:t>datki majątkowe w podziale na poszczególne zadania inwestycyjne planowane do real</w:t>
      </w:r>
      <w:r w:rsidRPr="00291D66">
        <w:t>i</w:t>
      </w:r>
      <w:r w:rsidRPr="00291D66">
        <w:t xml:space="preserve">zacji przez Gminę Kamieniec Ząbkowicki w roku 2021, zastępuje </w:t>
      </w:r>
      <w:r w:rsidRPr="00291D66">
        <w:rPr>
          <w:bCs/>
        </w:rPr>
        <w:t>się załącznikiem nr 3 do ninie</w:t>
      </w:r>
      <w:r w:rsidRPr="00291D66">
        <w:rPr>
          <w:bCs/>
        </w:rPr>
        <w:t>j</w:t>
      </w:r>
      <w:r w:rsidRPr="00291D66">
        <w:rPr>
          <w:bCs/>
        </w:rPr>
        <w:t>szej uchwały.</w:t>
      </w:r>
    </w:p>
    <w:p w:rsidR="00FA27F0" w:rsidRPr="00382903" w:rsidRDefault="00FA27F0" w:rsidP="00FA27F0">
      <w:pPr>
        <w:spacing w:before="240" w:after="240"/>
        <w:ind w:left="-180"/>
        <w:jc w:val="center"/>
        <w:rPr>
          <w:b/>
        </w:rPr>
      </w:pPr>
      <w:r w:rsidRPr="00382903">
        <w:rPr>
          <w:b/>
        </w:rPr>
        <w:lastRenderedPageBreak/>
        <w:t>§ 4</w:t>
      </w:r>
    </w:p>
    <w:p w:rsidR="00FA27F0" w:rsidRPr="00A127BE" w:rsidRDefault="00FA27F0" w:rsidP="00FA27F0">
      <w:pPr>
        <w:ind w:left="-180"/>
        <w:jc w:val="both"/>
      </w:pPr>
      <w:r w:rsidRPr="00D51092">
        <w:t>Wykonanie uchwały powierza się Burmistrzowi Kamieńca Ząbkowickiego.</w:t>
      </w:r>
    </w:p>
    <w:p w:rsidR="00FA27F0" w:rsidRPr="00382903" w:rsidRDefault="00FA27F0" w:rsidP="00FA27F0">
      <w:pPr>
        <w:spacing w:before="240" w:after="240"/>
        <w:ind w:left="-180"/>
        <w:jc w:val="center"/>
        <w:rPr>
          <w:b/>
        </w:rPr>
      </w:pPr>
      <w:r w:rsidRPr="00382903">
        <w:rPr>
          <w:b/>
        </w:rPr>
        <w:t>§ 5</w:t>
      </w:r>
    </w:p>
    <w:p w:rsidR="00FA27F0" w:rsidRPr="00A127BE" w:rsidRDefault="00FA27F0" w:rsidP="00FA27F0">
      <w:pPr>
        <w:ind w:left="-180"/>
        <w:jc w:val="both"/>
      </w:pPr>
      <w:r w:rsidRPr="00A127BE">
        <w:t>Uchwała wchodzi w życie z dniem podjęcia.</w:t>
      </w:r>
    </w:p>
    <w:p w:rsidR="00FA27F0" w:rsidRPr="007E0D16" w:rsidRDefault="00FA27F0" w:rsidP="00FA27F0">
      <w:pPr>
        <w:ind w:left="-180"/>
        <w:jc w:val="center"/>
        <w:rPr>
          <w:b/>
        </w:rPr>
      </w:pPr>
      <w:r w:rsidRPr="00571AF1">
        <w:rPr>
          <w:b/>
          <w:color w:val="FF0000"/>
        </w:rPr>
        <w:br w:type="page"/>
      </w:r>
      <w:r w:rsidRPr="007E0D16">
        <w:rPr>
          <w:b/>
        </w:rPr>
        <w:lastRenderedPageBreak/>
        <w:t>Uzasadnienie</w:t>
      </w:r>
    </w:p>
    <w:p w:rsidR="00FA27F0" w:rsidRPr="007E0D16" w:rsidRDefault="00FA27F0" w:rsidP="00FA27F0">
      <w:pPr>
        <w:tabs>
          <w:tab w:val="decimal" w:pos="8280"/>
        </w:tabs>
        <w:ind w:left="-180"/>
        <w:rPr>
          <w:b/>
        </w:rPr>
      </w:pPr>
    </w:p>
    <w:p w:rsidR="00FA27F0" w:rsidRPr="007E0D16" w:rsidRDefault="00FA27F0" w:rsidP="00FA27F0">
      <w:pPr>
        <w:tabs>
          <w:tab w:val="num" w:pos="360"/>
          <w:tab w:val="decimal" w:pos="8280"/>
        </w:tabs>
        <w:ind w:left="360" w:hanging="360"/>
        <w:jc w:val="both"/>
      </w:pPr>
      <w:r w:rsidRPr="007E0D16">
        <w:t>Zmiany wprowadzone niniejszą uchwałą dotyczą w głównej mierze:</w:t>
      </w:r>
    </w:p>
    <w:p w:rsidR="00FA27F0" w:rsidRPr="007808D2" w:rsidRDefault="00FA27F0" w:rsidP="00781AC7">
      <w:pPr>
        <w:numPr>
          <w:ilvl w:val="0"/>
          <w:numId w:val="2"/>
        </w:numPr>
        <w:tabs>
          <w:tab w:val="clear" w:pos="720"/>
          <w:tab w:val="num" w:pos="360"/>
          <w:tab w:val="decimal" w:pos="8280"/>
        </w:tabs>
        <w:ind w:left="360"/>
        <w:jc w:val="both"/>
      </w:pPr>
      <w:r>
        <w:t>wprowadzenia w dz. 600 nowego zadania inwestycyjnego pn. „</w:t>
      </w:r>
      <w:bookmarkStart w:id="0" w:name="OLE_LINK2"/>
      <w:r>
        <w:t>Budowa obwodnicy drogowej miasta Kamieniec Ząbkowicki – Byczeń w kategorii drogi publicznej gminnej o parametrach drogi wojewódzkiej</w:t>
      </w:r>
      <w:bookmarkEnd w:id="0"/>
      <w:r>
        <w:t>”;</w:t>
      </w:r>
    </w:p>
    <w:p w:rsidR="00FA27F0" w:rsidRPr="00BC6922" w:rsidRDefault="00FA27F0" w:rsidP="00781AC7">
      <w:pPr>
        <w:numPr>
          <w:ilvl w:val="0"/>
          <w:numId w:val="2"/>
        </w:numPr>
        <w:tabs>
          <w:tab w:val="clear" w:pos="720"/>
          <w:tab w:val="num" w:pos="360"/>
          <w:tab w:val="decimal" w:pos="8280"/>
        </w:tabs>
        <w:ind w:left="360"/>
        <w:jc w:val="both"/>
      </w:pPr>
      <w:r>
        <w:t>wprowadzenia w dz. 630 nowego zadania inwestycyjnego pn. „</w:t>
      </w:r>
      <w:bookmarkStart w:id="1" w:name="OLE_LINK3"/>
      <w:r>
        <w:t>Budowa trasy turystycznej w ramach rewitalizacji dawnego szlaku kolejowego Kamieniec Ząbkowicki, Byczeń, Śrem, S</w:t>
      </w:r>
      <w:r>
        <w:t>o</w:t>
      </w:r>
      <w:r>
        <w:t>snowa, z połączeniem do Złotego Stoku</w:t>
      </w:r>
      <w:bookmarkEnd w:id="1"/>
      <w:r>
        <w:t>”;</w:t>
      </w:r>
    </w:p>
    <w:p w:rsidR="00FA27F0" w:rsidRDefault="00FA27F0" w:rsidP="00781AC7">
      <w:pPr>
        <w:numPr>
          <w:ilvl w:val="0"/>
          <w:numId w:val="2"/>
        </w:numPr>
        <w:tabs>
          <w:tab w:val="clear" w:pos="720"/>
          <w:tab w:val="num" w:pos="360"/>
          <w:tab w:val="decimal" w:pos="8280"/>
        </w:tabs>
        <w:ind w:left="360"/>
        <w:jc w:val="both"/>
      </w:pPr>
      <w:r>
        <w:t>wprowadzenia w dz. 700 nowych zadań inwestycyjnych pn. „</w:t>
      </w:r>
      <w:bookmarkStart w:id="2" w:name="OLE_LINK4"/>
      <w:r w:rsidRPr="00C97731">
        <w:t xml:space="preserve">Rewitalizacja obiektu gminnego z przystosowaniem </w:t>
      </w:r>
      <w:r>
        <w:t xml:space="preserve">go </w:t>
      </w:r>
      <w:r w:rsidRPr="00C97731">
        <w:t>do nowych funkcji, położonego na działce nr 681</w:t>
      </w:r>
      <w:r>
        <w:t xml:space="preserve"> – obręb Kamieniec Ząbkowicki I</w:t>
      </w:r>
      <w:bookmarkEnd w:id="2"/>
      <w:r>
        <w:t>” oraz „</w:t>
      </w:r>
      <w:r w:rsidRPr="005D78B7">
        <w:t>Modernizacja gminnego zasobu mieszkani</w:t>
      </w:r>
      <w:r w:rsidRPr="005D78B7">
        <w:t>o</w:t>
      </w:r>
      <w:r w:rsidRPr="005D78B7">
        <w:t>wego</w:t>
      </w:r>
      <w:r>
        <w:t>”;</w:t>
      </w:r>
    </w:p>
    <w:p w:rsidR="00FA27F0" w:rsidRDefault="00FA27F0" w:rsidP="00781AC7">
      <w:pPr>
        <w:numPr>
          <w:ilvl w:val="0"/>
          <w:numId w:val="2"/>
        </w:numPr>
        <w:tabs>
          <w:tab w:val="clear" w:pos="720"/>
          <w:tab w:val="num" w:pos="360"/>
          <w:tab w:val="decimal" w:pos="8280"/>
        </w:tabs>
        <w:ind w:left="360"/>
        <w:jc w:val="both"/>
      </w:pPr>
      <w:r w:rsidRPr="00886DBF">
        <w:t>wprowadzenia w dz. 900</w:t>
      </w:r>
      <w:r>
        <w:t xml:space="preserve"> nowego zadania inwestycyjnego pn. „</w:t>
      </w:r>
      <w:r w:rsidRPr="00886DBF">
        <w:t>Zakup traktorka kosiarki</w:t>
      </w:r>
      <w:r>
        <w:t>” oraz zwiększenia planu wydatków majątkowych przeznaczonych na dotacje</w:t>
      </w:r>
      <w:r w:rsidRPr="00A5351B">
        <w:t xml:space="preserve"> na dofinansow</w:t>
      </w:r>
      <w:r w:rsidRPr="00A5351B">
        <w:t>a</w:t>
      </w:r>
      <w:r w:rsidRPr="00A5351B">
        <w:t>nie kosztów wymiany źródeł ciepła zasilanych paliwami stałymi na nowe źródła ciepła o zmniejszonej emisji zanieczyszczeń do atmosfery oraz na dofinansowanie przedsięwzięć związanych z trwałą likwidacją kotłów stałopalnych na rzecz uruchomienia przyjaznych dla środ</w:t>
      </w:r>
      <w:r w:rsidRPr="00A5351B">
        <w:t>o</w:t>
      </w:r>
      <w:r w:rsidRPr="00A5351B">
        <w:t>wiska źródeł ciepła</w:t>
      </w:r>
      <w:r>
        <w:t>;</w:t>
      </w:r>
    </w:p>
    <w:p w:rsidR="00FA27F0" w:rsidRPr="00886DBF" w:rsidRDefault="00FA27F0" w:rsidP="00781AC7">
      <w:pPr>
        <w:numPr>
          <w:ilvl w:val="0"/>
          <w:numId w:val="2"/>
        </w:numPr>
        <w:tabs>
          <w:tab w:val="clear" w:pos="720"/>
          <w:tab w:val="num" w:pos="360"/>
          <w:tab w:val="decimal" w:pos="8280"/>
        </w:tabs>
        <w:ind w:left="360"/>
        <w:jc w:val="both"/>
      </w:pPr>
      <w:r>
        <w:t>zabezpieczenia w dz. 900 wydatków na dotacje</w:t>
      </w:r>
      <w:r w:rsidRPr="002400B7">
        <w:t xml:space="preserve"> na dofinansowanie kosztów budowy indyw</w:t>
      </w:r>
      <w:r w:rsidRPr="002400B7">
        <w:t>i</w:t>
      </w:r>
      <w:r w:rsidRPr="002400B7">
        <w:t>dualnych, przydomowych oczyszczalni ścieków</w:t>
      </w:r>
      <w:r>
        <w:t>;</w:t>
      </w:r>
    </w:p>
    <w:p w:rsidR="00FA27F0" w:rsidRPr="0066318C" w:rsidRDefault="00FA27F0" w:rsidP="00781AC7">
      <w:pPr>
        <w:numPr>
          <w:ilvl w:val="0"/>
          <w:numId w:val="2"/>
        </w:numPr>
        <w:tabs>
          <w:tab w:val="clear" w:pos="720"/>
          <w:tab w:val="num" w:pos="360"/>
          <w:tab w:val="decimal" w:pos="8280"/>
        </w:tabs>
        <w:ind w:left="360"/>
        <w:jc w:val="both"/>
      </w:pPr>
      <w:r w:rsidRPr="0066318C">
        <w:t>wprowadzenia w dz. 926 nowego zadania inwestycyjnego pn. „</w:t>
      </w:r>
      <w:bookmarkStart w:id="3" w:name="OLE_LINK1"/>
      <w:r w:rsidRPr="0066318C">
        <w:t>Budowa strzelnicy cywilno-wojskowej w Kamieńcu Ząbkowickim</w:t>
      </w:r>
      <w:bookmarkEnd w:id="3"/>
      <w:r w:rsidRPr="0066318C">
        <w:t>”</w:t>
      </w:r>
      <w:r>
        <w:t xml:space="preserve"> oraz zwiększenia planu wydatków inwestycyjnych na istniejącym zadaniu</w:t>
      </w:r>
      <w:r w:rsidRPr="0066318C">
        <w:t>.</w:t>
      </w:r>
    </w:p>
    <w:p w:rsidR="00FA27F0" w:rsidRPr="006049C1" w:rsidRDefault="00FA27F0" w:rsidP="00FA27F0">
      <w:pPr>
        <w:tabs>
          <w:tab w:val="decimal" w:pos="8280"/>
        </w:tabs>
        <w:ind w:left="-180"/>
        <w:jc w:val="both"/>
      </w:pPr>
    </w:p>
    <w:p w:rsidR="00FA27F0" w:rsidRPr="006049C1" w:rsidRDefault="00FA27F0" w:rsidP="00FA27F0">
      <w:pPr>
        <w:tabs>
          <w:tab w:val="decimal" w:pos="8280"/>
        </w:tabs>
        <w:ind w:left="-180"/>
        <w:jc w:val="both"/>
      </w:pPr>
      <w:r w:rsidRPr="006049C1">
        <w:t>Pozostałe zmiany dotyczą urealnienia planu wydatków budżetu Gminy.</w:t>
      </w:r>
    </w:p>
    <w:p w:rsidR="00FA27F0" w:rsidRPr="006049C1" w:rsidRDefault="00FA27F0" w:rsidP="00FA27F0">
      <w:pPr>
        <w:tabs>
          <w:tab w:val="num" w:pos="360"/>
          <w:tab w:val="decimal" w:pos="8280"/>
        </w:tabs>
        <w:ind w:left="-180"/>
        <w:jc w:val="both"/>
      </w:pPr>
    </w:p>
    <w:p w:rsidR="00FA27F0" w:rsidRPr="00382903" w:rsidRDefault="00FA27F0" w:rsidP="00FA27F0">
      <w:pPr>
        <w:tabs>
          <w:tab w:val="decimal" w:pos="8280"/>
        </w:tabs>
        <w:ind w:left="-180"/>
        <w:jc w:val="both"/>
      </w:pPr>
      <w:r w:rsidRPr="00382903">
        <w:t>W związku z powyższym na przypadające do spłaty w roku 2021 kwoty rat kredytów długoterm</w:t>
      </w:r>
      <w:r w:rsidRPr="00382903">
        <w:t>i</w:t>
      </w:r>
      <w:r w:rsidRPr="00382903">
        <w:t>nowych w łącznej wysokości 694 100 zł przeznacza się wolne środki. Różnica pomiędzy doch</w:t>
      </w:r>
      <w:r w:rsidRPr="00382903">
        <w:t>o</w:t>
      </w:r>
      <w:r w:rsidRPr="00382903">
        <w:t xml:space="preserve">dami a wydatkami (deficyt budżetu) w kwocie </w:t>
      </w:r>
      <w:r w:rsidRPr="00382903">
        <w:rPr>
          <w:bCs/>
        </w:rPr>
        <w:t xml:space="preserve">7 088 428 </w:t>
      </w:r>
      <w:r w:rsidRPr="00382903">
        <w:t xml:space="preserve">zł sfinansowana zostanie z wolnych środków i </w:t>
      </w:r>
      <w:r w:rsidRPr="00382903">
        <w:rPr>
          <w:bCs/>
        </w:rPr>
        <w:t>niewyk</w:t>
      </w:r>
      <w:r w:rsidRPr="00382903">
        <w:rPr>
          <w:bCs/>
        </w:rPr>
        <w:t>o</w:t>
      </w:r>
      <w:r w:rsidRPr="00382903">
        <w:rPr>
          <w:bCs/>
        </w:rPr>
        <w:t>rzystanych środków pieniężnych na rachunku bieżącym budżetu, wynikających z rozliczenia dochodów i wydatków nimi finansowanych związanych ze szczególnymi zasadami wykonywania budżetu określonymi w odrębnych ustawach</w:t>
      </w:r>
      <w:r w:rsidRPr="00382903">
        <w:t>.</w:t>
      </w:r>
    </w:p>
    <w:p w:rsidR="00FA27F0" w:rsidRPr="00463DAC" w:rsidRDefault="00FA27F0" w:rsidP="00FA27F0">
      <w:pPr>
        <w:tabs>
          <w:tab w:val="decimal" w:pos="8280"/>
        </w:tabs>
        <w:ind w:left="-180"/>
        <w:jc w:val="both"/>
      </w:pPr>
    </w:p>
    <w:p w:rsidR="00FA27F0" w:rsidRPr="00463DAC" w:rsidRDefault="00FA27F0" w:rsidP="00FA27F0">
      <w:pPr>
        <w:tabs>
          <w:tab w:val="decimal" w:pos="8280"/>
        </w:tabs>
        <w:ind w:left="-180"/>
        <w:jc w:val="both"/>
      </w:pPr>
      <w:r w:rsidRPr="00463DAC">
        <w:t>Po dokonanych zmianach budżet Gminy przedstawia się j.n.</w:t>
      </w:r>
    </w:p>
    <w:p w:rsidR="00FA27F0" w:rsidRPr="00463DAC" w:rsidRDefault="00FA27F0" w:rsidP="00FA27F0">
      <w:pPr>
        <w:tabs>
          <w:tab w:val="decimal" w:pos="8280"/>
        </w:tabs>
        <w:ind w:left="-180"/>
        <w:jc w:val="both"/>
      </w:pPr>
    </w:p>
    <w:p w:rsidR="00FA27F0" w:rsidRPr="00AD51DB" w:rsidRDefault="00FA27F0" w:rsidP="00FA27F0">
      <w:pPr>
        <w:ind w:left="-180" w:right="-180"/>
        <w:rPr>
          <w:b/>
          <w:color w:val="FF0000"/>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FA27F0" w:rsidRPr="00463DAC" w:rsidTr="00A233FD">
        <w:trPr>
          <w:trHeight w:val="497"/>
          <w:jc w:val="center"/>
        </w:trPr>
        <w:tc>
          <w:tcPr>
            <w:tcW w:w="2071" w:type="dxa"/>
            <w:vAlign w:val="center"/>
          </w:tcPr>
          <w:p w:rsidR="00FA27F0" w:rsidRPr="00463DAC" w:rsidRDefault="00FA27F0" w:rsidP="00A233FD">
            <w:pPr>
              <w:ind w:left="-180" w:right="-180"/>
              <w:jc w:val="center"/>
            </w:pPr>
            <w:r w:rsidRPr="00463DAC">
              <w:t>Wyszczególnienie</w:t>
            </w:r>
          </w:p>
        </w:tc>
        <w:tc>
          <w:tcPr>
            <w:tcW w:w="2396" w:type="dxa"/>
            <w:vAlign w:val="center"/>
          </w:tcPr>
          <w:p w:rsidR="00FA27F0" w:rsidRPr="00463DAC" w:rsidRDefault="00FA27F0" w:rsidP="00A233FD">
            <w:pPr>
              <w:ind w:left="-180" w:right="-180"/>
              <w:jc w:val="center"/>
            </w:pPr>
            <w:r w:rsidRPr="00463DAC">
              <w:t>Zapis przed zmi</w:t>
            </w:r>
            <w:r w:rsidRPr="00463DAC">
              <w:t>a</w:t>
            </w:r>
            <w:r w:rsidRPr="00463DAC">
              <w:t>nami</w:t>
            </w:r>
          </w:p>
        </w:tc>
        <w:tc>
          <w:tcPr>
            <w:tcW w:w="1980" w:type="dxa"/>
            <w:vAlign w:val="center"/>
          </w:tcPr>
          <w:p w:rsidR="00FA27F0" w:rsidRPr="00463DAC" w:rsidRDefault="00FA27F0" w:rsidP="00A233FD">
            <w:pPr>
              <w:ind w:left="-180" w:right="-180"/>
              <w:jc w:val="center"/>
            </w:pPr>
            <w:r w:rsidRPr="00463DAC">
              <w:t>Zmiana</w:t>
            </w:r>
          </w:p>
        </w:tc>
        <w:tc>
          <w:tcPr>
            <w:tcW w:w="2051" w:type="dxa"/>
            <w:vAlign w:val="center"/>
          </w:tcPr>
          <w:p w:rsidR="00FA27F0" w:rsidRPr="00463DAC" w:rsidRDefault="00FA27F0" w:rsidP="00A233FD">
            <w:pPr>
              <w:ind w:left="-180" w:right="-180"/>
              <w:jc w:val="center"/>
            </w:pPr>
            <w:r w:rsidRPr="00463DAC">
              <w:t>Zapis po zmianie</w:t>
            </w:r>
          </w:p>
        </w:tc>
      </w:tr>
      <w:tr w:rsidR="00FA27F0" w:rsidRPr="00463DAC" w:rsidTr="00A233FD">
        <w:trPr>
          <w:jc w:val="center"/>
        </w:trPr>
        <w:tc>
          <w:tcPr>
            <w:tcW w:w="2071" w:type="dxa"/>
          </w:tcPr>
          <w:p w:rsidR="00FA27F0" w:rsidRPr="00463DAC" w:rsidRDefault="00FA27F0" w:rsidP="00A233FD">
            <w:pPr>
              <w:ind w:left="-180" w:right="-180"/>
              <w:jc w:val="center"/>
              <w:rPr>
                <w:b/>
                <w:sz w:val="18"/>
                <w:szCs w:val="18"/>
              </w:rPr>
            </w:pPr>
            <w:r w:rsidRPr="00463DAC">
              <w:rPr>
                <w:b/>
                <w:sz w:val="18"/>
                <w:szCs w:val="18"/>
              </w:rPr>
              <w:t>1</w:t>
            </w:r>
          </w:p>
        </w:tc>
        <w:tc>
          <w:tcPr>
            <w:tcW w:w="2396" w:type="dxa"/>
          </w:tcPr>
          <w:p w:rsidR="00FA27F0" w:rsidRPr="00463DAC" w:rsidRDefault="00FA27F0" w:rsidP="00A233FD">
            <w:pPr>
              <w:ind w:left="-180" w:right="-180"/>
              <w:jc w:val="center"/>
              <w:rPr>
                <w:b/>
                <w:sz w:val="18"/>
                <w:szCs w:val="18"/>
              </w:rPr>
            </w:pPr>
            <w:r w:rsidRPr="00463DAC">
              <w:rPr>
                <w:b/>
                <w:sz w:val="18"/>
                <w:szCs w:val="18"/>
              </w:rPr>
              <w:t>2</w:t>
            </w:r>
          </w:p>
        </w:tc>
        <w:tc>
          <w:tcPr>
            <w:tcW w:w="1980" w:type="dxa"/>
          </w:tcPr>
          <w:p w:rsidR="00FA27F0" w:rsidRPr="00463DAC" w:rsidRDefault="00FA27F0" w:rsidP="00A233FD">
            <w:pPr>
              <w:ind w:left="-180" w:right="-180"/>
              <w:jc w:val="center"/>
              <w:rPr>
                <w:b/>
                <w:sz w:val="18"/>
                <w:szCs w:val="18"/>
              </w:rPr>
            </w:pPr>
            <w:r w:rsidRPr="00463DAC">
              <w:rPr>
                <w:b/>
                <w:sz w:val="18"/>
                <w:szCs w:val="18"/>
              </w:rPr>
              <w:t>3</w:t>
            </w:r>
          </w:p>
        </w:tc>
        <w:tc>
          <w:tcPr>
            <w:tcW w:w="2051" w:type="dxa"/>
          </w:tcPr>
          <w:p w:rsidR="00FA27F0" w:rsidRPr="00463DAC" w:rsidRDefault="00FA27F0" w:rsidP="00A233FD">
            <w:pPr>
              <w:ind w:left="-180" w:right="-180"/>
              <w:jc w:val="center"/>
              <w:rPr>
                <w:b/>
                <w:sz w:val="18"/>
                <w:szCs w:val="18"/>
              </w:rPr>
            </w:pPr>
            <w:r w:rsidRPr="00463DAC">
              <w:rPr>
                <w:b/>
                <w:sz w:val="18"/>
                <w:szCs w:val="18"/>
              </w:rPr>
              <w:t>4</w:t>
            </w:r>
          </w:p>
        </w:tc>
      </w:tr>
      <w:tr w:rsidR="00FA27F0" w:rsidRPr="0036480B" w:rsidTr="00A233FD">
        <w:trPr>
          <w:jc w:val="center"/>
        </w:trPr>
        <w:tc>
          <w:tcPr>
            <w:tcW w:w="2071" w:type="dxa"/>
            <w:vAlign w:val="center"/>
          </w:tcPr>
          <w:p w:rsidR="00FA27F0" w:rsidRPr="00722B37" w:rsidRDefault="00FA27F0" w:rsidP="00A233FD">
            <w:pPr>
              <w:ind w:left="-23" w:right="-180"/>
              <w:rPr>
                <w:b/>
              </w:rPr>
            </w:pPr>
            <w:r w:rsidRPr="00722B37">
              <w:rPr>
                <w:b/>
              </w:rPr>
              <w:t>Dochody</w:t>
            </w:r>
          </w:p>
        </w:tc>
        <w:tc>
          <w:tcPr>
            <w:tcW w:w="2396" w:type="dxa"/>
            <w:vAlign w:val="center"/>
          </w:tcPr>
          <w:p w:rsidR="00FA27F0" w:rsidRPr="00594FE2" w:rsidRDefault="00FA27F0" w:rsidP="00A233FD">
            <w:pPr>
              <w:ind w:left="-180" w:right="-73"/>
              <w:jc w:val="right"/>
              <w:rPr>
                <w:b/>
              </w:rPr>
            </w:pPr>
            <w:r w:rsidRPr="00594FE2">
              <w:rPr>
                <w:b/>
              </w:rPr>
              <w:t>36 946 551,00</w:t>
            </w:r>
          </w:p>
        </w:tc>
        <w:tc>
          <w:tcPr>
            <w:tcW w:w="1980" w:type="dxa"/>
            <w:vAlign w:val="center"/>
          </w:tcPr>
          <w:p w:rsidR="00FA27F0" w:rsidRPr="00594FE2" w:rsidRDefault="00FA27F0" w:rsidP="00A233FD">
            <w:pPr>
              <w:ind w:left="-180" w:right="-73"/>
              <w:jc w:val="center"/>
              <w:rPr>
                <w:b/>
              </w:rPr>
            </w:pPr>
            <w:r w:rsidRPr="00594FE2">
              <w:rPr>
                <w:b/>
              </w:rPr>
              <w:t>-</w:t>
            </w:r>
          </w:p>
        </w:tc>
        <w:tc>
          <w:tcPr>
            <w:tcW w:w="2051" w:type="dxa"/>
            <w:vAlign w:val="center"/>
          </w:tcPr>
          <w:p w:rsidR="00FA27F0" w:rsidRPr="00594FE2" w:rsidRDefault="00FA27F0" w:rsidP="00A233FD">
            <w:pPr>
              <w:ind w:left="-180" w:right="-73"/>
              <w:jc w:val="right"/>
              <w:rPr>
                <w:b/>
              </w:rPr>
            </w:pPr>
            <w:r w:rsidRPr="00594FE2">
              <w:rPr>
                <w:b/>
              </w:rPr>
              <w:t>36 946 551,00</w:t>
            </w:r>
          </w:p>
        </w:tc>
      </w:tr>
      <w:tr w:rsidR="00FA27F0" w:rsidRPr="0036480B" w:rsidTr="00A233FD">
        <w:trPr>
          <w:jc w:val="center"/>
        </w:trPr>
        <w:tc>
          <w:tcPr>
            <w:tcW w:w="2071" w:type="dxa"/>
            <w:vAlign w:val="center"/>
          </w:tcPr>
          <w:p w:rsidR="00FA27F0" w:rsidRPr="00722B37" w:rsidRDefault="00FA27F0" w:rsidP="00A233FD">
            <w:pPr>
              <w:ind w:left="-23" w:right="-180"/>
              <w:rPr>
                <w:b/>
              </w:rPr>
            </w:pPr>
            <w:r w:rsidRPr="00722B37">
              <w:rPr>
                <w:b/>
              </w:rPr>
              <w:t>Wydatki</w:t>
            </w:r>
          </w:p>
        </w:tc>
        <w:tc>
          <w:tcPr>
            <w:tcW w:w="2396" w:type="dxa"/>
            <w:vAlign w:val="center"/>
          </w:tcPr>
          <w:p w:rsidR="00FA27F0" w:rsidRPr="00594FE2" w:rsidRDefault="00FA27F0" w:rsidP="00A233FD">
            <w:pPr>
              <w:ind w:left="-180" w:right="-73"/>
              <w:jc w:val="right"/>
              <w:rPr>
                <w:b/>
              </w:rPr>
            </w:pPr>
            <w:r w:rsidRPr="00594FE2">
              <w:rPr>
                <w:b/>
              </w:rPr>
              <w:t>43 123 826,00</w:t>
            </w:r>
          </w:p>
        </w:tc>
        <w:tc>
          <w:tcPr>
            <w:tcW w:w="1980" w:type="dxa"/>
          </w:tcPr>
          <w:p w:rsidR="00FA27F0" w:rsidRPr="00594FE2" w:rsidRDefault="00FA27F0" w:rsidP="00A233FD">
            <w:pPr>
              <w:ind w:left="-180" w:right="-73"/>
              <w:jc w:val="right"/>
              <w:rPr>
                <w:b/>
              </w:rPr>
            </w:pPr>
            <w:r w:rsidRPr="00594FE2">
              <w:rPr>
                <w:b/>
              </w:rPr>
              <w:t>+ 911 153,00</w:t>
            </w:r>
          </w:p>
        </w:tc>
        <w:tc>
          <w:tcPr>
            <w:tcW w:w="2051" w:type="dxa"/>
            <w:vAlign w:val="center"/>
          </w:tcPr>
          <w:p w:rsidR="00FA27F0" w:rsidRPr="00594FE2" w:rsidRDefault="00FA27F0" w:rsidP="00A233FD">
            <w:pPr>
              <w:ind w:left="-180" w:right="-73"/>
              <w:jc w:val="right"/>
              <w:rPr>
                <w:b/>
              </w:rPr>
            </w:pPr>
            <w:r w:rsidRPr="00594FE2">
              <w:rPr>
                <w:b/>
              </w:rPr>
              <w:t>44 034 979,00</w:t>
            </w:r>
          </w:p>
        </w:tc>
      </w:tr>
      <w:tr w:rsidR="00FA27F0" w:rsidRPr="0036480B" w:rsidTr="00A233FD">
        <w:trPr>
          <w:jc w:val="center"/>
        </w:trPr>
        <w:tc>
          <w:tcPr>
            <w:tcW w:w="2071" w:type="dxa"/>
            <w:vAlign w:val="center"/>
          </w:tcPr>
          <w:p w:rsidR="00FA27F0" w:rsidRPr="00722B37" w:rsidRDefault="00FA27F0" w:rsidP="00A233FD">
            <w:pPr>
              <w:ind w:left="-23" w:right="-180"/>
              <w:rPr>
                <w:b/>
              </w:rPr>
            </w:pPr>
            <w:r w:rsidRPr="00722B37">
              <w:rPr>
                <w:b/>
              </w:rPr>
              <w:t>wynik budżetu /+-/</w:t>
            </w:r>
          </w:p>
        </w:tc>
        <w:tc>
          <w:tcPr>
            <w:tcW w:w="2396" w:type="dxa"/>
            <w:vAlign w:val="center"/>
          </w:tcPr>
          <w:p w:rsidR="00FA27F0" w:rsidRPr="00594FE2" w:rsidRDefault="00FA27F0" w:rsidP="00A233FD">
            <w:pPr>
              <w:ind w:left="-180" w:right="-73"/>
              <w:jc w:val="right"/>
              <w:rPr>
                <w:b/>
              </w:rPr>
            </w:pPr>
            <w:r w:rsidRPr="00594FE2">
              <w:rPr>
                <w:b/>
              </w:rPr>
              <w:t>- 6 177 275,00</w:t>
            </w:r>
          </w:p>
        </w:tc>
        <w:tc>
          <w:tcPr>
            <w:tcW w:w="1980" w:type="dxa"/>
          </w:tcPr>
          <w:p w:rsidR="00FA27F0" w:rsidRPr="00594FE2" w:rsidRDefault="00FA27F0" w:rsidP="00A233FD">
            <w:pPr>
              <w:ind w:left="-180" w:right="-73"/>
              <w:jc w:val="right"/>
              <w:rPr>
                <w:b/>
              </w:rPr>
            </w:pPr>
          </w:p>
        </w:tc>
        <w:tc>
          <w:tcPr>
            <w:tcW w:w="2051" w:type="dxa"/>
            <w:vAlign w:val="center"/>
          </w:tcPr>
          <w:p w:rsidR="00FA27F0" w:rsidRPr="00594FE2" w:rsidRDefault="00FA27F0" w:rsidP="00A233FD">
            <w:pPr>
              <w:ind w:left="-180" w:right="-73"/>
              <w:jc w:val="right"/>
              <w:rPr>
                <w:b/>
              </w:rPr>
            </w:pPr>
            <w:r w:rsidRPr="00594FE2">
              <w:rPr>
                <w:b/>
              </w:rPr>
              <w:t>- 7 088 428,00</w:t>
            </w:r>
          </w:p>
        </w:tc>
      </w:tr>
      <w:tr w:rsidR="00FA27F0" w:rsidRPr="0036480B" w:rsidTr="00A233FD">
        <w:trPr>
          <w:trHeight w:val="50"/>
          <w:jc w:val="center"/>
        </w:trPr>
        <w:tc>
          <w:tcPr>
            <w:tcW w:w="2071" w:type="dxa"/>
            <w:vAlign w:val="center"/>
          </w:tcPr>
          <w:p w:rsidR="00FA27F0" w:rsidRPr="00722B37" w:rsidRDefault="00FA27F0" w:rsidP="00A233FD">
            <w:pPr>
              <w:ind w:left="-23" w:right="-180"/>
              <w:rPr>
                <w:b/>
              </w:rPr>
            </w:pPr>
            <w:r w:rsidRPr="00722B37">
              <w:rPr>
                <w:b/>
              </w:rPr>
              <w:t>Przychody</w:t>
            </w:r>
          </w:p>
        </w:tc>
        <w:tc>
          <w:tcPr>
            <w:tcW w:w="2396" w:type="dxa"/>
            <w:vAlign w:val="center"/>
          </w:tcPr>
          <w:p w:rsidR="00FA27F0" w:rsidRPr="00594FE2" w:rsidRDefault="00FA27F0" w:rsidP="00A233FD">
            <w:pPr>
              <w:ind w:left="-180" w:right="-73"/>
              <w:jc w:val="right"/>
              <w:rPr>
                <w:b/>
              </w:rPr>
            </w:pPr>
            <w:r w:rsidRPr="00594FE2">
              <w:rPr>
                <w:b/>
              </w:rPr>
              <w:t>6 871 375,00</w:t>
            </w:r>
          </w:p>
        </w:tc>
        <w:tc>
          <w:tcPr>
            <w:tcW w:w="1980" w:type="dxa"/>
          </w:tcPr>
          <w:p w:rsidR="00FA27F0" w:rsidRPr="00594FE2" w:rsidRDefault="00FA27F0" w:rsidP="00A233FD">
            <w:pPr>
              <w:ind w:left="-180" w:right="-73"/>
              <w:jc w:val="right"/>
              <w:rPr>
                <w:b/>
              </w:rPr>
            </w:pPr>
            <w:r w:rsidRPr="00594FE2">
              <w:rPr>
                <w:b/>
              </w:rPr>
              <w:t>+ 911 153,00</w:t>
            </w:r>
          </w:p>
        </w:tc>
        <w:tc>
          <w:tcPr>
            <w:tcW w:w="2051" w:type="dxa"/>
            <w:vAlign w:val="center"/>
          </w:tcPr>
          <w:p w:rsidR="00FA27F0" w:rsidRPr="00594FE2" w:rsidRDefault="00FA27F0" w:rsidP="00A233FD">
            <w:pPr>
              <w:ind w:left="-180" w:right="-73"/>
              <w:jc w:val="right"/>
              <w:rPr>
                <w:b/>
              </w:rPr>
            </w:pPr>
            <w:r w:rsidRPr="00594FE2">
              <w:rPr>
                <w:b/>
              </w:rPr>
              <w:t>7 782 528,00</w:t>
            </w:r>
          </w:p>
        </w:tc>
      </w:tr>
      <w:tr w:rsidR="00FA27F0" w:rsidRPr="0036480B" w:rsidTr="00A233FD">
        <w:trPr>
          <w:jc w:val="center"/>
        </w:trPr>
        <w:tc>
          <w:tcPr>
            <w:tcW w:w="2071" w:type="dxa"/>
            <w:vAlign w:val="center"/>
          </w:tcPr>
          <w:p w:rsidR="00FA27F0" w:rsidRPr="00722B37" w:rsidRDefault="00FA27F0" w:rsidP="00A233FD">
            <w:pPr>
              <w:ind w:left="-23" w:right="-180"/>
              <w:rPr>
                <w:b/>
              </w:rPr>
            </w:pPr>
            <w:r w:rsidRPr="00722B37">
              <w:rPr>
                <w:b/>
              </w:rPr>
              <w:t>Rozchody</w:t>
            </w:r>
          </w:p>
        </w:tc>
        <w:tc>
          <w:tcPr>
            <w:tcW w:w="2396" w:type="dxa"/>
            <w:vAlign w:val="center"/>
          </w:tcPr>
          <w:p w:rsidR="00FA27F0" w:rsidRPr="00594FE2" w:rsidRDefault="00FA27F0" w:rsidP="00A233FD">
            <w:pPr>
              <w:ind w:left="-180" w:right="-73"/>
              <w:jc w:val="right"/>
              <w:rPr>
                <w:b/>
              </w:rPr>
            </w:pPr>
            <w:r w:rsidRPr="00594FE2">
              <w:rPr>
                <w:b/>
              </w:rPr>
              <w:t>694 100,00</w:t>
            </w:r>
          </w:p>
        </w:tc>
        <w:tc>
          <w:tcPr>
            <w:tcW w:w="1980" w:type="dxa"/>
          </w:tcPr>
          <w:p w:rsidR="00FA27F0" w:rsidRPr="00994597" w:rsidRDefault="00FA27F0" w:rsidP="00A233FD">
            <w:pPr>
              <w:ind w:left="-180" w:right="-73"/>
              <w:jc w:val="center"/>
              <w:rPr>
                <w:b/>
              </w:rPr>
            </w:pPr>
            <w:r w:rsidRPr="00994597">
              <w:rPr>
                <w:b/>
              </w:rPr>
              <w:t>-</w:t>
            </w:r>
          </w:p>
        </w:tc>
        <w:tc>
          <w:tcPr>
            <w:tcW w:w="2051" w:type="dxa"/>
            <w:vAlign w:val="center"/>
          </w:tcPr>
          <w:p w:rsidR="00FA27F0" w:rsidRPr="00994597" w:rsidRDefault="00FA27F0" w:rsidP="00A233FD">
            <w:pPr>
              <w:ind w:left="-180" w:right="-73"/>
              <w:jc w:val="right"/>
              <w:rPr>
                <w:b/>
              </w:rPr>
            </w:pPr>
            <w:r w:rsidRPr="00994597">
              <w:rPr>
                <w:b/>
              </w:rPr>
              <w:t>694 100,00</w:t>
            </w:r>
          </w:p>
        </w:tc>
      </w:tr>
    </w:tbl>
    <w:p w:rsidR="00FA27F0" w:rsidRPr="000534FE" w:rsidRDefault="00FA27F0" w:rsidP="00FA27F0">
      <w:pPr>
        <w:tabs>
          <w:tab w:val="num" w:pos="360"/>
          <w:tab w:val="decimal" w:pos="8280"/>
        </w:tabs>
        <w:jc w:val="both"/>
        <w:rPr>
          <w:color w:val="FF0000"/>
        </w:rPr>
      </w:pPr>
    </w:p>
    <w:p w:rsidR="00314E4D" w:rsidRDefault="00314E4D"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Pr="00154BC0" w:rsidRDefault="00FA27F0" w:rsidP="00FA27F0">
      <w:pPr>
        <w:tabs>
          <w:tab w:val="left" w:pos="5400"/>
        </w:tabs>
        <w:ind w:firstLine="5400"/>
        <w:rPr>
          <w:sz w:val="18"/>
          <w:szCs w:val="18"/>
        </w:rPr>
      </w:pPr>
      <w:r w:rsidRPr="0019663F">
        <w:rPr>
          <w:sz w:val="18"/>
          <w:szCs w:val="18"/>
        </w:rPr>
        <w:lastRenderedPageBreak/>
        <w:t xml:space="preserve">Załącznik nr </w:t>
      </w:r>
      <w:r>
        <w:rPr>
          <w:sz w:val="18"/>
          <w:szCs w:val="18"/>
        </w:rPr>
        <w:t>2</w:t>
      </w:r>
      <w:r w:rsidRPr="0019663F">
        <w:rPr>
          <w:sz w:val="18"/>
          <w:szCs w:val="18"/>
        </w:rPr>
        <w:t xml:space="preserve"> do uchwały</w:t>
      </w:r>
      <w:r>
        <w:rPr>
          <w:sz w:val="18"/>
          <w:szCs w:val="18"/>
        </w:rPr>
        <w:t xml:space="preserve"> nr ……..</w:t>
      </w:r>
      <w:r w:rsidRPr="00154BC0">
        <w:rPr>
          <w:sz w:val="18"/>
          <w:szCs w:val="18"/>
        </w:rPr>
        <w:t>/2021</w:t>
      </w:r>
    </w:p>
    <w:p w:rsidR="00FA27F0" w:rsidRPr="00591FEE" w:rsidRDefault="00FA27F0" w:rsidP="00FA27F0">
      <w:pPr>
        <w:tabs>
          <w:tab w:val="left" w:pos="5400"/>
        </w:tabs>
        <w:ind w:firstLine="5400"/>
        <w:rPr>
          <w:sz w:val="18"/>
          <w:szCs w:val="18"/>
        </w:rPr>
      </w:pPr>
      <w:r w:rsidRPr="00591FEE">
        <w:rPr>
          <w:sz w:val="18"/>
          <w:szCs w:val="18"/>
        </w:rPr>
        <w:t>Rady Miejskiej w Kamieńcu Ząbkowickim</w:t>
      </w:r>
    </w:p>
    <w:p w:rsidR="00FA27F0" w:rsidRPr="00154BC0" w:rsidRDefault="00FA27F0" w:rsidP="00FA27F0">
      <w:pPr>
        <w:tabs>
          <w:tab w:val="left" w:pos="5400"/>
        </w:tabs>
        <w:ind w:firstLine="5400"/>
        <w:rPr>
          <w:sz w:val="18"/>
          <w:szCs w:val="18"/>
        </w:rPr>
      </w:pPr>
      <w:r w:rsidRPr="004B6285">
        <w:rPr>
          <w:sz w:val="18"/>
          <w:szCs w:val="18"/>
        </w:rPr>
        <w:t>z dnia</w:t>
      </w:r>
      <w:r>
        <w:rPr>
          <w:sz w:val="18"/>
          <w:szCs w:val="18"/>
        </w:rPr>
        <w:t xml:space="preserve"> ……………….</w:t>
      </w:r>
    </w:p>
    <w:p w:rsidR="00FA27F0" w:rsidRPr="008B5B26" w:rsidRDefault="00FA27F0" w:rsidP="00FA27F0">
      <w:pPr>
        <w:tabs>
          <w:tab w:val="decimal" w:pos="8280"/>
        </w:tabs>
        <w:jc w:val="both"/>
        <w:rPr>
          <w:color w:val="FF0000"/>
          <w:sz w:val="16"/>
          <w:szCs w:val="16"/>
        </w:rPr>
      </w:pPr>
    </w:p>
    <w:p w:rsidR="00FA27F0" w:rsidRPr="008B5B26" w:rsidRDefault="00FA27F0" w:rsidP="00FA27F0">
      <w:pPr>
        <w:ind w:right="-180"/>
        <w:rPr>
          <w:b/>
          <w:color w:val="FF0000"/>
        </w:rPr>
      </w:pPr>
    </w:p>
    <w:p w:rsidR="00FA27F0" w:rsidRPr="008B5B26" w:rsidRDefault="00FA27F0" w:rsidP="00FA27F0">
      <w:pPr>
        <w:ind w:right="-180"/>
        <w:rPr>
          <w:b/>
          <w:color w:val="FF0000"/>
        </w:rPr>
      </w:pPr>
    </w:p>
    <w:p w:rsidR="00FA27F0" w:rsidRPr="008B5B26" w:rsidRDefault="00FA27F0" w:rsidP="00FA27F0">
      <w:pPr>
        <w:ind w:right="-180"/>
        <w:rPr>
          <w:b/>
          <w:color w:val="FF0000"/>
        </w:rPr>
      </w:pPr>
    </w:p>
    <w:p w:rsidR="00FA27F0" w:rsidRPr="008B5B26" w:rsidRDefault="00FA27F0" w:rsidP="00FA27F0">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t xml:space="preserve">                 </w:t>
      </w:r>
    </w:p>
    <w:p w:rsidR="00FA27F0" w:rsidRPr="004B6285" w:rsidRDefault="00FA27F0" w:rsidP="00FA27F0">
      <w:pPr>
        <w:ind w:right="-180"/>
        <w:jc w:val="center"/>
        <w:rPr>
          <w:b/>
        </w:rPr>
      </w:pPr>
      <w:r w:rsidRPr="004B6285">
        <w:rPr>
          <w:b/>
        </w:rPr>
        <w:t>Przychody i rozchody budżetu gminy</w:t>
      </w:r>
      <w:r>
        <w:rPr>
          <w:b/>
        </w:rPr>
        <w:t xml:space="preserve"> na 2021</w:t>
      </w:r>
      <w:r w:rsidRPr="004B6285">
        <w:rPr>
          <w:b/>
        </w:rPr>
        <w:t xml:space="preserve"> rok</w:t>
      </w:r>
    </w:p>
    <w:p w:rsidR="00FA27F0" w:rsidRPr="008B5B26" w:rsidRDefault="00FA27F0" w:rsidP="00FA27F0">
      <w:pPr>
        <w:ind w:right="-180"/>
        <w:rPr>
          <w:color w:val="FF0000"/>
        </w:rPr>
      </w:pPr>
    </w:p>
    <w:p w:rsidR="00FA27F0" w:rsidRPr="008B5B26" w:rsidRDefault="00FA27F0" w:rsidP="00FA27F0">
      <w:pPr>
        <w:ind w:right="-180"/>
        <w:rPr>
          <w:b/>
          <w:color w:val="FF0000"/>
        </w:rPr>
      </w:pPr>
      <w:r w:rsidRPr="008B5B26">
        <w:rPr>
          <w:color w:val="FF0000"/>
        </w:rPr>
        <w:tab/>
      </w:r>
      <w:r w:rsidRPr="008B5B26">
        <w:rPr>
          <w:color w:val="FF0000"/>
        </w:rPr>
        <w:tab/>
      </w:r>
      <w:r w:rsidRPr="008B5B26">
        <w:rPr>
          <w:color w:val="FF0000"/>
        </w:rPr>
        <w:tab/>
      </w:r>
    </w:p>
    <w:p w:rsidR="00FA27F0" w:rsidRPr="008B5B26" w:rsidRDefault="00FA27F0" w:rsidP="00FA27F0">
      <w:pPr>
        <w:ind w:right="-180"/>
        <w:rPr>
          <w:color w:val="FF000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844"/>
        <w:gridCol w:w="4955"/>
        <w:gridCol w:w="1752"/>
        <w:gridCol w:w="1737"/>
      </w:tblGrid>
      <w:tr w:rsidR="00FA27F0" w:rsidRPr="008B5B26" w:rsidTr="00A233FD">
        <w:tc>
          <w:tcPr>
            <w:tcW w:w="844" w:type="dxa"/>
            <w:tcBorders>
              <w:top w:val="single" w:sz="12" w:space="0" w:color="auto"/>
              <w:bottom w:val="single" w:sz="4" w:space="0" w:color="auto"/>
            </w:tcBorders>
          </w:tcPr>
          <w:p w:rsidR="00FA27F0" w:rsidRPr="00AB6D6B" w:rsidRDefault="00FA27F0" w:rsidP="00A233FD">
            <w:pPr>
              <w:ind w:right="-180"/>
              <w:jc w:val="center"/>
              <w:rPr>
                <w:b/>
              </w:rPr>
            </w:pPr>
          </w:p>
          <w:p w:rsidR="00FA27F0" w:rsidRPr="00AB6D6B" w:rsidRDefault="00FA27F0" w:rsidP="00A233FD">
            <w:pPr>
              <w:ind w:right="-180"/>
              <w:jc w:val="center"/>
              <w:rPr>
                <w:b/>
              </w:rPr>
            </w:pPr>
            <w:r w:rsidRPr="00AB6D6B">
              <w:rPr>
                <w:b/>
              </w:rPr>
              <w:t>Lp.</w:t>
            </w:r>
          </w:p>
          <w:p w:rsidR="00FA27F0" w:rsidRPr="00AB6D6B" w:rsidRDefault="00FA27F0" w:rsidP="00A233FD">
            <w:pPr>
              <w:ind w:right="-180"/>
              <w:jc w:val="center"/>
              <w:rPr>
                <w:b/>
              </w:rPr>
            </w:pPr>
          </w:p>
        </w:tc>
        <w:tc>
          <w:tcPr>
            <w:tcW w:w="4955" w:type="dxa"/>
            <w:tcBorders>
              <w:top w:val="single" w:sz="12" w:space="0" w:color="auto"/>
              <w:bottom w:val="single" w:sz="4" w:space="0" w:color="auto"/>
            </w:tcBorders>
          </w:tcPr>
          <w:p w:rsidR="00FA27F0" w:rsidRPr="00AB6D6B" w:rsidRDefault="00FA27F0" w:rsidP="00A233FD">
            <w:pPr>
              <w:ind w:right="-180"/>
              <w:jc w:val="center"/>
              <w:rPr>
                <w:b/>
              </w:rPr>
            </w:pPr>
          </w:p>
          <w:p w:rsidR="00FA27F0" w:rsidRPr="00AB6D6B" w:rsidRDefault="00FA27F0" w:rsidP="00A233FD">
            <w:pPr>
              <w:ind w:right="-180"/>
              <w:jc w:val="center"/>
              <w:rPr>
                <w:b/>
              </w:rPr>
            </w:pPr>
            <w:r w:rsidRPr="00AB6D6B">
              <w:rPr>
                <w:b/>
              </w:rPr>
              <w:t>Wyszczególnienie</w:t>
            </w:r>
          </w:p>
        </w:tc>
        <w:tc>
          <w:tcPr>
            <w:tcW w:w="1752" w:type="dxa"/>
            <w:tcBorders>
              <w:top w:val="single" w:sz="12" w:space="0" w:color="auto"/>
              <w:bottom w:val="single" w:sz="4" w:space="0" w:color="auto"/>
            </w:tcBorders>
          </w:tcPr>
          <w:p w:rsidR="00FA27F0" w:rsidRPr="00AB6D6B" w:rsidRDefault="00FA27F0" w:rsidP="00A233FD">
            <w:pPr>
              <w:ind w:right="-180"/>
              <w:jc w:val="center"/>
              <w:rPr>
                <w:b/>
              </w:rPr>
            </w:pPr>
          </w:p>
          <w:p w:rsidR="00FA27F0" w:rsidRPr="00AB6D6B" w:rsidRDefault="00FA27F0" w:rsidP="00A233FD">
            <w:pPr>
              <w:ind w:right="-180"/>
              <w:jc w:val="center"/>
              <w:rPr>
                <w:b/>
              </w:rPr>
            </w:pPr>
            <w:r w:rsidRPr="00AB6D6B">
              <w:rPr>
                <w:b/>
              </w:rPr>
              <w:t>Przychody</w:t>
            </w:r>
          </w:p>
        </w:tc>
        <w:tc>
          <w:tcPr>
            <w:tcW w:w="1737" w:type="dxa"/>
            <w:tcBorders>
              <w:top w:val="single" w:sz="12" w:space="0" w:color="auto"/>
              <w:bottom w:val="single" w:sz="4" w:space="0" w:color="auto"/>
            </w:tcBorders>
          </w:tcPr>
          <w:p w:rsidR="00FA27F0" w:rsidRPr="00AB6D6B" w:rsidRDefault="00FA27F0" w:rsidP="00A233FD">
            <w:pPr>
              <w:ind w:right="-180"/>
              <w:jc w:val="center"/>
              <w:rPr>
                <w:b/>
              </w:rPr>
            </w:pPr>
          </w:p>
          <w:p w:rsidR="00FA27F0" w:rsidRPr="00AB6D6B" w:rsidRDefault="00FA27F0" w:rsidP="00A233FD">
            <w:pPr>
              <w:ind w:right="-180"/>
              <w:jc w:val="center"/>
              <w:rPr>
                <w:b/>
              </w:rPr>
            </w:pPr>
            <w:r w:rsidRPr="00AB6D6B">
              <w:rPr>
                <w:b/>
              </w:rPr>
              <w:t>Rozchody</w:t>
            </w:r>
          </w:p>
        </w:tc>
      </w:tr>
      <w:tr w:rsidR="00FA27F0" w:rsidRPr="008B5B26" w:rsidTr="00A233FD">
        <w:tc>
          <w:tcPr>
            <w:tcW w:w="844" w:type="dxa"/>
            <w:tcBorders>
              <w:top w:val="single" w:sz="4" w:space="0" w:color="auto"/>
              <w:bottom w:val="single" w:sz="12" w:space="0" w:color="auto"/>
            </w:tcBorders>
          </w:tcPr>
          <w:p w:rsidR="00FA27F0" w:rsidRPr="00AB6D6B" w:rsidRDefault="00FA27F0" w:rsidP="00A233FD">
            <w:pPr>
              <w:ind w:right="-180"/>
              <w:jc w:val="center"/>
              <w:rPr>
                <w:sz w:val="20"/>
                <w:szCs w:val="20"/>
              </w:rPr>
            </w:pPr>
            <w:r w:rsidRPr="00AB6D6B">
              <w:rPr>
                <w:sz w:val="20"/>
                <w:szCs w:val="20"/>
              </w:rPr>
              <w:t>1</w:t>
            </w:r>
          </w:p>
        </w:tc>
        <w:tc>
          <w:tcPr>
            <w:tcW w:w="4955" w:type="dxa"/>
            <w:tcBorders>
              <w:top w:val="single" w:sz="4" w:space="0" w:color="auto"/>
              <w:bottom w:val="single" w:sz="12" w:space="0" w:color="auto"/>
            </w:tcBorders>
          </w:tcPr>
          <w:p w:rsidR="00FA27F0" w:rsidRPr="00AB6D6B" w:rsidRDefault="00FA27F0" w:rsidP="00A233FD">
            <w:pPr>
              <w:ind w:right="-180"/>
              <w:jc w:val="center"/>
              <w:rPr>
                <w:sz w:val="20"/>
                <w:szCs w:val="20"/>
              </w:rPr>
            </w:pPr>
            <w:r w:rsidRPr="00AB6D6B">
              <w:rPr>
                <w:sz w:val="20"/>
                <w:szCs w:val="20"/>
              </w:rPr>
              <w:t>2</w:t>
            </w:r>
          </w:p>
        </w:tc>
        <w:tc>
          <w:tcPr>
            <w:tcW w:w="1752" w:type="dxa"/>
            <w:tcBorders>
              <w:top w:val="single" w:sz="4" w:space="0" w:color="auto"/>
              <w:bottom w:val="single" w:sz="12" w:space="0" w:color="auto"/>
            </w:tcBorders>
          </w:tcPr>
          <w:p w:rsidR="00FA27F0" w:rsidRPr="00AB6D6B" w:rsidRDefault="00FA27F0" w:rsidP="00A233FD">
            <w:pPr>
              <w:ind w:right="-180"/>
              <w:jc w:val="center"/>
              <w:rPr>
                <w:sz w:val="20"/>
                <w:szCs w:val="20"/>
              </w:rPr>
            </w:pPr>
            <w:r w:rsidRPr="00AB6D6B">
              <w:rPr>
                <w:sz w:val="20"/>
                <w:szCs w:val="20"/>
              </w:rPr>
              <w:t>3</w:t>
            </w:r>
          </w:p>
        </w:tc>
        <w:tc>
          <w:tcPr>
            <w:tcW w:w="1737" w:type="dxa"/>
            <w:tcBorders>
              <w:top w:val="single" w:sz="4" w:space="0" w:color="auto"/>
              <w:bottom w:val="single" w:sz="12" w:space="0" w:color="auto"/>
            </w:tcBorders>
          </w:tcPr>
          <w:p w:rsidR="00FA27F0" w:rsidRPr="00AB6D6B" w:rsidRDefault="00FA27F0" w:rsidP="00A233FD">
            <w:pPr>
              <w:ind w:right="-180"/>
              <w:jc w:val="center"/>
              <w:rPr>
                <w:sz w:val="20"/>
                <w:szCs w:val="20"/>
              </w:rPr>
            </w:pPr>
            <w:r w:rsidRPr="00AB6D6B">
              <w:rPr>
                <w:sz w:val="20"/>
                <w:szCs w:val="20"/>
              </w:rPr>
              <w:t>4</w:t>
            </w:r>
          </w:p>
        </w:tc>
      </w:tr>
      <w:tr w:rsidR="00FA27F0" w:rsidRPr="00143EAE" w:rsidTr="00A233FD">
        <w:tc>
          <w:tcPr>
            <w:tcW w:w="844" w:type="dxa"/>
            <w:tcBorders>
              <w:bottom w:val="single" w:sz="12" w:space="0" w:color="auto"/>
            </w:tcBorders>
          </w:tcPr>
          <w:p w:rsidR="00FA27F0" w:rsidRPr="00143EAE" w:rsidRDefault="00FA27F0" w:rsidP="00A233FD">
            <w:pPr>
              <w:ind w:right="-180"/>
              <w:rPr>
                <w:b/>
              </w:rPr>
            </w:pPr>
            <w:r w:rsidRPr="00143EAE">
              <w:rPr>
                <w:b/>
              </w:rPr>
              <w:t xml:space="preserve">     </w:t>
            </w:r>
          </w:p>
          <w:p w:rsidR="00FA27F0" w:rsidRPr="00143EAE" w:rsidRDefault="00FA27F0" w:rsidP="00A233FD">
            <w:pPr>
              <w:ind w:right="-180"/>
            </w:pPr>
            <w:r w:rsidRPr="00143EAE">
              <w:t xml:space="preserve">     1.</w:t>
            </w:r>
          </w:p>
        </w:tc>
        <w:tc>
          <w:tcPr>
            <w:tcW w:w="4955" w:type="dxa"/>
            <w:tcBorders>
              <w:bottom w:val="single" w:sz="12" w:space="0" w:color="auto"/>
            </w:tcBorders>
          </w:tcPr>
          <w:p w:rsidR="00FA27F0" w:rsidRPr="00143EAE" w:rsidRDefault="00FA27F0" w:rsidP="00A233FD">
            <w:pPr>
              <w:ind w:right="-180"/>
            </w:pPr>
          </w:p>
          <w:p w:rsidR="00FA27F0" w:rsidRPr="00143EAE" w:rsidRDefault="00FA27F0" w:rsidP="00A233FD">
            <w:pPr>
              <w:ind w:right="-180"/>
            </w:pPr>
            <w:r>
              <w:rPr>
                <w:b/>
              </w:rPr>
              <w:t>992</w:t>
            </w:r>
            <w:r w:rsidRPr="00143EAE">
              <w:rPr>
                <w:b/>
              </w:rPr>
              <w:t xml:space="preserve"> – </w:t>
            </w:r>
            <w:r>
              <w:t>Spłaty otrzymanych krajowych pożyczek i kredytów</w:t>
            </w:r>
          </w:p>
        </w:tc>
        <w:tc>
          <w:tcPr>
            <w:tcW w:w="1752" w:type="dxa"/>
            <w:tcBorders>
              <w:bottom w:val="single" w:sz="12" w:space="0" w:color="auto"/>
            </w:tcBorders>
          </w:tcPr>
          <w:p w:rsidR="00FA27F0" w:rsidRPr="00143EAE" w:rsidRDefault="00FA27F0" w:rsidP="00A233FD">
            <w:pPr>
              <w:ind w:right="-180"/>
            </w:pPr>
          </w:p>
          <w:p w:rsidR="00FA27F0" w:rsidRPr="00143EAE" w:rsidRDefault="00FA27F0" w:rsidP="00A233FD">
            <w:pPr>
              <w:ind w:right="-180"/>
              <w:jc w:val="center"/>
            </w:pPr>
            <w:r w:rsidRPr="00143EAE">
              <w:t>-</w:t>
            </w:r>
          </w:p>
          <w:p w:rsidR="00FA27F0" w:rsidRPr="00143EAE" w:rsidRDefault="00FA27F0" w:rsidP="00A233FD">
            <w:pPr>
              <w:ind w:right="-180"/>
              <w:jc w:val="center"/>
            </w:pPr>
          </w:p>
        </w:tc>
        <w:tc>
          <w:tcPr>
            <w:tcW w:w="1737" w:type="dxa"/>
            <w:tcBorders>
              <w:bottom w:val="single" w:sz="12" w:space="0" w:color="auto"/>
            </w:tcBorders>
          </w:tcPr>
          <w:p w:rsidR="00FA27F0" w:rsidRPr="00143EAE" w:rsidRDefault="00FA27F0" w:rsidP="00A233FD">
            <w:pPr>
              <w:ind w:right="-180"/>
            </w:pPr>
          </w:p>
          <w:p w:rsidR="00FA27F0" w:rsidRPr="00143EAE" w:rsidRDefault="00FA27F0" w:rsidP="00A233FD">
            <w:pPr>
              <w:ind w:right="-180"/>
              <w:jc w:val="center"/>
            </w:pPr>
            <w:r>
              <w:t>694 100,00</w:t>
            </w:r>
          </w:p>
          <w:p w:rsidR="00FA27F0" w:rsidRPr="00143EAE" w:rsidRDefault="00FA27F0" w:rsidP="00A233FD">
            <w:pPr>
              <w:ind w:right="-180"/>
              <w:jc w:val="center"/>
            </w:pPr>
          </w:p>
          <w:p w:rsidR="00FA27F0" w:rsidRPr="00143EAE" w:rsidRDefault="00FA27F0" w:rsidP="00A233FD">
            <w:pPr>
              <w:ind w:right="-180"/>
            </w:pPr>
          </w:p>
        </w:tc>
      </w:tr>
      <w:tr w:rsidR="00FA27F0" w:rsidRPr="00303D7B" w:rsidTr="00A233FD">
        <w:trPr>
          <w:trHeight w:val="907"/>
        </w:trPr>
        <w:tc>
          <w:tcPr>
            <w:tcW w:w="844" w:type="dxa"/>
            <w:tcBorders>
              <w:bottom w:val="single" w:sz="12" w:space="0" w:color="auto"/>
            </w:tcBorders>
          </w:tcPr>
          <w:p w:rsidR="00FA27F0" w:rsidRPr="00303D7B" w:rsidRDefault="00FA27F0" w:rsidP="00A233FD">
            <w:pPr>
              <w:ind w:right="-180"/>
              <w:rPr>
                <w:b/>
              </w:rPr>
            </w:pPr>
            <w:r w:rsidRPr="00303D7B">
              <w:rPr>
                <w:b/>
              </w:rPr>
              <w:t xml:space="preserve">     </w:t>
            </w:r>
          </w:p>
          <w:p w:rsidR="00FA27F0" w:rsidRPr="00303D7B" w:rsidRDefault="00FA27F0" w:rsidP="00A233FD">
            <w:pPr>
              <w:ind w:right="-180"/>
            </w:pPr>
            <w:r w:rsidRPr="00303D7B">
              <w:t xml:space="preserve">     2.</w:t>
            </w:r>
          </w:p>
        </w:tc>
        <w:tc>
          <w:tcPr>
            <w:tcW w:w="4955" w:type="dxa"/>
            <w:tcBorders>
              <w:bottom w:val="single" w:sz="12" w:space="0" w:color="auto"/>
            </w:tcBorders>
          </w:tcPr>
          <w:p w:rsidR="00FA27F0" w:rsidRPr="00303D7B" w:rsidRDefault="00FA27F0" w:rsidP="00A233FD">
            <w:pPr>
              <w:ind w:right="-180"/>
            </w:pPr>
          </w:p>
          <w:p w:rsidR="00FA27F0" w:rsidRDefault="00FA27F0" w:rsidP="00A233FD">
            <w:pPr>
              <w:ind w:right="-180"/>
            </w:pPr>
            <w:r>
              <w:rPr>
                <w:b/>
              </w:rPr>
              <w:t>905</w:t>
            </w:r>
            <w:r w:rsidRPr="00303D7B">
              <w:rPr>
                <w:b/>
              </w:rPr>
              <w:t xml:space="preserve"> – </w:t>
            </w:r>
            <w:r w:rsidRPr="00AF65B8">
              <w:t>Przychody jednostek samorządu terytorialnego z niewykorzystanych środków pieniężnych na rachunku bieżącym budżetu, wynikających z rozliczenia dochodów i wydatków nimi finansowanych związanych ze szczególnymi zasadami wykonywania budżetu określonymi w odrębnych ustawach</w:t>
            </w:r>
          </w:p>
          <w:p w:rsidR="00FA27F0" w:rsidRDefault="00FA27F0" w:rsidP="00A233FD">
            <w:pPr>
              <w:ind w:right="-180"/>
            </w:pPr>
            <w:r>
              <w:t>(</w:t>
            </w:r>
            <w:r w:rsidRPr="001D39DD">
              <w:t>środki przysługujące Gminie z Funduszu Przeciwdziałania COVID-19</w:t>
            </w:r>
            <w:r>
              <w:t>)</w:t>
            </w:r>
          </w:p>
          <w:p w:rsidR="00FA27F0" w:rsidRPr="00AF65B8" w:rsidRDefault="00FA27F0" w:rsidP="00A233FD">
            <w:pPr>
              <w:ind w:right="-180"/>
            </w:pPr>
          </w:p>
        </w:tc>
        <w:tc>
          <w:tcPr>
            <w:tcW w:w="1752" w:type="dxa"/>
            <w:tcBorders>
              <w:bottom w:val="single" w:sz="12" w:space="0" w:color="auto"/>
            </w:tcBorders>
          </w:tcPr>
          <w:p w:rsidR="00FA27F0" w:rsidRPr="00303D7B" w:rsidRDefault="00FA27F0" w:rsidP="00A233FD">
            <w:pPr>
              <w:ind w:right="-180"/>
            </w:pPr>
          </w:p>
          <w:p w:rsidR="00FA27F0" w:rsidRDefault="00FA27F0" w:rsidP="00A233FD">
            <w:pPr>
              <w:ind w:right="-180"/>
              <w:jc w:val="center"/>
              <w:rPr>
                <w:highlight w:val="yellow"/>
              </w:rPr>
            </w:pPr>
          </w:p>
          <w:p w:rsidR="00FA27F0" w:rsidRDefault="00FA27F0" w:rsidP="00A233FD">
            <w:pPr>
              <w:ind w:right="-180"/>
              <w:jc w:val="center"/>
              <w:rPr>
                <w:highlight w:val="yellow"/>
              </w:rPr>
            </w:pPr>
          </w:p>
          <w:p w:rsidR="00FA27F0" w:rsidRDefault="00FA27F0" w:rsidP="00A233FD">
            <w:pPr>
              <w:ind w:right="-180"/>
              <w:jc w:val="center"/>
              <w:rPr>
                <w:highlight w:val="yellow"/>
              </w:rPr>
            </w:pPr>
          </w:p>
          <w:p w:rsidR="00FA27F0" w:rsidRPr="00303D7B" w:rsidRDefault="00FA27F0" w:rsidP="00A233FD">
            <w:pPr>
              <w:ind w:right="-180"/>
              <w:jc w:val="center"/>
            </w:pPr>
            <w:r>
              <w:t>5 093 253,14</w:t>
            </w:r>
          </w:p>
        </w:tc>
        <w:tc>
          <w:tcPr>
            <w:tcW w:w="1737" w:type="dxa"/>
            <w:tcBorders>
              <w:bottom w:val="single" w:sz="12" w:space="0" w:color="auto"/>
            </w:tcBorders>
          </w:tcPr>
          <w:p w:rsidR="00FA27F0" w:rsidRPr="00303D7B" w:rsidRDefault="00FA27F0" w:rsidP="00A233FD">
            <w:pPr>
              <w:ind w:right="-180"/>
            </w:pPr>
          </w:p>
          <w:p w:rsidR="00FA27F0" w:rsidRPr="00303D7B" w:rsidRDefault="00FA27F0" w:rsidP="00A233FD">
            <w:pPr>
              <w:ind w:right="-180"/>
              <w:jc w:val="center"/>
            </w:pPr>
            <w:r w:rsidRPr="00303D7B">
              <w:t>-</w:t>
            </w:r>
          </w:p>
          <w:p w:rsidR="00FA27F0" w:rsidRPr="00303D7B" w:rsidRDefault="00FA27F0" w:rsidP="00A233FD">
            <w:pPr>
              <w:ind w:right="-180"/>
              <w:jc w:val="center"/>
            </w:pPr>
          </w:p>
          <w:p w:rsidR="00FA27F0" w:rsidRPr="00303D7B" w:rsidRDefault="00FA27F0" w:rsidP="00A233FD">
            <w:pPr>
              <w:ind w:right="-180"/>
            </w:pPr>
          </w:p>
        </w:tc>
      </w:tr>
      <w:tr w:rsidR="00FA27F0" w:rsidRPr="00143EAE" w:rsidTr="00A233FD">
        <w:tc>
          <w:tcPr>
            <w:tcW w:w="844" w:type="dxa"/>
            <w:tcBorders>
              <w:bottom w:val="single" w:sz="12" w:space="0" w:color="auto"/>
            </w:tcBorders>
          </w:tcPr>
          <w:p w:rsidR="00FA27F0" w:rsidRPr="00143EAE" w:rsidRDefault="00FA27F0" w:rsidP="00A233FD">
            <w:pPr>
              <w:ind w:right="-180"/>
              <w:rPr>
                <w:b/>
              </w:rPr>
            </w:pPr>
            <w:r w:rsidRPr="00143EAE">
              <w:rPr>
                <w:b/>
              </w:rPr>
              <w:t xml:space="preserve">     </w:t>
            </w:r>
          </w:p>
          <w:p w:rsidR="00FA27F0" w:rsidRPr="00143EAE" w:rsidRDefault="00FA27F0" w:rsidP="00A233FD">
            <w:pPr>
              <w:ind w:right="-180"/>
            </w:pPr>
            <w:r>
              <w:t xml:space="preserve">     3</w:t>
            </w:r>
            <w:r w:rsidRPr="00143EAE">
              <w:t>.</w:t>
            </w:r>
          </w:p>
        </w:tc>
        <w:tc>
          <w:tcPr>
            <w:tcW w:w="4955" w:type="dxa"/>
            <w:tcBorders>
              <w:bottom w:val="single" w:sz="12" w:space="0" w:color="auto"/>
            </w:tcBorders>
          </w:tcPr>
          <w:p w:rsidR="00FA27F0" w:rsidRPr="00143EAE" w:rsidRDefault="00FA27F0" w:rsidP="00A233FD">
            <w:pPr>
              <w:ind w:right="-180"/>
            </w:pPr>
          </w:p>
          <w:p w:rsidR="00FA27F0" w:rsidRPr="00143EAE" w:rsidRDefault="00FA27F0" w:rsidP="00A233FD">
            <w:pPr>
              <w:ind w:right="-180"/>
            </w:pPr>
            <w:r w:rsidRPr="00303D7B">
              <w:rPr>
                <w:b/>
              </w:rPr>
              <w:t xml:space="preserve">950 – </w:t>
            </w:r>
            <w:r w:rsidRPr="00303D7B">
              <w:t xml:space="preserve">Wolne środki, o których mowa w art. 217 ust. 2 </w:t>
            </w:r>
            <w:proofErr w:type="spellStart"/>
            <w:r w:rsidRPr="00303D7B">
              <w:t>pkt</w:t>
            </w:r>
            <w:proofErr w:type="spellEnd"/>
            <w:r w:rsidRPr="00303D7B">
              <w:t xml:space="preserve"> 6 ustawy</w:t>
            </w:r>
          </w:p>
        </w:tc>
        <w:tc>
          <w:tcPr>
            <w:tcW w:w="1752" w:type="dxa"/>
            <w:tcBorders>
              <w:bottom w:val="single" w:sz="12" w:space="0" w:color="auto"/>
            </w:tcBorders>
          </w:tcPr>
          <w:p w:rsidR="00FA27F0" w:rsidRPr="00303D7B" w:rsidRDefault="00FA27F0" w:rsidP="00A233FD">
            <w:pPr>
              <w:ind w:right="-180"/>
            </w:pPr>
          </w:p>
          <w:p w:rsidR="00FA27F0" w:rsidRPr="00F43C28" w:rsidRDefault="00FA27F0" w:rsidP="00A233FD">
            <w:pPr>
              <w:ind w:right="-180"/>
              <w:jc w:val="center"/>
            </w:pPr>
            <w:r>
              <w:t>2 689 274</w:t>
            </w:r>
            <w:r w:rsidRPr="00F43C28">
              <w:t>,86</w:t>
            </w:r>
          </w:p>
        </w:tc>
        <w:tc>
          <w:tcPr>
            <w:tcW w:w="1737" w:type="dxa"/>
            <w:tcBorders>
              <w:bottom w:val="single" w:sz="12" w:space="0" w:color="auto"/>
            </w:tcBorders>
          </w:tcPr>
          <w:p w:rsidR="00FA27F0" w:rsidRPr="00143EAE" w:rsidRDefault="00FA27F0" w:rsidP="00A233FD">
            <w:pPr>
              <w:ind w:right="-180"/>
            </w:pPr>
          </w:p>
          <w:p w:rsidR="00FA27F0" w:rsidRPr="00143EAE" w:rsidRDefault="00FA27F0" w:rsidP="00A233FD">
            <w:pPr>
              <w:ind w:right="-180"/>
              <w:jc w:val="center"/>
            </w:pPr>
            <w:r w:rsidRPr="00143EAE">
              <w:t>-</w:t>
            </w:r>
          </w:p>
          <w:p w:rsidR="00FA27F0" w:rsidRPr="00143EAE" w:rsidRDefault="00FA27F0" w:rsidP="00A233FD">
            <w:pPr>
              <w:ind w:right="-180"/>
              <w:jc w:val="center"/>
            </w:pPr>
          </w:p>
          <w:p w:rsidR="00FA27F0" w:rsidRPr="00143EAE" w:rsidRDefault="00FA27F0" w:rsidP="00A233FD">
            <w:pPr>
              <w:ind w:right="-180"/>
            </w:pPr>
          </w:p>
        </w:tc>
      </w:tr>
      <w:tr w:rsidR="00FA27F0" w:rsidRPr="00303D7B" w:rsidTr="00A233FD">
        <w:trPr>
          <w:trHeight w:val="554"/>
        </w:trPr>
        <w:tc>
          <w:tcPr>
            <w:tcW w:w="5799" w:type="dxa"/>
            <w:gridSpan w:val="2"/>
            <w:tcBorders>
              <w:top w:val="single" w:sz="12" w:space="0" w:color="auto"/>
              <w:bottom w:val="single" w:sz="12" w:space="0" w:color="auto"/>
            </w:tcBorders>
            <w:vAlign w:val="center"/>
          </w:tcPr>
          <w:p w:rsidR="00FA27F0" w:rsidRPr="00303D7B" w:rsidRDefault="00FA27F0" w:rsidP="00A233FD">
            <w:pPr>
              <w:ind w:right="-180"/>
              <w:jc w:val="center"/>
              <w:rPr>
                <w:b/>
              </w:rPr>
            </w:pPr>
            <w:r w:rsidRPr="00303D7B">
              <w:rPr>
                <w:b/>
              </w:rPr>
              <w:t>Ogółem</w:t>
            </w:r>
          </w:p>
        </w:tc>
        <w:tc>
          <w:tcPr>
            <w:tcW w:w="1752" w:type="dxa"/>
            <w:tcBorders>
              <w:top w:val="single" w:sz="12" w:space="0" w:color="auto"/>
              <w:bottom w:val="single" w:sz="12" w:space="0" w:color="auto"/>
            </w:tcBorders>
            <w:vAlign w:val="center"/>
          </w:tcPr>
          <w:p w:rsidR="00FA27F0" w:rsidRPr="00F43C28" w:rsidRDefault="00FA27F0" w:rsidP="00A233FD">
            <w:pPr>
              <w:ind w:right="-180"/>
              <w:jc w:val="center"/>
            </w:pPr>
            <w:r>
              <w:t>7 782 528</w:t>
            </w:r>
            <w:r w:rsidRPr="00F43C28">
              <w:t>,00</w:t>
            </w:r>
          </w:p>
        </w:tc>
        <w:tc>
          <w:tcPr>
            <w:tcW w:w="1737" w:type="dxa"/>
            <w:tcBorders>
              <w:top w:val="single" w:sz="12" w:space="0" w:color="auto"/>
              <w:bottom w:val="single" w:sz="12" w:space="0" w:color="auto"/>
            </w:tcBorders>
            <w:vAlign w:val="center"/>
          </w:tcPr>
          <w:p w:rsidR="00FA27F0" w:rsidRPr="00303D7B" w:rsidRDefault="00FA27F0" w:rsidP="00A233FD">
            <w:pPr>
              <w:ind w:right="-180"/>
              <w:jc w:val="center"/>
            </w:pPr>
            <w:r>
              <w:t>694 100,00</w:t>
            </w:r>
          </w:p>
        </w:tc>
      </w:tr>
    </w:tbl>
    <w:p w:rsidR="00FA27F0" w:rsidRPr="00BF609C" w:rsidRDefault="00FA27F0" w:rsidP="00FA27F0">
      <w:pPr>
        <w:ind w:right="-180"/>
        <w:rPr>
          <w:b/>
        </w:rPr>
      </w:pPr>
    </w:p>
    <w:p w:rsidR="00FA27F0" w:rsidRPr="008B5B26" w:rsidRDefault="00FA27F0" w:rsidP="00FA27F0">
      <w:pPr>
        <w:ind w:right="-180"/>
        <w:rPr>
          <w:b/>
          <w:color w:val="FF0000"/>
        </w:rPr>
      </w:pPr>
    </w:p>
    <w:p w:rsidR="00FA27F0" w:rsidRPr="008B5B26" w:rsidRDefault="00FA27F0" w:rsidP="00FA27F0">
      <w:pPr>
        <w:ind w:right="-180"/>
        <w:rPr>
          <w:b/>
          <w:color w:val="FF0000"/>
        </w:rPr>
      </w:pPr>
    </w:p>
    <w:p w:rsidR="00FA27F0" w:rsidRPr="008B5B26" w:rsidRDefault="00FA27F0" w:rsidP="00FA27F0">
      <w:pPr>
        <w:ind w:right="-180"/>
        <w:rPr>
          <w:b/>
          <w:color w:val="FF0000"/>
        </w:rPr>
      </w:pPr>
    </w:p>
    <w:p w:rsidR="00FA27F0" w:rsidRPr="008B5B26" w:rsidRDefault="00FA27F0" w:rsidP="00FA27F0">
      <w:pPr>
        <w:ind w:right="-180"/>
        <w:rPr>
          <w:b/>
          <w:color w:val="FF0000"/>
        </w:rPr>
      </w:pPr>
    </w:p>
    <w:p w:rsidR="00FA27F0" w:rsidRPr="008B5B26" w:rsidRDefault="00FA27F0" w:rsidP="00FA27F0">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p>
    <w:p w:rsidR="00FA27F0" w:rsidRPr="008B5B26" w:rsidRDefault="00FA27F0" w:rsidP="00FA27F0">
      <w:pPr>
        <w:ind w:right="-180"/>
        <w:rPr>
          <w:b/>
          <w:color w:val="FF0000"/>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314E4D" w:rsidRDefault="00314E4D"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FA27F0" w:rsidRDefault="00FA27F0" w:rsidP="002A2E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rPr>
      </w:pPr>
    </w:p>
    <w:p w:rsidR="00314E4D" w:rsidRDefault="00314E4D" w:rsidP="00314E4D">
      <w:r>
        <w:rPr>
          <w:sz w:val="18"/>
          <w:szCs w:val="18"/>
        </w:rPr>
        <w:lastRenderedPageBreak/>
        <w:t xml:space="preserve">                                                                                                                            Załąc</w:t>
      </w:r>
      <w:r w:rsidR="00302603">
        <w:rPr>
          <w:sz w:val="18"/>
          <w:szCs w:val="18"/>
        </w:rPr>
        <w:t>znik Nr 3</w:t>
      </w:r>
      <w:r>
        <w:rPr>
          <w:sz w:val="18"/>
          <w:szCs w:val="18"/>
        </w:rPr>
        <w:t xml:space="preserve"> do Zarządzenia Nr  24/2021</w:t>
      </w:r>
    </w:p>
    <w:p w:rsidR="00314E4D" w:rsidRDefault="00314E4D" w:rsidP="00314E4D">
      <w:pPr>
        <w:rPr>
          <w:sz w:val="18"/>
          <w:szCs w:val="18"/>
        </w:rPr>
      </w:pPr>
      <w:r>
        <w:rPr>
          <w:sz w:val="18"/>
          <w:szCs w:val="18"/>
        </w:rPr>
        <w:t xml:space="preserve">                                                                                                                            Burmistrza Kamieńca Ząbkowickiego </w:t>
      </w:r>
    </w:p>
    <w:p w:rsidR="00314E4D" w:rsidRDefault="00314E4D" w:rsidP="00314E4D">
      <w:pPr>
        <w:rPr>
          <w:sz w:val="18"/>
          <w:szCs w:val="18"/>
        </w:rPr>
      </w:pPr>
      <w:r>
        <w:rPr>
          <w:sz w:val="18"/>
          <w:szCs w:val="18"/>
        </w:rPr>
        <w:t xml:space="preserve">                                                                                                                            z dnia 22 stycznia 2021 r. </w:t>
      </w:r>
    </w:p>
    <w:p w:rsidR="00314E4D" w:rsidRDefault="00314E4D" w:rsidP="00314E4D">
      <w:pPr>
        <w:rPr>
          <w:sz w:val="18"/>
          <w:szCs w:val="18"/>
        </w:rPr>
      </w:pPr>
    </w:p>
    <w:p w:rsidR="00314E4D" w:rsidRDefault="00314E4D" w:rsidP="00314E4D"/>
    <w:p w:rsidR="00B112DE" w:rsidRDefault="00B112DE" w:rsidP="00314E4D"/>
    <w:p w:rsidR="00B112DE" w:rsidRDefault="00B112DE" w:rsidP="00314E4D"/>
    <w:p w:rsidR="00C459E2" w:rsidRDefault="00C459E2" w:rsidP="00C459E2">
      <w:pPr>
        <w:jc w:val="center"/>
        <w:rPr>
          <w:b/>
        </w:rPr>
      </w:pPr>
      <w:bookmarkStart w:id="4" w:name="_GoBack"/>
      <w:bookmarkEnd w:id="4"/>
      <w:r>
        <w:rPr>
          <w:b/>
        </w:rPr>
        <w:t>UCHWAŁA  Nr</w:t>
      </w:r>
      <w:r>
        <w:rPr>
          <w:b/>
        </w:rPr>
        <w:br/>
        <w:t>Rady  Miejskiej w Kamieńcu Ząbkowickim</w:t>
      </w:r>
    </w:p>
    <w:p w:rsidR="00C459E2" w:rsidRDefault="00C459E2" w:rsidP="00C459E2">
      <w:pPr>
        <w:jc w:val="center"/>
        <w:rPr>
          <w:b/>
        </w:rPr>
      </w:pPr>
      <w:r>
        <w:rPr>
          <w:b/>
        </w:rPr>
        <w:t>z dnia</w:t>
      </w:r>
    </w:p>
    <w:p w:rsidR="00C459E2" w:rsidRDefault="00C459E2" w:rsidP="00C459E2">
      <w:pPr>
        <w:rPr>
          <w:b/>
        </w:rPr>
      </w:pPr>
    </w:p>
    <w:p w:rsidR="00C459E2" w:rsidRDefault="00C459E2" w:rsidP="00C459E2">
      <w:pPr>
        <w:jc w:val="center"/>
        <w:rPr>
          <w:b/>
        </w:rPr>
      </w:pPr>
      <w:r>
        <w:rPr>
          <w:b/>
        </w:rPr>
        <w:t>w sprawie Gminnego Programu Przeciwdziałania Przemocy oraz Ochrony ofiar Przemocy w Rodzinie w Gminie Kamieniec Ząbkowicki</w:t>
      </w:r>
    </w:p>
    <w:p w:rsidR="00C459E2" w:rsidRDefault="00C459E2" w:rsidP="00C459E2">
      <w:pPr>
        <w:jc w:val="center"/>
        <w:rPr>
          <w:b/>
        </w:rPr>
      </w:pPr>
      <w:r>
        <w:rPr>
          <w:b/>
        </w:rPr>
        <w:t>na lata 2021-2026</w:t>
      </w:r>
    </w:p>
    <w:p w:rsidR="00C459E2" w:rsidRDefault="00C459E2" w:rsidP="00C459E2">
      <w:pPr>
        <w:jc w:val="center"/>
        <w:rPr>
          <w:b/>
        </w:rPr>
      </w:pPr>
    </w:p>
    <w:p w:rsidR="00C459E2" w:rsidRDefault="00C459E2" w:rsidP="00C459E2">
      <w:pPr>
        <w:jc w:val="both"/>
      </w:pPr>
      <w:r>
        <w:t xml:space="preserve">Na podstawie art. 18 ust. 2 pkt. 15 ustawy z dnia 8 marca 1990 roku o samorządzie gminnym (tekst jedn.: Dz. U. z 2020r. poz. 713 z </w:t>
      </w:r>
      <w:proofErr w:type="spellStart"/>
      <w:r>
        <w:t>poźn</w:t>
      </w:r>
      <w:proofErr w:type="spellEnd"/>
      <w:r>
        <w:t xml:space="preserve">. zm. , art. 6 ust. 2 pkt. 1 ustawy z dnia 29 lipca 2005 roku o przeciwdziałaniu przemocy w rodzinie (tekst jedn.: Dz. U. z 2020 r. poz. 218 z </w:t>
      </w:r>
      <w:proofErr w:type="spellStart"/>
      <w:r>
        <w:t>późn</w:t>
      </w:r>
      <w:proofErr w:type="spellEnd"/>
      <w:r>
        <w:t>. zm.) oraz art. 17 ust. 1 pkt. 1 ustawy z dnia 12 marca 2004 r. o pomocy społecznej (tekst jedn.: Dz. U. z 2020 r. poz.1876)- Rada Gminy Kamieniec Ząbkowicki uchwala co następuje:</w:t>
      </w:r>
    </w:p>
    <w:p w:rsidR="00C459E2" w:rsidRDefault="00C459E2" w:rsidP="00C459E2">
      <w:pPr>
        <w:jc w:val="center"/>
        <w:rPr>
          <w:rFonts w:eastAsiaTheme="minorEastAsia"/>
          <w:b/>
        </w:rPr>
      </w:pPr>
      <m:oMath>
        <m:r>
          <m:rPr>
            <m:sty m:val="bi"/>
          </m:rPr>
          <w:rPr>
            <w:rFonts w:ascii="Cambria Math" w:hAnsi="Cambria Math"/>
          </w:rPr>
          <m:t>§</m:t>
        </m:r>
      </m:oMath>
      <w:r>
        <w:rPr>
          <w:rFonts w:eastAsiaTheme="minorEastAsia"/>
          <w:b/>
        </w:rPr>
        <w:t xml:space="preserve"> 1</w:t>
      </w:r>
    </w:p>
    <w:p w:rsidR="00C459E2" w:rsidRDefault="00C459E2" w:rsidP="00C459E2">
      <w:pPr>
        <w:jc w:val="both"/>
      </w:pPr>
      <w:r>
        <w:rPr>
          <w:rFonts w:eastAsiaTheme="minorEastAsia"/>
        </w:rPr>
        <w:t xml:space="preserve">Przyjmuje się do realizacji Gminny Program Przeciwdziałania Przemocy na lata 2021-2026, stanowiący załącznik do niniejszej uchwały w oparciu </w:t>
      </w:r>
      <w:r>
        <w:t xml:space="preserve">o przepisy ustawy o przeciwdziałaniu przemocy w rodzinie (tekst jedn.: Dz. U. z 2020 r., 218 z </w:t>
      </w:r>
      <w:proofErr w:type="spellStart"/>
      <w:r>
        <w:t>późn</w:t>
      </w:r>
      <w:proofErr w:type="spellEnd"/>
      <w:r>
        <w:t>. zm.).</w:t>
      </w:r>
    </w:p>
    <w:p w:rsidR="00C459E2" w:rsidRDefault="00C459E2" w:rsidP="00C459E2">
      <w:pPr>
        <w:jc w:val="center"/>
        <w:rPr>
          <w:rFonts w:eastAsiaTheme="minorEastAsia"/>
          <w:b/>
        </w:rPr>
      </w:pPr>
      <m:oMath>
        <m:r>
          <m:rPr>
            <m:sty m:val="bi"/>
          </m:rPr>
          <w:rPr>
            <w:rFonts w:ascii="Cambria Math" w:hAnsi="Cambria Math"/>
          </w:rPr>
          <m:t>§</m:t>
        </m:r>
      </m:oMath>
      <w:r>
        <w:rPr>
          <w:rFonts w:eastAsiaTheme="minorEastAsia"/>
          <w:b/>
        </w:rPr>
        <w:t xml:space="preserve"> 2</w:t>
      </w:r>
    </w:p>
    <w:p w:rsidR="00C459E2" w:rsidRDefault="00C459E2" w:rsidP="00C459E2">
      <w:pPr>
        <w:jc w:val="both"/>
        <w:rPr>
          <w:rFonts w:eastAsiaTheme="minorEastAsia"/>
        </w:rPr>
      </w:pPr>
      <w:r>
        <w:rPr>
          <w:rFonts w:eastAsiaTheme="minorEastAsia"/>
        </w:rPr>
        <w:t xml:space="preserve">Gminny Program Przeciwdziałania Przemocy na lata 2021-2026 reguluje prowadzenie na terenie Gminy Kamieniec Ząbkowicki działań w zakresie przeciwdziałania przemocy w rodzinie oraz określa zasady postępowania wobec osób dotkniętych przemocą w rodzinie i zasady postępowania wobec osób stosujących przemoc w rodzinie. </w:t>
      </w:r>
    </w:p>
    <w:p w:rsidR="00C459E2" w:rsidRDefault="00C459E2" w:rsidP="00C459E2">
      <w:pPr>
        <w:jc w:val="center"/>
        <w:rPr>
          <w:rFonts w:eastAsiaTheme="minorEastAsia"/>
          <w:b/>
        </w:rPr>
      </w:pPr>
      <m:oMath>
        <m:r>
          <m:rPr>
            <m:sty m:val="bi"/>
          </m:rPr>
          <w:rPr>
            <w:rFonts w:ascii="Cambria Math" w:hAnsi="Cambria Math"/>
          </w:rPr>
          <m:t>§</m:t>
        </m:r>
      </m:oMath>
      <w:r>
        <w:rPr>
          <w:rFonts w:eastAsiaTheme="minorEastAsia"/>
          <w:b/>
        </w:rPr>
        <w:t xml:space="preserve"> 3</w:t>
      </w:r>
    </w:p>
    <w:p w:rsidR="00C459E2" w:rsidRDefault="00C459E2" w:rsidP="00C459E2">
      <w:pPr>
        <w:jc w:val="both"/>
        <w:rPr>
          <w:rFonts w:eastAsiaTheme="minorEastAsia"/>
        </w:rPr>
      </w:pPr>
      <w:r>
        <w:rPr>
          <w:rFonts w:eastAsiaTheme="minorEastAsia"/>
        </w:rPr>
        <w:t>Wykonanie uchwały powierza się Burmistrzowi Kamieńca Ząbkowickiego.</w:t>
      </w:r>
    </w:p>
    <w:p w:rsidR="00C459E2" w:rsidRDefault="00C459E2" w:rsidP="00C459E2">
      <w:pPr>
        <w:jc w:val="center"/>
        <w:rPr>
          <w:rFonts w:eastAsiaTheme="minorEastAsia"/>
          <w:b/>
        </w:rPr>
      </w:pPr>
      <m:oMath>
        <m:r>
          <m:rPr>
            <m:sty m:val="bi"/>
          </m:rPr>
          <w:rPr>
            <w:rFonts w:ascii="Cambria Math" w:hAnsi="Cambria Math"/>
          </w:rPr>
          <m:t>§</m:t>
        </m:r>
      </m:oMath>
      <w:r>
        <w:rPr>
          <w:rFonts w:eastAsiaTheme="minorEastAsia"/>
          <w:b/>
        </w:rPr>
        <w:t xml:space="preserve"> 4</w:t>
      </w:r>
    </w:p>
    <w:p w:rsidR="00C459E2" w:rsidRDefault="00C459E2" w:rsidP="00C459E2">
      <w:pPr>
        <w:jc w:val="both"/>
        <w:rPr>
          <w:rFonts w:eastAsiaTheme="minorEastAsia"/>
        </w:rPr>
      </w:pPr>
      <w:r>
        <w:rPr>
          <w:rFonts w:eastAsiaTheme="minorEastAsia"/>
        </w:rPr>
        <w:t>Uchwała podlega ogłoszeniu w Biuletynie Informacji Publicznej Urzędu Gminy Kamieniec Ząbkowicki.</w:t>
      </w:r>
    </w:p>
    <w:p w:rsidR="00C459E2" w:rsidRDefault="00C459E2" w:rsidP="00C459E2">
      <w:pPr>
        <w:jc w:val="both"/>
        <w:rPr>
          <w:rFonts w:eastAsiaTheme="minorEastAsia"/>
        </w:rPr>
      </w:pPr>
    </w:p>
    <w:p w:rsidR="00C459E2" w:rsidRDefault="00C459E2" w:rsidP="00C459E2">
      <w:pPr>
        <w:jc w:val="center"/>
        <w:rPr>
          <w:rFonts w:eastAsiaTheme="minorEastAsia"/>
          <w:b/>
        </w:rPr>
      </w:pPr>
      <m:oMath>
        <m:r>
          <m:rPr>
            <m:sty m:val="bi"/>
          </m:rPr>
          <w:rPr>
            <w:rFonts w:ascii="Cambria Math" w:hAnsi="Cambria Math"/>
          </w:rPr>
          <m:t>§</m:t>
        </m:r>
      </m:oMath>
      <w:r>
        <w:rPr>
          <w:rFonts w:eastAsiaTheme="minorEastAsia"/>
          <w:b/>
        </w:rPr>
        <w:t xml:space="preserve"> 5</w:t>
      </w:r>
    </w:p>
    <w:p w:rsidR="00C459E2" w:rsidRDefault="00C459E2" w:rsidP="00C459E2">
      <w:pPr>
        <w:jc w:val="both"/>
        <w:rPr>
          <w:rFonts w:eastAsiaTheme="minorEastAsia"/>
        </w:rPr>
      </w:pPr>
      <w:r>
        <w:rPr>
          <w:rFonts w:eastAsiaTheme="minorEastAsia"/>
        </w:rPr>
        <w:t>Uchwała wchodzi w życie z dniem podjęcia.</w:t>
      </w:r>
    </w:p>
    <w:p w:rsidR="00C459E2" w:rsidRDefault="00C459E2" w:rsidP="00C459E2">
      <w:pPr>
        <w:jc w:val="both"/>
        <w:rPr>
          <w:rFonts w:eastAsiaTheme="minorEastAsia"/>
        </w:rPr>
      </w:pPr>
    </w:p>
    <w:p w:rsidR="00C459E2" w:rsidRDefault="00C459E2" w:rsidP="00C459E2">
      <w:pPr>
        <w:jc w:val="both"/>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Pr="00C927DC" w:rsidRDefault="00C459E2" w:rsidP="00C459E2">
      <w:pPr>
        <w:spacing w:line="360" w:lineRule="auto"/>
        <w:rPr>
          <w:sz w:val="20"/>
          <w:szCs w:val="20"/>
        </w:rPr>
      </w:pPr>
      <w:r>
        <w:t xml:space="preserve">  </w:t>
      </w:r>
      <w:r w:rsidRPr="007B2923">
        <w:t xml:space="preserve">                                                    </w:t>
      </w:r>
      <w:r>
        <w:t xml:space="preserve">                          </w:t>
      </w:r>
      <w:r w:rsidRPr="00C927DC">
        <w:rPr>
          <w:sz w:val="20"/>
          <w:szCs w:val="20"/>
        </w:rPr>
        <w:t>Załącznik</w:t>
      </w:r>
      <w:r>
        <w:rPr>
          <w:sz w:val="20"/>
          <w:szCs w:val="20"/>
        </w:rPr>
        <w:t xml:space="preserve"> nr    </w:t>
      </w:r>
      <w:r w:rsidRPr="00C927DC">
        <w:rPr>
          <w:sz w:val="20"/>
          <w:szCs w:val="20"/>
        </w:rPr>
        <w:t xml:space="preserve">do Uchwały </w:t>
      </w:r>
    </w:p>
    <w:p w:rsidR="00C459E2" w:rsidRPr="00C927DC" w:rsidRDefault="00C459E2" w:rsidP="00C459E2">
      <w:pPr>
        <w:spacing w:line="360" w:lineRule="auto"/>
        <w:rPr>
          <w:sz w:val="20"/>
          <w:szCs w:val="20"/>
        </w:rPr>
      </w:pPr>
      <w:r w:rsidRPr="00C927DC">
        <w:rPr>
          <w:sz w:val="20"/>
          <w:szCs w:val="20"/>
        </w:rPr>
        <w:t xml:space="preserve">                                                                   </w:t>
      </w:r>
      <w:r>
        <w:rPr>
          <w:sz w:val="20"/>
          <w:szCs w:val="20"/>
        </w:rPr>
        <w:t xml:space="preserve">                             </w:t>
      </w:r>
      <w:r w:rsidRPr="00C927DC">
        <w:rPr>
          <w:sz w:val="20"/>
          <w:szCs w:val="20"/>
        </w:rPr>
        <w:t xml:space="preserve">Rady </w:t>
      </w:r>
      <w:r>
        <w:rPr>
          <w:sz w:val="20"/>
          <w:szCs w:val="20"/>
        </w:rPr>
        <w:t>Miejskiej w Kamieńcu</w:t>
      </w:r>
      <w:r w:rsidRPr="00C927DC">
        <w:rPr>
          <w:sz w:val="20"/>
          <w:szCs w:val="20"/>
        </w:rPr>
        <w:t xml:space="preserve"> Ząbkowicki</w:t>
      </w:r>
      <w:r>
        <w:rPr>
          <w:sz w:val="20"/>
          <w:szCs w:val="20"/>
        </w:rPr>
        <w:t>m</w:t>
      </w:r>
    </w:p>
    <w:p w:rsidR="00C459E2" w:rsidRPr="00C927DC" w:rsidRDefault="00C459E2" w:rsidP="00C459E2">
      <w:pPr>
        <w:spacing w:line="360" w:lineRule="auto"/>
        <w:ind w:right="-900"/>
        <w:rPr>
          <w:sz w:val="20"/>
          <w:szCs w:val="20"/>
        </w:rPr>
      </w:pPr>
      <w:r w:rsidRPr="00C927DC">
        <w:rPr>
          <w:sz w:val="20"/>
          <w:szCs w:val="20"/>
        </w:rPr>
        <w:t xml:space="preserve">                                                                  </w:t>
      </w:r>
      <w:r>
        <w:rPr>
          <w:sz w:val="20"/>
          <w:szCs w:val="20"/>
        </w:rPr>
        <w:t xml:space="preserve">                              </w:t>
      </w:r>
      <w:r w:rsidRPr="00C927DC">
        <w:rPr>
          <w:sz w:val="20"/>
          <w:szCs w:val="20"/>
        </w:rPr>
        <w:t xml:space="preserve">z dnia  </w:t>
      </w:r>
    </w:p>
    <w:p w:rsidR="00C459E2" w:rsidRDefault="00C459E2" w:rsidP="00C459E2">
      <w:pPr>
        <w:spacing w:line="360" w:lineRule="auto"/>
        <w:ind w:right="-900"/>
      </w:pPr>
    </w:p>
    <w:p w:rsidR="00C459E2" w:rsidRDefault="00C459E2" w:rsidP="00C459E2">
      <w:pPr>
        <w:spacing w:line="360" w:lineRule="auto"/>
        <w:ind w:right="-900"/>
      </w:pPr>
    </w:p>
    <w:p w:rsidR="00C459E2" w:rsidRDefault="00C459E2" w:rsidP="00C459E2">
      <w:pPr>
        <w:spacing w:line="360" w:lineRule="auto"/>
        <w:ind w:right="-900"/>
      </w:pPr>
    </w:p>
    <w:p w:rsidR="00C459E2" w:rsidRDefault="00C459E2" w:rsidP="00C459E2">
      <w:pPr>
        <w:spacing w:line="360" w:lineRule="auto"/>
        <w:ind w:right="-900"/>
      </w:pPr>
      <w:r>
        <w:rPr>
          <w:noProof/>
        </w:rPr>
        <w:drawing>
          <wp:anchor distT="0" distB="0" distL="114300" distR="114300" simplePos="0" relativeHeight="251660288" behindDoc="0" locked="0" layoutInCell="1" allowOverlap="1">
            <wp:simplePos x="0" y="0"/>
            <wp:positionH relativeFrom="column">
              <wp:posOffset>2289809</wp:posOffset>
            </wp:positionH>
            <wp:positionV relativeFrom="paragraph">
              <wp:posOffset>8255</wp:posOffset>
            </wp:positionV>
            <wp:extent cx="1857375" cy="1865630"/>
            <wp:effectExtent l="19050" t="0" r="9525" b="0"/>
            <wp:wrapNone/>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5" cstate="print"/>
                    <a:srcRect/>
                    <a:stretch>
                      <a:fillRect/>
                    </a:stretch>
                  </pic:blipFill>
                  <pic:spPr bwMode="auto">
                    <a:xfrm>
                      <a:off x="0" y="0"/>
                      <a:ext cx="1857375" cy="1865630"/>
                    </a:xfrm>
                    <a:prstGeom prst="rect">
                      <a:avLst/>
                    </a:prstGeom>
                    <a:noFill/>
                    <a:ln w="9525">
                      <a:noFill/>
                      <a:miter lim="800000"/>
                      <a:headEnd/>
                      <a:tailEnd/>
                    </a:ln>
                  </pic:spPr>
                </pic:pic>
              </a:graphicData>
            </a:graphic>
          </wp:anchor>
        </w:drawing>
      </w:r>
    </w:p>
    <w:p w:rsidR="00C459E2" w:rsidRDefault="00C459E2" w:rsidP="00C459E2">
      <w:pPr>
        <w:spacing w:line="360" w:lineRule="auto"/>
        <w:ind w:right="-900"/>
      </w:pPr>
    </w:p>
    <w:p w:rsidR="00C459E2" w:rsidRDefault="00C459E2" w:rsidP="00C459E2">
      <w:pPr>
        <w:spacing w:line="360" w:lineRule="auto"/>
        <w:ind w:right="-900"/>
      </w:pPr>
    </w:p>
    <w:p w:rsidR="00C459E2" w:rsidRPr="007B2923" w:rsidRDefault="00C459E2" w:rsidP="00C459E2">
      <w:pPr>
        <w:spacing w:line="360" w:lineRule="auto"/>
        <w:ind w:right="-900"/>
      </w:pPr>
    </w:p>
    <w:p w:rsidR="00C459E2" w:rsidRDefault="00C459E2" w:rsidP="00C459E2">
      <w:pPr>
        <w:jc w:val="center"/>
      </w:pPr>
    </w:p>
    <w:p w:rsidR="00C459E2" w:rsidRDefault="00C459E2" w:rsidP="00C459E2">
      <w:pPr>
        <w:jc w:val="center"/>
      </w:pPr>
    </w:p>
    <w:p w:rsidR="00C459E2" w:rsidRPr="007B2923" w:rsidRDefault="00C459E2" w:rsidP="00C459E2">
      <w:pPr>
        <w:spacing w:line="360" w:lineRule="auto"/>
        <w:ind w:right="-900"/>
      </w:pPr>
    </w:p>
    <w:p w:rsidR="00C459E2" w:rsidRDefault="00C459E2" w:rsidP="00C459E2">
      <w:pPr>
        <w:spacing w:line="360" w:lineRule="auto"/>
        <w:ind w:right="-900"/>
        <w:rPr>
          <w:b/>
          <w:sz w:val="44"/>
          <w:szCs w:val="44"/>
        </w:rPr>
      </w:pPr>
    </w:p>
    <w:p w:rsidR="00C459E2" w:rsidRDefault="00C459E2" w:rsidP="00C459E2">
      <w:pPr>
        <w:spacing w:line="360" w:lineRule="auto"/>
        <w:ind w:right="-900"/>
        <w:jc w:val="center"/>
        <w:rPr>
          <w:b/>
          <w:sz w:val="44"/>
          <w:szCs w:val="44"/>
        </w:rPr>
      </w:pPr>
    </w:p>
    <w:p w:rsidR="00C459E2" w:rsidRPr="007B2923" w:rsidRDefault="00C459E2" w:rsidP="00C459E2">
      <w:pPr>
        <w:spacing w:line="360" w:lineRule="auto"/>
        <w:ind w:right="-900"/>
        <w:jc w:val="center"/>
        <w:rPr>
          <w:b/>
          <w:sz w:val="44"/>
          <w:szCs w:val="44"/>
        </w:rPr>
      </w:pPr>
      <w:r>
        <w:rPr>
          <w:b/>
          <w:sz w:val="44"/>
          <w:szCs w:val="44"/>
        </w:rPr>
        <w:t xml:space="preserve">GMINNY </w:t>
      </w:r>
      <w:r w:rsidRPr="007B2923">
        <w:rPr>
          <w:b/>
          <w:sz w:val="44"/>
          <w:szCs w:val="44"/>
        </w:rPr>
        <w:t>PROGRAM</w:t>
      </w:r>
    </w:p>
    <w:p w:rsidR="00C459E2" w:rsidRDefault="00C459E2" w:rsidP="00C459E2">
      <w:pPr>
        <w:spacing w:line="360" w:lineRule="auto"/>
        <w:ind w:left="-360" w:right="-900"/>
        <w:jc w:val="center"/>
        <w:rPr>
          <w:b/>
          <w:sz w:val="44"/>
          <w:szCs w:val="44"/>
        </w:rPr>
      </w:pPr>
      <w:r>
        <w:rPr>
          <w:b/>
          <w:sz w:val="44"/>
          <w:szCs w:val="44"/>
        </w:rPr>
        <w:t>PRZECIWDZIAŁANIA PRZEMOCY</w:t>
      </w:r>
    </w:p>
    <w:p w:rsidR="00C459E2" w:rsidRDefault="00C459E2" w:rsidP="00C459E2">
      <w:pPr>
        <w:spacing w:line="360" w:lineRule="auto"/>
        <w:ind w:left="-360" w:right="-900"/>
        <w:jc w:val="center"/>
        <w:rPr>
          <w:b/>
          <w:caps/>
          <w:sz w:val="44"/>
          <w:szCs w:val="44"/>
        </w:rPr>
      </w:pPr>
      <w:r w:rsidRPr="007D3DE7">
        <w:rPr>
          <w:b/>
          <w:caps/>
          <w:sz w:val="44"/>
          <w:szCs w:val="44"/>
        </w:rPr>
        <w:t xml:space="preserve">oraz Ochrony Ofiar Przemocy </w:t>
      </w:r>
    </w:p>
    <w:p w:rsidR="00C459E2" w:rsidRDefault="00C459E2" w:rsidP="00C459E2">
      <w:pPr>
        <w:spacing w:line="360" w:lineRule="auto"/>
        <w:ind w:left="-360" w:right="-900"/>
        <w:jc w:val="center"/>
        <w:rPr>
          <w:b/>
          <w:caps/>
          <w:sz w:val="44"/>
          <w:szCs w:val="44"/>
        </w:rPr>
      </w:pPr>
      <w:r w:rsidRPr="007D3DE7">
        <w:rPr>
          <w:b/>
          <w:caps/>
          <w:sz w:val="44"/>
          <w:szCs w:val="44"/>
        </w:rPr>
        <w:t xml:space="preserve">w Rodzinie </w:t>
      </w:r>
    </w:p>
    <w:p w:rsidR="00C459E2" w:rsidRPr="007D3DE7" w:rsidRDefault="00C459E2" w:rsidP="00C459E2">
      <w:pPr>
        <w:spacing w:line="360" w:lineRule="auto"/>
        <w:ind w:left="-360" w:right="-900"/>
        <w:jc w:val="center"/>
        <w:rPr>
          <w:b/>
          <w:caps/>
          <w:sz w:val="44"/>
          <w:szCs w:val="44"/>
        </w:rPr>
      </w:pPr>
      <w:r w:rsidRPr="007D3DE7">
        <w:rPr>
          <w:b/>
          <w:caps/>
          <w:sz w:val="44"/>
          <w:szCs w:val="44"/>
        </w:rPr>
        <w:t xml:space="preserve">w Gminie Kamieniec Ząbkowicki </w:t>
      </w:r>
    </w:p>
    <w:p w:rsidR="00C459E2" w:rsidRPr="007B2923" w:rsidRDefault="00C459E2" w:rsidP="00C459E2">
      <w:pPr>
        <w:spacing w:line="360" w:lineRule="auto"/>
        <w:ind w:left="-360" w:right="-900"/>
        <w:jc w:val="center"/>
        <w:rPr>
          <w:b/>
          <w:sz w:val="44"/>
          <w:szCs w:val="44"/>
        </w:rPr>
      </w:pPr>
      <w:r>
        <w:rPr>
          <w:b/>
          <w:sz w:val="44"/>
          <w:szCs w:val="44"/>
        </w:rPr>
        <w:t>NA LATA  2021-2026</w:t>
      </w:r>
    </w:p>
    <w:p w:rsidR="00C459E2" w:rsidRPr="00C62AE0" w:rsidRDefault="00C459E2" w:rsidP="00C459E2">
      <w:pPr>
        <w:rPr>
          <w:b/>
          <w:sz w:val="26"/>
          <w:szCs w:val="26"/>
        </w:rPr>
      </w:pPr>
    </w:p>
    <w:p w:rsidR="00C459E2" w:rsidRPr="00C62AE0" w:rsidRDefault="00C459E2" w:rsidP="00C459E2">
      <w:pPr>
        <w:jc w:val="center"/>
        <w:rPr>
          <w:b/>
          <w:sz w:val="26"/>
          <w:szCs w:val="26"/>
        </w:rPr>
      </w:pPr>
    </w:p>
    <w:p w:rsidR="00C459E2" w:rsidRDefault="00C459E2" w:rsidP="00C459E2">
      <w:pPr>
        <w:jc w:val="center"/>
        <w:rPr>
          <w:b/>
          <w:sz w:val="26"/>
          <w:szCs w:val="26"/>
        </w:rPr>
      </w:pPr>
    </w:p>
    <w:p w:rsidR="00C459E2" w:rsidRDefault="00C459E2" w:rsidP="00C459E2">
      <w:pPr>
        <w:jc w:val="center"/>
        <w:rPr>
          <w:b/>
          <w:sz w:val="26"/>
          <w:szCs w:val="26"/>
        </w:rPr>
      </w:pPr>
    </w:p>
    <w:p w:rsidR="00C459E2" w:rsidRDefault="00C459E2" w:rsidP="00C459E2">
      <w:pPr>
        <w:jc w:val="center"/>
        <w:rPr>
          <w:b/>
          <w:sz w:val="26"/>
          <w:szCs w:val="26"/>
        </w:rPr>
      </w:pPr>
    </w:p>
    <w:p w:rsidR="00C459E2" w:rsidRDefault="00C459E2" w:rsidP="00C459E2">
      <w:pPr>
        <w:jc w:val="center"/>
        <w:rPr>
          <w:b/>
          <w:sz w:val="26"/>
          <w:szCs w:val="26"/>
        </w:rPr>
      </w:pPr>
    </w:p>
    <w:p w:rsidR="00C459E2" w:rsidRDefault="00C459E2" w:rsidP="00C459E2">
      <w:pPr>
        <w:jc w:val="center"/>
        <w:rPr>
          <w:b/>
          <w:sz w:val="26"/>
          <w:szCs w:val="26"/>
        </w:rPr>
      </w:pPr>
    </w:p>
    <w:p w:rsidR="00C459E2" w:rsidRDefault="00C459E2" w:rsidP="00C459E2">
      <w:pPr>
        <w:jc w:val="center"/>
        <w:rPr>
          <w:b/>
          <w:sz w:val="26"/>
          <w:szCs w:val="26"/>
        </w:rPr>
      </w:pPr>
    </w:p>
    <w:p w:rsidR="00C459E2" w:rsidRDefault="00C459E2" w:rsidP="00C459E2">
      <w:pPr>
        <w:jc w:val="center"/>
        <w:rPr>
          <w:b/>
          <w:sz w:val="26"/>
          <w:szCs w:val="26"/>
        </w:rPr>
      </w:pPr>
    </w:p>
    <w:p w:rsidR="00C459E2" w:rsidRDefault="00C459E2" w:rsidP="00C459E2">
      <w:pPr>
        <w:jc w:val="center"/>
        <w:rPr>
          <w:b/>
          <w:sz w:val="26"/>
          <w:szCs w:val="26"/>
        </w:rPr>
      </w:pPr>
    </w:p>
    <w:p w:rsidR="00C459E2" w:rsidRPr="00C62AE0" w:rsidRDefault="00C459E2" w:rsidP="00C459E2">
      <w:pPr>
        <w:jc w:val="center"/>
        <w:rPr>
          <w:b/>
          <w:sz w:val="26"/>
          <w:szCs w:val="26"/>
        </w:rPr>
      </w:pPr>
      <w:r w:rsidRPr="00C62AE0">
        <w:rPr>
          <w:b/>
          <w:sz w:val="26"/>
          <w:szCs w:val="26"/>
        </w:rPr>
        <w:t>Kam</w:t>
      </w:r>
      <w:r>
        <w:rPr>
          <w:b/>
          <w:sz w:val="26"/>
          <w:szCs w:val="26"/>
        </w:rPr>
        <w:t>ieniec Ząbkowicki, grudzień 2020</w:t>
      </w:r>
      <w:r w:rsidRPr="00C62AE0">
        <w:rPr>
          <w:b/>
          <w:sz w:val="26"/>
          <w:szCs w:val="26"/>
        </w:rPr>
        <w:t xml:space="preserve"> roku</w:t>
      </w:r>
    </w:p>
    <w:p w:rsidR="00C459E2" w:rsidRDefault="00C459E2" w:rsidP="00C459E2">
      <w:pPr>
        <w:jc w:val="both"/>
        <w:rPr>
          <w:sz w:val="26"/>
          <w:szCs w:val="26"/>
        </w:rPr>
      </w:pPr>
    </w:p>
    <w:p w:rsidR="00C459E2" w:rsidRDefault="00C459E2" w:rsidP="00C459E2">
      <w:pPr>
        <w:jc w:val="both"/>
        <w:rPr>
          <w:sz w:val="26"/>
          <w:szCs w:val="26"/>
        </w:rPr>
      </w:pPr>
    </w:p>
    <w:p w:rsidR="00C459E2" w:rsidRDefault="00C459E2" w:rsidP="00C459E2">
      <w:pPr>
        <w:jc w:val="both"/>
        <w:rPr>
          <w:sz w:val="26"/>
          <w:szCs w:val="26"/>
        </w:rPr>
      </w:pPr>
    </w:p>
    <w:p w:rsidR="00C459E2" w:rsidRPr="00C62AE0" w:rsidRDefault="00C459E2" w:rsidP="00781AC7">
      <w:pPr>
        <w:pStyle w:val="Akapitzlist"/>
        <w:numPr>
          <w:ilvl w:val="0"/>
          <w:numId w:val="4"/>
        </w:numPr>
        <w:spacing w:line="360" w:lineRule="auto"/>
        <w:jc w:val="both"/>
        <w:rPr>
          <w:b/>
          <w:sz w:val="20"/>
          <w:szCs w:val="20"/>
        </w:rPr>
      </w:pPr>
      <w:r w:rsidRPr="00C62AE0">
        <w:rPr>
          <w:b/>
          <w:sz w:val="20"/>
          <w:szCs w:val="20"/>
        </w:rPr>
        <w:t>PODSTAWY PRAWNE</w:t>
      </w:r>
    </w:p>
    <w:p w:rsidR="00C459E2" w:rsidRPr="00C62AE0" w:rsidRDefault="00C459E2" w:rsidP="00C459E2">
      <w:pPr>
        <w:pStyle w:val="Akapitzlist"/>
        <w:spacing w:line="360" w:lineRule="auto"/>
        <w:ind w:left="0"/>
        <w:jc w:val="both"/>
        <w:rPr>
          <w:sz w:val="20"/>
          <w:szCs w:val="20"/>
        </w:rPr>
      </w:pPr>
      <w:r w:rsidRPr="00C62AE0">
        <w:rPr>
          <w:sz w:val="20"/>
          <w:szCs w:val="20"/>
        </w:rPr>
        <w:t>Podstawą prawną działań związanych z przeciwdziałaniem przemocy jest:</w:t>
      </w:r>
    </w:p>
    <w:p w:rsidR="00C459E2" w:rsidRPr="00C62AE0" w:rsidRDefault="00C459E2" w:rsidP="00781AC7">
      <w:pPr>
        <w:pStyle w:val="Akapitzlist"/>
        <w:numPr>
          <w:ilvl w:val="0"/>
          <w:numId w:val="3"/>
        </w:numPr>
        <w:spacing w:line="360" w:lineRule="auto"/>
        <w:jc w:val="both"/>
        <w:rPr>
          <w:sz w:val="20"/>
          <w:szCs w:val="20"/>
        </w:rPr>
      </w:pPr>
      <w:r w:rsidRPr="00C62AE0">
        <w:rPr>
          <w:sz w:val="20"/>
          <w:szCs w:val="20"/>
        </w:rPr>
        <w:t xml:space="preserve">Konstytucja Rzeczypospolitej Polskiej z dnia 02 kwietnia 1997 r. (Dz. U. </w:t>
      </w:r>
      <w:r>
        <w:rPr>
          <w:sz w:val="20"/>
          <w:szCs w:val="20"/>
        </w:rPr>
        <w:t xml:space="preserve">z 1997 r. </w:t>
      </w:r>
      <w:r w:rsidRPr="00C62AE0">
        <w:rPr>
          <w:sz w:val="20"/>
          <w:szCs w:val="20"/>
        </w:rPr>
        <w:t xml:space="preserve">Nr 78, poz. 483 ze zm.) Rozdział drugi pt. „Wolność, Prawa i Obowiązki Człowieka i Obywatela”, </w:t>
      </w:r>
    </w:p>
    <w:p w:rsidR="00C459E2" w:rsidRPr="00C62AE0" w:rsidRDefault="00C459E2" w:rsidP="00781AC7">
      <w:pPr>
        <w:pStyle w:val="Akapitzlist"/>
        <w:numPr>
          <w:ilvl w:val="0"/>
          <w:numId w:val="3"/>
        </w:numPr>
        <w:spacing w:line="360" w:lineRule="auto"/>
        <w:jc w:val="both"/>
        <w:rPr>
          <w:sz w:val="20"/>
          <w:szCs w:val="20"/>
        </w:rPr>
      </w:pPr>
      <w:r w:rsidRPr="00C62AE0">
        <w:rPr>
          <w:sz w:val="20"/>
          <w:szCs w:val="20"/>
        </w:rPr>
        <w:t xml:space="preserve">Ustawa z dnia 26 października 1982 r. o wychowaniu w trzeźwości i przeciwdziałaniu alkoholizmowi (Dz. U. z </w:t>
      </w:r>
      <w:r>
        <w:rPr>
          <w:sz w:val="20"/>
          <w:szCs w:val="20"/>
        </w:rPr>
        <w:t xml:space="preserve">2019 r. </w:t>
      </w:r>
      <w:r w:rsidRPr="00C62AE0">
        <w:rPr>
          <w:sz w:val="20"/>
          <w:szCs w:val="20"/>
        </w:rPr>
        <w:t xml:space="preserve">poz. </w:t>
      </w:r>
      <w:r>
        <w:rPr>
          <w:sz w:val="20"/>
          <w:szCs w:val="20"/>
        </w:rPr>
        <w:t xml:space="preserve">2277 z </w:t>
      </w:r>
      <w:proofErr w:type="spellStart"/>
      <w:r>
        <w:rPr>
          <w:sz w:val="20"/>
          <w:szCs w:val="20"/>
        </w:rPr>
        <w:t>późn</w:t>
      </w:r>
      <w:proofErr w:type="spellEnd"/>
      <w:r>
        <w:rPr>
          <w:sz w:val="20"/>
          <w:szCs w:val="20"/>
        </w:rPr>
        <w:t>. zm.</w:t>
      </w:r>
      <w:r w:rsidRPr="00C62AE0">
        <w:rPr>
          <w:sz w:val="20"/>
          <w:szCs w:val="20"/>
        </w:rPr>
        <w:t>),</w:t>
      </w:r>
    </w:p>
    <w:p w:rsidR="00C459E2" w:rsidRPr="00C62AE0" w:rsidRDefault="00C459E2" w:rsidP="00781AC7">
      <w:pPr>
        <w:pStyle w:val="Akapitzlist"/>
        <w:numPr>
          <w:ilvl w:val="0"/>
          <w:numId w:val="3"/>
        </w:numPr>
        <w:spacing w:line="360" w:lineRule="auto"/>
        <w:jc w:val="both"/>
        <w:rPr>
          <w:sz w:val="20"/>
          <w:szCs w:val="20"/>
        </w:rPr>
      </w:pPr>
      <w:r w:rsidRPr="00C62AE0">
        <w:rPr>
          <w:sz w:val="20"/>
          <w:szCs w:val="20"/>
        </w:rPr>
        <w:t xml:space="preserve">Ustawa z dnia 29 lipca 2005 r. o przeciwdziałaniu przemocy w rodzinie (Dz. U. z </w:t>
      </w:r>
      <w:r>
        <w:rPr>
          <w:sz w:val="20"/>
          <w:szCs w:val="20"/>
        </w:rPr>
        <w:t>2020</w:t>
      </w:r>
      <w:r w:rsidRPr="00C62AE0">
        <w:rPr>
          <w:sz w:val="20"/>
          <w:szCs w:val="20"/>
        </w:rPr>
        <w:t xml:space="preserve"> r. poz. </w:t>
      </w:r>
      <w:r>
        <w:rPr>
          <w:sz w:val="20"/>
          <w:szCs w:val="20"/>
        </w:rPr>
        <w:t xml:space="preserve">218 z </w:t>
      </w:r>
      <w:proofErr w:type="spellStart"/>
      <w:r>
        <w:rPr>
          <w:sz w:val="20"/>
          <w:szCs w:val="20"/>
        </w:rPr>
        <w:t>późn</w:t>
      </w:r>
      <w:proofErr w:type="spellEnd"/>
      <w:r>
        <w:rPr>
          <w:sz w:val="20"/>
          <w:szCs w:val="20"/>
        </w:rPr>
        <w:t>. zm.</w:t>
      </w:r>
      <w:r w:rsidRPr="00C62AE0">
        <w:rPr>
          <w:sz w:val="20"/>
          <w:szCs w:val="20"/>
        </w:rPr>
        <w:t>).</w:t>
      </w:r>
    </w:p>
    <w:p w:rsidR="00C459E2" w:rsidRDefault="00C459E2" w:rsidP="00781AC7">
      <w:pPr>
        <w:pStyle w:val="Akapitzlist"/>
        <w:numPr>
          <w:ilvl w:val="0"/>
          <w:numId w:val="3"/>
        </w:numPr>
        <w:spacing w:line="360" w:lineRule="auto"/>
        <w:jc w:val="both"/>
        <w:rPr>
          <w:sz w:val="20"/>
          <w:szCs w:val="20"/>
        </w:rPr>
      </w:pPr>
      <w:r w:rsidRPr="00C62AE0">
        <w:rPr>
          <w:sz w:val="20"/>
          <w:szCs w:val="20"/>
        </w:rPr>
        <w:t xml:space="preserve">Ustawa z dnia 12 marca 2004 r. o pomocy społecznej </w:t>
      </w:r>
      <w:r>
        <w:rPr>
          <w:sz w:val="20"/>
          <w:szCs w:val="20"/>
        </w:rPr>
        <w:t>(Dz. U. z 2020r.,  poz. 1876)</w:t>
      </w:r>
    </w:p>
    <w:p w:rsidR="00C459E2" w:rsidRDefault="00C459E2" w:rsidP="00C459E2">
      <w:pPr>
        <w:pStyle w:val="Akapitzlist"/>
        <w:spacing w:line="360" w:lineRule="auto"/>
        <w:ind w:left="0"/>
        <w:jc w:val="both"/>
        <w:rPr>
          <w:sz w:val="20"/>
          <w:szCs w:val="20"/>
        </w:rPr>
      </w:pPr>
    </w:p>
    <w:p w:rsidR="00C459E2" w:rsidRPr="00C62AE0" w:rsidRDefault="00C459E2" w:rsidP="00C459E2">
      <w:pPr>
        <w:pStyle w:val="Akapitzlist"/>
        <w:spacing w:line="360" w:lineRule="auto"/>
        <w:ind w:left="0"/>
        <w:jc w:val="both"/>
        <w:rPr>
          <w:sz w:val="20"/>
          <w:szCs w:val="20"/>
        </w:rPr>
      </w:pPr>
    </w:p>
    <w:p w:rsidR="00C459E2" w:rsidRPr="00252CD8" w:rsidRDefault="00C459E2" w:rsidP="00C459E2">
      <w:pPr>
        <w:pStyle w:val="Akapitzlist"/>
        <w:spacing w:line="360" w:lineRule="auto"/>
        <w:ind w:left="0"/>
        <w:jc w:val="both"/>
        <w:rPr>
          <w:sz w:val="20"/>
          <w:szCs w:val="20"/>
        </w:rPr>
      </w:pPr>
      <w:r w:rsidRPr="00C62AE0">
        <w:rPr>
          <w:sz w:val="20"/>
          <w:szCs w:val="20"/>
        </w:rPr>
        <w:t>Według polskich regulacji prawnych przemoc jest przestępstwem. W zależności od tego, czy przemoc ma charakter jednorazowy, czy się powtarza, jest ścigana z różnych artykułów Kodeksu karnego. Jeżeli przemoc ma charakter ciągły, zostanie zakwalifikowana jako przestępstwo znęcania się nad rodziną z art. 20</w:t>
      </w:r>
      <w:r>
        <w:rPr>
          <w:sz w:val="20"/>
          <w:szCs w:val="20"/>
        </w:rPr>
        <w:t>7 Kodeksu karnego (Dz. U. z 2020</w:t>
      </w:r>
      <w:r w:rsidRPr="00C62AE0">
        <w:rPr>
          <w:sz w:val="20"/>
          <w:szCs w:val="20"/>
        </w:rPr>
        <w:t xml:space="preserve"> r. </w:t>
      </w:r>
      <w:r>
        <w:rPr>
          <w:sz w:val="20"/>
          <w:szCs w:val="20"/>
        </w:rPr>
        <w:t>, poz. 1444</w:t>
      </w:r>
      <w:r w:rsidRPr="00C62AE0">
        <w:rPr>
          <w:sz w:val="20"/>
          <w:szCs w:val="20"/>
        </w:rPr>
        <w:t xml:space="preserve"> z </w:t>
      </w:r>
      <w:proofErr w:type="spellStart"/>
      <w:r w:rsidRPr="00C62AE0">
        <w:rPr>
          <w:sz w:val="20"/>
          <w:szCs w:val="20"/>
        </w:rPr>
        <w:t>późn</w:t>
      </w:r>
      <w:proofErr w:type="spellEnd"/>
      <w:r w:rsidRPr="00C62AE0">
        <w:rPr>
          <w:sz w:val="20"/>
          <w:szCs w:val="20"/>
        </w:rPr>
        <w:t>. zm</w:t>
      </w:r>
      <w:r>
        <w:rPr>
          <w:sz w:val="20"/>
          <w:szCs w:val="20"/>
        </w:rPr>
        <w:t>.</w:t>
      </w:r>
      <w:r w:rsidRPr="00C62AE0">
        <w:rPr>
          <w:sz w:val="20"/>
          <w:szCs w:val="20"/>
        </w:rPr>
        <w:t xml:space="preserve">), </w:t>
      </w:r>
      <w:r w:rsidRPr="00252CD8">
        <w:rPr>
          <w:sz w:val="20"/>
          <w:szCs w:val="20"/>
        </w:rPr>
        <w:t>które jest ścigane z urzędu.</w:t>
      </w:r>
    </w:p>
    <w:p w:rsidR="00C459E2" w:rsidRPr="00C62AE0" w:rsidRDefault="00C459E2" w:rsidP="00C459E2">
      <w:pPr>
        <w:spacing w:line="360" w:lineRule="auto"/>
        <w:ind w:left="720"/>
        <w:jc w:val="both"/>
        <w:rPr>
          <w:sz w:val="20"/>
          <w:szCs w:val="20"/>
        </w:rPr>
      </w:pPr>
    </w:p>
    <w:p w:rsidR="00C459E2" w:rsidRPr="00C62AE0" w:rsidRDefault="00C459E2" w:rsidP="00C459E2">
      <w:pPr>
        <w:spacing w:line="360" w:lineRule="auto"/>
        <w:ind w:left="720"/>
        <w:jc w:val="both"/>
        <w:rPr>
          <w:sz w:val="20"/>
          <w:szCs w:val="20"/>
        </w:rPr>
      </w:pPr>
      <w:r w:rsidRPr="00C62AE0">
        <w:rPr>
          <w:sz w:val="20"/>
          <w:szCs w:val="20"/>
        </w:rPr>
        <w:t>Artykuł 207 Kodeksu karnego stanowi:</w:t>
      </w:r>
    </w:p>
    <w:p w:rsidR="00C459E2" w:rsidRPr="00713DB2" w:rsidRDefault="00C459E2" w:rsidP="00781AC7">
      <w:pPr>
        <w:numPr>
          <w:ilvl w:val="0"/>
          <w:numId w:val="3"/>
        </w:numPr>
        <w:spacing w:line="360" w:lineRule="auto"/>
        <w:jc w:val="both"/>
        <w:rPr>
          <w:sz w:val="20"/>
          <w:szCs w:val="20"/>
        </w:rPr>
      </w:pPr>
      <w:r w:rsidRPr="00713DB2">
        <w:rPr>
          <w:sz w:val="20"/>
          <w:szCs w:val="20"/>
        </w:rPr>
        <w:t>„§ 1. Kto znęca się fizycznie lub psychicznie nad osobą najbliższą lub nad inną osobą pozostającą w stałym lub przemijającym stosunku zależności od sprawcy, podlega karze pozbawienia wolności od 3 miesięcy do lat 5.</w:t>
      </w:r>
    </w:p>
    <w:p w:rsidR="00C459E2" w:rsidRPr="00713DB2" w:rsidRDefault="00C459E2" w:rsidP="00781AC7">
      <w:pPr>
        <w:numPr>
          <w:ilvl w:val="0"/>
          <w:numId w:val="3"/>
        </w:numPr>
        <w:spacing w:line="360" w:lineRule="auto"/>
        <w:jc w:val="both"/>
        <w:rPr>
          <w:sz w:val="20"/>
          <w:szCs w:val="20"/>
        </w:rPr>
      </w:pPr>
      <w:r w:rsidRPr="00713DB2">
        <w:rPr>
          <w:sz w:val="20"/>
          <w:szCs w:val="20"/>
        </w:rPr>
        <w:t>§ 1a.Kto znęca się fizycznie lub psychicznie nad osobą nieporadną ze względu na jej wiek, stan psychiczny lub fizyczny, podlega karze pozbawienia wolności od 6miesięcy do lat 8.</w:t>
      </w:r>
    </w:p>
    <w:p w:rsidR="00C459E2" w:rsidRPr="00713DB2" w:rsidRDefault="00C459E2" w:rsidP="00781AC7">
      <w:pPr>
        <w:numPr>
          <w:ilvl w:val="0"/>
          <w:numId w:val="3"/>
        </w:numPr>
        <w:spacing w:line="360" w:lineRule="auto"/>
        <w:jc w:val="both"/>
        <w:rPr>
          <w:sz w:val="20"/>
          <w:szCs w:val="20"/>
        </w:rPr>
      </w:pPr>
      <w:r w:rsidRPr="00713DB2">
        <w:rPr>
          <w:sz w:val="20"/>
          <w:szCs w:val="20"/>
        </w:rPr>
        <w:t>§ 2.Jeżeli czyn określony w §1 lub 1a połączony jest ze stosowaniem szczególnego okrucieństwa, sprawca podlega karze pozbawienia wolności od roku do lat 10.</w:t>
      </w:r>
    </w:p>
    <w:p w:rsidR="00C459E2" w:rsidRPr="00713DB2" w:rsidRDefault="00C459E2" w:rsidP="00781AC7">
      <w:pPr>
        <w:numPr>
          <w:ilvl w:val="0"/>
          <w:numId w:val="3"/>
        </w:numPr>
        <w:spacing w:line="360" w:lineRule="auto"/>
        <w:jc w:val="both"/>
        <w:rPr>
          <w:sz w:val="20"/>
          <w:szCs w:val="20"/>
        </w:rPr>
      </w:pPr>
      <w:r w:rsidRPr="00713DB2">
        <w:rPr>
          <w:sz w:val="20"/>
          <w:szCs w:val="20"/>
        </w:rPr>
        <w:t>§ 3. Jeżeli następstwem czynu określonego w §1– 2 jest targnięcie się pokrzywdzonego na własne życie, sprawca podlega karze pozbawienia wolności od lat 2do 12.</w:t>
      </w:r>
    </w:p>
    <w:p w:rsidR="00C459E2" w:rsidRPr="00C62AE0" w:rsidRDefault="00C459E2" w:rsidP="00C459E2">
      <w:pPr>
        <w:spacing w:line="360" w:lineRule="auto"/>
        <w:jc w:val="both"/>
        <w:rPr>
          <w:sz w:val="20"/>
          <w:szCs w:val="20"/>
        </w:rPr>
      </w:pPr>
      <w:r w:rsidRPr="00C62AE0">
        <w:rPr>
          <w:sz w:val="20"/>
          <w:szCs w:val="20"/>
        </w:rPr>
        <w:tab/>
        <w:t>Zgodnie z art. 9d ustawy o przeciwdziałaniu przemocy w rodzinie podejmowanie interwencji w środowisku wobec rodziny dotkniętej przemocą odbywa się w oparciu o procedurę „Niebieskie Karty”</w:t>
      </w:r>
      <w:r>
        <w:rPr>
          <w:sz w:val="20"/>
          <w:szCs w:val="20"/>
        </w:rPr>
        <w:t xml:space="preserve"> i </w:t>
      </w:r>
      <w:r w:rsidRPr="00C62AE0">
        <w:rPr>
          <w:sz w:val="20"/>
          <w:szCs w:val="20"/>
        </w:rPr>
        <w:t xml:space="preserve"> od sierpnia 2010 r. nie wymaga zgody osoby dotkniętej przemocą w rodzinie. Procedura „Niebieskie Karty” obejmuje ogół czynności podejmowanych i realizowanych przez przedstawicieli jednostek organizacyjnych pomocy społecznej, gminnych komisji rozwiązywania problemów alkoholowych, Policji, oświaty i ochrony zdrowia, w związku z uzasadnionym podejrzeniem zaistnienia przemocy w rodzinie. Przedstawiciele podmiotów, o których wyżej mowa realizują procedurę „Niebieskie Karty” w oparciu o zasadę współpracy i przekazują informacje o podjętych działaniach przewodniczącemu zespołu interdyscyplinarnego. Wszczęcie procedury „Niebieskie Karty” następuje przez wypełnienie formularza „Niebieska Karta” w przypadku powzięcia, w toku prowadzonych czynności służbowych lub zawodowych, podejrzenia </w:t>
      </w:r>
      <w:r w:rsidRPr="00C62AE0">
        <w:rPr>
          <w:sz w:val="20"/>
          <w:szCs w:val="20"/>
        </w:rPr>
        <w:lastRenderedPageBreak/>
        <w:t xml:space="preserve">stosowania przemocy wobec członków rodziny lub w wyniku zgłoszenia dokonanego przez członka rodziny lub przez osobę będącą świadkiem przemocy w rodzinie. </w:t>
      </w:r>
    </w:p>
    <w:p w:rsidR="00C459E2" w:rsidRPr="00C62AE0" w:rsidRDefault="00C459E2" w:rsidP="00C459E2">
      <w:pPr>
        <w:spacing w:line="360" w:lineRule="auto"/>
        <w:jc w:val="both"/>
        <w:rPr>
          <w:sz w:val="20"/>
          <w:szCs w:val="20"/>
        </w:rPr>
      </w:pPr>
      <w:r w:rsidRPr="00C62AE0">
        <w:rPr>
          <w:sz w:val="20"/>
          <w:szCs w:val="20"/>
        </w:rPr>
        <w:tab/>
        <w:t>Wszystkie instytucje państwowe i samorządowe, które w związku ze swoją działalnością dowiedziały się o popełnieniu przestępstwa ściganego z urzędu są zobowiązane niezwłocznie poin</w:t>
      </w:r>
      <w:r>
        <w:rPr>
          <w:sz w:val="20"/>
          <w:szCs w:val="20"/>
        </w:rPr>
        <w:t>formować o tym prokuraturę lub P</w:t>
      </w:r>
      <w:r w:rsidRPr="00C62AE0">
        <w:rPr>
          <w:sz w:val="20"/>
          <w:szCs w:val="20"/>
        </w:rPr>
        <w:t xml:space="preserve">olicję. Zaniechanie tego obowiązku może skutkować odpowiedzialnością karną. </w:t>
      </w:r>
    </w:p>
    <w:p w:rsidR="00C459E2" w:rsidRPr="00C62AE0" w:rsidRDefault="00C459E2" w:rsidP="00C459E2">
      <w:pPr>
        <w:pStyle w:val="Akapitzlist"/>
        <w:spacing w:line="360" w:lineRule="auto"/>
        <w:ind w:left="0"/>
        <w:jc w:val="both"/>
        <w:rPr>
          <w:sz w:val="20"/>
          <w:szCs w:val="20"/>
        </w:rPr>
      </w:pPr>
      <w:r w:rsidRPr="00C62AE0">
        <w:rPr>
          <w:sz w:val="20"/>
          <w:szCs w:val="20"/>
        </w:rPr>
        <w:tab/>
        <w:t xml:space="preserve">Gminny Program Przeciwdziałania Przemocy w Rodzinie </w:t>
      </w:r>
      <w:r>
        <w:rPr>
          <w:sz w:val="20"/>
          <w:szCs w:val="20"/>
        </w:rPr>
        <w:t>na lata 2021 – 2026</w:t>
      </w:r>
      <w:r w:rsidRPr="00C62AE0">
        <w:rPr>
          <w:sz w:val="20"/>
          <w:szCs w:val="20"/>
        </w:rPr>
        <w:t xml:space="preserve"> zgodny jest z Krajowym Programem Przeciwdziałania Przemocy na lata </w:t>
      </w:r>
      <w:r>
        <w:rPr>
          <w:sz w:val="20"/>
          <w:szCs w:val="20"/>
        </w:rPr>
        <w:t>2014-2020</w:t>
      </w:r>
      <w:r w:rsidRPr="00C62AE0">
        <w:rPr>
          <w:sz w:val="20"/>
          <w:szCs w:val="20"/>
        </w:rPr>
        <w:t xml:space="preserve">, przyjętym Uchwałą  Nr </w:t>
      </w:r>
      <w:r>
        <w:rPr>
          <w:sz w:val="20"/>
          <w:szCs w:val="20"/>
        </w:rPr>
        <w:t>76</w:t>
      </w:r>
      <w:r w:rsidRPr="00C62AE0">
        <w:rPr>
          <w:sz w:val="20"/>
          <w:szCs w:val="20"/>
        </w:rPr>
        <w:t xml:space="preserve"> Rady Ministrów z dnia </w:t>
      </w:r>
      <w:r>
        <w:rPr>
          <w:sz w:val="20"/>
          <w:szCs w:val="20"/>
        </w:rPr>
        <w:t>29 kwietnia 2014</w:t>
      </w:r>
      <w:r w:rsidRPr="00C62AE0">
        <w:rPr>
          <w:sz w:val="20"/>
          <w:szCs w:val="20"/>
        </w:rPr>
        <w:t xml:space="preserve"> r.</w:t>
      </w:r>
      <w:r>
        <w:rPr>
          <w:sz w:val="20"/>
          <w:szCs w:val="20"/>
        </w:rPr>
        <w:t xml:space="preserve"> (M. P. poz. 445 z 09.06.2014 r.) </w:t>
      </w:r>
      <w:r w:rsidRPr="00C62AE0">
        <w:rPr>
          <w:sz w:val="20"/>
          <w:szCs w:val="20"/>
        </w:rPr>
        <w:t xml:space="preserve"> </w:t>
      </w:r>
    </w:p>
    <w:p w:rsidR="00C459E2" w:rsidRPr="00FD7520" w:rsidRDefault="00C459E2" w:rsidP="00C459E2">
      <w:pPr>
        <w:pStyle w:val="Akapitzlist"/>
        <w:jc w:val="both"/>
        <w:rPr>
          <w:rFonts w:ascii="Arial" w:hAnsi="Arial"/>
          <w:sz w:val="20"/>
        </w:rPr>
      </w:pPr>
    </w:p>
    <w:p w:rsidR="00C459E2" w:rsidRPr="00C62AE0" w:rsidRDefault="00C459E2" w:rsidP="00781AC7">
      <w:pPr>
        <w:numPr>
          <w:ilvl w:val="0"/>
          <w:numId w:val="4"/>
        </w:numPr>
        <w:spacing w:line="360" w:lineRule="auto"/>
        <w:rPr>
          <w:b/>
          <w:smallCaps/>
          <w:sz w:val="20"/>
          <w:szCs w:val="20"/>
        </w:rPr>
      </w:pPr>
      <w:r w:rsidRPr="00C62AE0">
        <w:rPr>
          <w:b/>
          <w:smallCaps/>
          <w:sz w:val="20"/>
          <w:szCs w:val="20"/>
        </w:rPr>
        <w:t>TEORETYCZNE PODSTAWY ZJAWISKA PRZEMOCY W RODZINIE</w:t>
      </w:r>
    </w:p>
    <w:p w:rsidR="00C459E2" w:rsidRPr="00C62AE0" w:rsidRDefault="00C459E2" w:rsidP="00C459E2">
      <w:pPr>
        <w:spacing w:line="360" w:lineRule="auto"/>
        <w:jc w:val="both"/>
        <w:rPr>
          <w:sz w:val="20"/>
          <w:szCs w:val="20"/>
        </w:rPr>
      </w:pPr>
    </w:p>
    <w:p w:rsidR="00C459E2" w:rsidRPr="00C62AE0" w:rsidRDefault="00C459E2" w:rsidP="00C459E2">
      <w:pPr>
        <w:spacing w:line="360" w:lineRule="auto"/>
        <w:jc w:val="both"/>
        <w:rPr>
          <w:sz w:val="20"/>
          <w:szCs w:val="20"/>
        </w:rPr>
      </w:pPr>
      <w:r w:rsidRPr="00C62AE0">
        <w:rPr>
          <w:sz w:val="20"/>
          <w:szCs w:val="20"/>
        </w:rPr>
        <w:tab/>
        <w:t xml:space="preserve">Przemocą w rodzinie określane jest „każde zachowanie skierowane wobec osoby bliskiej, którego celem jest utrzymanie nad nią kontroli i władzy. Przemoc w rodzinie to zamierzone, wykorzystujące przewagę sił działanie przeciwko członkowi rodziny naruszające jego godność oraz podstawowe prawa i wolności, powodujące cierpienie i szkody” [Nowakowska, 2008, s. 21]. Ustawa </w:t>
      </w:r>
      <w:r w:rsidRPr="00C62AE0">
        <w:rPr>
          <w:sz w:val="20"/>
          <w:szCs w:val="20"/>
        </w:rPr>
        <w:br/>
        <w:t xml:space="preserve">z dnia 29 lipca 2005 r. o przeciwdziałaniu przemocy (Dz. U. z </w:t>
      </w:r>
      <w:r>
        <w:rPr>
          <w:sz w:val="20"/>
          <w:szCs w:val="20"/>
        </w:rPr>
        <w:t>2020</w:t>
      </w:r>
      <w:r w:rsidRPr="00C62AE0">
        <w:rPr>
          <w:sz w:val="20"/>
          <w:szCs w:val="20"/>
        </w:rPr>
        <w:t xml:space="preserve"> r. poz. </w:t>
      </w:r>
      <w:r>
        <w:rPr>
          <w:sz w:val="20"/>
          <w:szCs w:val="20"/>
        </w:rPr>
        <w:t xml:space="preserve">218 z </w:t>
      </w:r>
      <w:proofErr w:type="spellStart"/>
      <w:r>
        <w:rPr>
          <w:sz w:val="20"/>
          <w:szCs w:val="20"/>
        </w:rPr>
        <w:t>późn</w:t>
      </w:r>
      <w:proofErr w:type="spellEnd"/>
      <w:r>
        <w:rPr>
          <w:sz w:val="20"/>
          <w:szCs w:val="20"/>
        </w:rPr>
        <w:t>. zm.</w:t>
      </w:r>
      <w:r w:rsidRPr="00C62AE0">
        <w:rPr>
          <w:sz w:val="20"/>
          <w:szCs w:val="20"/>
        </w:rPr>
        <w:t>) definiuje przemoc w rodzinie jako jednorazowe lub powtarzające się umyślne działanie lub zaniechanie naruszające prawa lub dobra osobiste członków rodziny, w szczególności narażające te osoby na niebezpieczeństwo utraty życia, zdrowia, naruszające ich godność, nietykalność cielesną, wolność, w tym seksualną, powodujące szkody na ich zdrowiu fizycznym lub psychicznym, a także wywołujące cierpienia i krzywdy moralne u osób dotkniętych przemocą.</w:t>
      </w:r>
    </w:p>
    <w:p w:rsidR="00C459E2" w:rsidRPr="00C62AE0" w:rsidRDefault="00C459E2" w:rsidP="00C459E2">
      <w:pPr>
        <w:spacing w:line="360" w:lineRule="auto"/>
        <w:jc w:val="both"/>
        <w:rPr>
          <w:sz w:val="20"/>
          <w:szCs w:val="20"/>
        </w:rPr>
      </w:pPr>
      <w:r w:rsidRPr="00C62AE0">
        <w:rPr>
          <w:sz w:val="20"/>
          <w:szCs w:val="20"/>
        </w:rPr>
        <w:tab/>
        <w:t xml:space="preserve">Rodzina jest najważniejszym środowiskiem </w:t>
      </w:r>
      <w:r>
        <w:rPr>
          <w:sz w:val="20"/>
          <w:szCs w:val="20"/>
        </w:rPr>
        <w:t xml:space="preserve">w </w:t>
      </w:r>
      <w:r w:rsidRPr="00C62AE0">
        <w:rPr>
          <w:sz w:val="20"/>
          <w:szCs w:val="20"/>
        </w:rPr>
        <w:t xml:space="preserve">życiu człowieka, kształtującym osobowość, system wartości, poglądy i styl życia. Ważną rolę w prawidłowo funkcjonującej rodzinie odgrywają wzajemne relacje pomiędzy rodzicami, oparte na miłości i zrozumieniu. W przypadku dezorganizacji rodzina nie jest w stanie realizować podstawowych zadań, role wewnątrzrodzinne ulegają zaburzeniu, łamane są reguły, a zachowania poszczególnych członków rodziny stają się coraz bardziej niezgodne z normami prawnymi i moralnymi oraz oczekiwaniami społecznymi. Przemoc domowa może być zarówno skutkiem, jak i przyczyną dysfunkcji w rodzinie. Należy ją </w:t>
      </w:r>
      <w:r>
        <w:rPr>
          <w:sz w:val="20"/>
          <w:szCs w:val="20"/>
        </w:rPr>
        <w:t>zakwalifikować</w:t>
      </w:r>
      <w:r w:rsidRPr="00C62AE0">
        <w:rPr>
          <w:sz w:val="20"/>
          <w:szCs w:val="20"/>
        </w:rPr>
        <w:t xml:space="preserve"> do kategorii zachowań negatywnych o dużej szkodliwości społecznej. Prowadzi do poważnych naruszeń norm moralnych i prawnych, tragicznych skutków psychologicznych, a w skrajnych przypadkach do poważnych okaleczeń czy zabójstw [</w:t>
      </w:r>
      <w:proofErr w:type="spellStart"/>
      <w:r w:rsidRPr="00C62AE0">
        <w:rPr>
          <w:sz w:val="20"/>
          <w:szCs w:val="20"/>
        </w:rPr>
        <w:t>Sasal</w:t>
      </w:r>
      <w:proofErr w:type="spellEnd"/>
      <w:r w:rsidRPr="00C62AE0">
        <w:rPr>
          <w:sz w:val="20"/>
          <w:szCs w:val="20"/>
        </w:rPr>
        <w:t>, 2005, s. 16–19].</w:t>
      </w:r>
    </w:p>
    <w:p w:rsidR="00C459E2" w:rsidRPr="00C62AE0" w:rsidRDefault="00C459E2" w:rsidP="00C459E2">
      <w:pPr>
        <w:spacing w:line="360" w:lineRule="auto"/>
        <w:jc w:val="both"/>
        <w:rPr>
          <w:sz w:val="20"/>
          <w:szCs w:val="20"/>
        </w:rPr>
      </w:pPr>
      <w:r w:rsidRPr="00C62AE0">
        <w:rPr>
          <w:sz w:val="20"/>
          <w:szCs w:val="20"/>
        </w:rPr>
        <w:tab/>
        <w:t>Wokół przemocy narosło wiele mitów. Jednym z nich jest przekonanie, że jest to zjawisko marginalne, występujące wyłącznie w patologicznych środowiskach. Tymczasem według danych statystycznych przemoc w rodzinie jest zjawiskiem powszechnym i stanowi poważny problem społeczny. Znęcanie się nad rodziną jest najczęściej popełnianym przestępstwem w Polsce, zaraz po przestępstwach przeciwko mieniu i życiu [Tomaszewska, 2007, s. 36–37].</w:t>
      </w:r>
    </w:p>
    <w:p w:rsidR="00C459E2" w:rsidRPr="00C62AE0" w:rsidRDefault="00C459E2" w:rsidP="00C459E2">
      <w:pPr>
        <w:spacing w:line="360" w:lineRule="auto"/>
        <w:jc w:val="both"/>
        <w:rPr>
          <w:sz w:val="20"/>
          <w:szCs w:val="20"/>
        </w:rPr>
      </w:pPr>
      <w:r w:rsidRPr="00C62AE0">
        <w:rPr>
          <w:sz w:val="20"/>
          <w:szCs w:val="20"/>
        </w:rPr>
        <w:tab/>
        <w:t>Przemoc ze strony najbliższej osoby jest doświadczeniem traumatycznym, okaleczającym psychikę. Przemoc w rodzinie przybiera różne formy: od przemocy fizycznej, przez przemoc psychiczną i seksualną, po przemoc ekonomiczną. Przemoc w rodzinie rzadko jest incydentem jednorazowym. Zazwyczaj ma ona charakter długotrwały i cykliczny.</w:t>
      </w:r>
    </w:p>
    <w:p w:rsidR="00C459E2" w:rsidRPr="00C62AE0" w:rsidRDefault="00C459E2" w:rsidP="00C459E2">
      <w:pPr>
        <w:spacing w:line="360" w:lineRule="auto"/>
        <w:jc w:val="both"/>
        <w:rPr>
          <w:sz w:val="20"/>
          <w:szCs w:val="20"/>
        </w:rPr>
      </w:pPr>
    </w:p>
    <w:p w:rsidR="00C459E2" w:rsidRPr="00C62AE0" w:rsidRDefault="00C459E2" w:rsidP="00C459E2">
      <w:pPr>
        <w:spacing w:line="360" w:lineRule="auto"/>
        <w:jc w:val="both"/>
        <w:rPr>
          <w:b/>
          <w:sz w:val="20"/>
          <w:szCs w:val="20"/>
        </w:rPr>
      </w:pPr>
      <w:r w:rsidRPr="00C62AE0">
        <w:rPr>
          <w:b/>
          <w:sz w:val="20"/>
          <w:szCs w:val="20"/>
        </w:rPr>
        <w:t>Rodzaje przemocy:</w:t>
      </w:r>
    </w:p>
    <w:p w:rsidR="00C459E2" w:rsidRPr="00C62AE0" w:rsidRDefault="00C459E2" w:rsidP="00781AC7">
      <w:pPr>
        <w:pStyle w:val="Akapitzlist"/>
        <w:numPr>
          <w:ilvl w:val="0"/>
          <w:numId w:val="5"/>
        </w:numPr>
        <w:spacing w:line="360" w:lineRule="auto"/>
        <w:jc w:val="both"/>
        <w:rPr>
          <w:sz w:val="20"/>
          <w:szCs w:val="20"/>
        </w:rPr>
      </w:pPr>
      <w:r w:rsidRPr="00C62AE0">
        <w:rPr>
          <w:b/>
          <w:sz w:val="20"/>
          <w:szCs w:val="20"/>
        </w:rPr>
        <w:lastRenderedPageBreak/>
        <w:t>Przemoc fizyczna</w:t>
      </w:r>
      <w:r w:rsidRPr="00C62AE0">
        <w:rPr>
          <w:sz w:val="20"/>
          <w:szCs w:val="20"/>
        </w:rPr>
        <w:t xml:space="preserve"> – jej celem jest zadanie ofierze bólu fizycznego, uszkodzenie jej ciała, pogorszenie jej zdrowia lub pozbawienie ją życia.</w:t>
      </w:r>
    </w:p>
    <w:p w:rsidR="00C459E2" w:rsidRPr="00C62AE0" w:rsidRDefault="00C459E2" w:rsidP="00781AC7">
      <w:pPr>
        <w:pStyle w:val="Akapitzlist"/>
        <w:numPr>
          <w:ilvl w:val="0"/>
          <w:numId w:val="5"/>
        </w:numPr>
        <w:spacing w:line="360" w:lineRule="auto"/>
        <w:jc w:val="both"/>
        <w:rPr>
          <w:sz w:val="20"/>
          <w:szCs w:val="20"/>
        </w:rPr>
      </w:pPr>
      <w:r w:rsidRPr="00C62AE0">
        <w:rPr>
          <w:b/>
          <w:sz w:val="20"/>
          <w:szCs w:val="20"/>
        </w:rPr>
        <w:t>Przemoc seksualna</w:t>
      </w:r>
      <w:r w:rsidRPr="00C62AE0">
        <w:rPr>
          <w:sz w:val="20"/>
          <w:szCs w:val="20"/>
        </w:rPr>
        <w:t xml:space="preserve"> – to zachowanie zmuszające ofiarę do podjęcia niechcianych zachowań seksualnych lub zdeprecjonowania jej seksualności.</w:t>
      </w:r>
    </w:p>
    <w:p w:rsidR="00C459E2" w:rsidRPr="00C62AE0" w:rsidRDefault="00C459E2" w:rsidP="00781AC7">
      <w:pPr>
        <w:pStyle w:val="Akapitzlist"/>
        <w:numPr>
          <w:ilvl w:val="0"/>
          <w:numId w:val="5"/>
        </w:numPr>
        <w:spacing w:line="360" w:lineRule="auto"/>
        <w:jc w:val="both"/>
        <w:rPr>
          <w:sz w:val="20"/>
          <w:szCs w:val="20"/>
        </w:rPr>
      </w:pPr>
      <w:r w:rsidRPr="00C62AE0">
        <w:rPr>
          <w:b/>
          <w:sz w:val="20"/>
          <w:szCs w:val="20"/>
        </w:rPr>
        <w:t>Przemoc psychiczna</w:t>
      </w:r>
      <w:r w:rsidRPr="00C62AE0">
        <w:rPr>
          <w:sz w:val="20"/>
          <w:szCs w:val="20"/>
        </w:rPr>
        <w:t xml:space="preserve"> – to zachowanie, którego celem jest umniejszanie poczucia własnej wartości ofiary, wzbudzanie w niej strachu.</w:t>
      </w:r>
    </w:p>
    <w:p w:rsidR="00C459E2" w:rsidRPr="00C62AE0" w:rsidRDefault="00C459E2" w:rsidP="00781AC7">
      <w:pPr>
        <w:pStyle w:val="Akapitzlist"/>
        <w:numPr>
          <w:ilvl w:val="0"/>
          <w:numId w:val="5"/>
        </w:numPr>
        <w:spacing w:line="360" w:lineRule="auto"/>
        <w:jc w:val="both"/>
        <w:rPr>
          <w:sz w:val="20"/>
          <w:szCs w:val="20"/>
        </w:rPr>
      </w:pPr>
      <w:r w:rsidRPr="00C62AE0">
        <w:rPr>
          <w:b/>
          <w:sz w:val="20"/>
          <w:szCs w:val="20"/>
        </w:rPr>
        <w:t>Przemoc ekonomiczna</w:t>
      </w:r>
      <w:r w:rsidRPr="00C62AE0">
        <w:rPr>
          <w:sz w:val="20"/>
          <w:szCs w:val="20"/>
        </w:rPr>
        <w:t xml:space="preserve"> – to każde zachowanie, którego celem jest ekonomiczne uzależnienie ofiary od sprawcy.</w:t>
      </w:r>
    </w:p>
    <w:p w:rsidR="00C459E2" w:rsidRPr="00C62AE0" w:rsidRDefault="00C459E2" w:rsidP="00781AC7">
      <w:pPr>
        <w:pStyle w:val="Akapitzlist"/>
        <w:numPr>
          <w:ilvl w:val="0"/>
          <w:numId w:val="5"/>
        </w:numPr>
        <w:spacing w:line="360" w:lineRule="auto"/>
        <w:jc w:val="both"/>
        <w:rPr>
          <w:sz w:val="20"/>
          <w:szCs w:val="20"/>
        </w:rPr>
      </w:pPr>
      <w:r w:rsidRPr="00C62AE0">
        <w:rPr>
          <w:b/>
          <w:sz w:val="20"/>
          <w:szCs w:val="20"/>
        </w:rPr>
        <w:t xml:space="preserve">Zaniedbanie </w:t>
      </w:r>
      <w:r>
        <w:rPr>
          <w:sz w:val="20"/>
          <w:szCs w:val="20"/>
        </w:rPr>
        <w:t>– to ciągłe niezaspo</w:t>
      </w:r>
      <w:r w:rsidRPr="00C62AE0">
        <w:rPr>
          <w:sz w:val="20"/>
          <w:szCs w:val="20"/>
        </w:rPr>
        <w:t>kajanie podstawowych potrzeb fizycznych i emocjonalnych.</w:t>
      </w:r>
    </w:p>
    <w:p w:rsidR="00C459E2" w:rsidRPr="00C62AE0" w:rsidRDefault="00C459E2" w:rsidP="00C459E2">
      <w:pPr>
        <w:spacing w:line="360" w:lineRule="auto"/>
        <w:jc w:val="both"/>
        <w:rPr>
          <w:sz w:val="20"/>
          <w:szCs w:val="20"/>
        </w:rPr>
      </w:pPr>
    </w:p>
    <w:p w:rsidR="00C459E2" w:rsidRPr="00C62AE0" w:rsidRDefault="00C459E2" w:rsidP="00C459E2">
      <w:pPr>
        <w:spacing w:line="360" w:lineRule="auto"/>
        <w:jc w:val="both"/>
        <w:rPr>
          <w:b/>
          <w:sz w:val="20"/>
          <w:szCs w:val="20"/>
        </w:rPr>
      </w:pPr>
      <w:r w:rsidRPr="00C62AE0">
        <w:rPr>
          <w:b/>
          <w:sz w:val="20"/>
          <w:szCs w:val="20"/>
        </w:rPr>
        <w:t xml:space="preserve">Cykle przemocy: </w:t>
      </w:r>
    </w:p>
    <w:p w:rsidR="00C459E2" w:rsidRPr="00C62AE0" w:rsidRDefault="00C459E2" w:rsidP="00781AC7">
      <w:pPr>
        <w:numPr>
          <w:ilvl w:val="0"/>
          <w:numId w:val="6"/>
        </w:numPr>
        <w:spacing w:line="360" w:lineRule="auto"/>
        <w:jc w:val="both"/>
        <w:rPr>
          <w:sz w:val="20"/>
          <w:szCs w:val="20"/>
        </w:rPr>
      </w:pPr>
      <w:r w:rsidRPr="00C62AE0">
        <w:rPr>
          <w:b/>
          <w:sz w:val="20"/>
          <w:szCs w:val="20"/>
        </w:rPr>
        <w:t xml:space="preserve">Faza narastania napięcia – </w:t>
      </w:r>
      <w:r w:rsidRPr="00C62AE0">
        <w:rPr>
          <w:sz w:val="20"/>
          <w:szCs w:val="20"/>
        </w:rPr>
        <w:t xml:space="preserve">początkiem cyklu jest zwykle wyczuwalny wzrost napięcia, narastają </w:t>
      </w:r>
      <w:r>
        <w:rPr>
          <w:sz w:val="20"/>
          <w:szCs w:val="20"/>
        </w:rPr>
        <w:t>sytuacje konfliktowe.</w:t>
      </w:r>
    </w:p>
    <w:p w:rsidR="00C459E2" w:rsidRPr="00C62AE0" w:rsidRDefault="00C459E2" w:rsidP="00781AC7">
      <w:pPr>
        <w:numPr>
          <w:ilvl w:val="0"/>
          <w:numId w:val="6"/>
        </w:numPr>
        <w:spacing w:line="360" w:lineRule="auto"/>
        <w:jc w:val="both"/>
        <w:rPr>
          <w:sz w:val="20"/>
          <w:szCs w:val="20"/>
        </w:rPr>
      </w:pPr>
      <w:r w:rsidRPr="00C62AE0">
        <w:rPr>
          <w:b/>
          <w:sz w:val="20"/>
          <w:szCs w:val="20"/>
        </w:rPr>
        <w:t xml:space="preserve">Faza ostrej przemocy – </w:t>
      </w:r>
      <w:r w:rsidRPr="00C62AE0">
        <w:rPr>
          <w:sz w:val="20"/>
          <w:szCs w:val="20"/>
        </w:rPr>
        <w:t>następuje wybuch agresji</w:t>
      </w:r>
      <w:r w:rsidRPr="00C62AE0">
        <w:rPr>
          <w:b/>
          <w:sz w:val="20"/>
          <w:szCs w:val="20"/>
        </w:rPr>
        <w:t xml:space="preserve">, </w:t>
      </w:r>
      <w:r w:rsidRPr="00C62AE0">
        <w:rPr>
          <w:sz w:val="20"/>
          <w:szCs w:val="20"/>
        </w:rPr>
        <w:t>sprawca przemienia się w kata, może dokonać strasznych czynów nie zw</w:t>
      </w:r>
      <w:r>
        <w:rPr>
          <w:sz w:val="20"/>
          <w:szCs w:val="20"/>
        </w:rPr>
        <w:t>racając uwagi na krzywdę innych.</w:t>
      </w:r>
    </w:p>
    <w:p w:rsidR="00C459E2" w:rsidRPr="00C62AE0" w:rsidRDefault="00C459E2" w:rsidP="00781AC7">
      <w:pPr>
        <w:numPr>
          <w:ilvl w:val="0"/>
          <w:numId w:val="6"/>
        </w:numPr>
        <w:spacing w:line="360" w:lineRule="auto"/>
        <w:jc w:val="both"/>
        <w:rPr>
          <w:sz w:val="20"/>
          <w:szCs w:val="20"/>
        </w:rPr>
      </w:pPr>
      <w:r w:rsidRPr="00C62AE0">
        <w:rPr>
          <w:b/>
          <w:sz w:val="20"/>
          <w:szCs w:val="20"/>
        </w:rPr>
        <w:t xml:space="preserve">Faza miodowego miesiąca – </w:t>
      </w:r>
      <w:r w:rsidRPr="00C62AE0">
        <w:rPr>
          <w:sz w:val="20"/>
          <w:szCs w:val="20"/>
        </w:rPr>
        <w:t xml:space="preserve">to czas skruchy i okazywania miłości. Sprawca zaczyna dostrzegać to, co się wydarzyło. Próbuje załagodzić sytuację, przeprasza, obiecuje poprawę, staje się uczynny i miły. Pozwala ofiarom uwierzyć, że teraz będzie inaczej. </w:t>
      </w:r>
    </w:p>
    <w:p w:rsidR="00C459E2" w:rsidRPr="00C62AE0" w:rsidRDefault="00C459E2" w:rsidP="00C459E2">
      <w:pPr>
        <w:spacing w:line="360" w:lineRule="auto"/>
        <w:ind w:left="720"/>
        <w:jc w:val="both"/>
        <w:rPr>
          <w:sz w:val="20"/>
          <w:szCs w:val="20"/>
        </w:rPr>
      </w:pPr>
    </w:p>
    <w:p w:rsidR="00C459E2" w:rsidRDefault="00C459E2" w:rsidP="00C459E2">
      <w:pPr>
        <w:spacing w:line="360" w:lineRule="auto"/>
        <w:jc w:val="both"/>
        <w:rPr>
          <w:sz w:val="20"/>
          <w:szCs w:val="20"/>
        </w:rPr>
      </w:pPr>
      <w:r w:rsidRPr="00C62AE0">
        <w:rPr>
          <w:sz w:val="20"/>
          <w:szCs w:val="20"/>
        </w:rPr>
        <w:t>Przemoc w rodzinie ma tragiczne konsekwencje. Prowadzi nie tylko do uszkodzeń ciała ofiary, ale także do zaburzeń emocjonalnych oraz zaburzeń w sposobie, w jaki postrzega ona sama siebie, sprawcę oraz innych ludzi. Narastanie zjawiska przemocy w rodzinie wymaga niezwłocznego podjęcia działań zawartych w niniejszym Programie.</w:t>
      </w:r>
    </w:p>
    <w:p w:rsidR="00C459E2" w:rsidRPr="00C62AE0" w:rsidRDefault="00C459E2" w:rsidP="00C459E2">
      <w:pPr>
        <w:spacing w:line="360" w:lineRule="auto"/>
        <w:jc w:val="both"/>
        <w:rPr>
          <w:sz w:val="20"/>
          <w:szCs w:val="20"/>
        </w:rPr>
      </w:pPr>
    </w:p>
    <w:p w:rsidR="00C459E2" w:rsidRPr="00C62AE0" w:rsidRDefault="00C459E2" w:rsidP="00C459E2">
      <w:pPr>
        <w:spacing w:line="360" w:lineRule="auto"/>
        <w:jc w:val="both"/>
        <w:rPr>
          <w:sz w:val="20"/>
          <w:szCs w:val="20"/>
        </w:rPr>
      </w:pPr>
    </w:p>
    <w:p w:rsidR="00C459E2" w:rsidRDefault="00C459E2" w:rsidP="00781AC7">
      <w:pPr>
        <w:pStyle w:val="Akapitzlist"/>
        <w:numPr>
          <w:ilvl w:val="0"/>
          <w:numId w:val="4"/>
        </w:numPr>
        <w:spacing w:line="360" w:lineRule="auto"/>
        <w:rPr>
          <w:b/>
          <w:sz w:val="20"/>
          <w:szCs w:val="20"/>
        </w:rPr>
      </w:pPr>
      <w:r w:rsidRPr="00BE0649">
        <w:rPr>
          <w:b/>
          <w:sz w:val="20"/>
          <w:szCs w:val="20"/>
        </w:rPr>
        <w:t>DIAGNOZA ZJAWISKA PRZEMOCY W RODZINIE W GMINIE KAMIENIEC ZĄBKOWICKI</w:t>
      </w:r>
    </w:p>
    <w:p w:rsidR="00C459E2" w:rsidRPr="00BE0649" w:rsidRDefault="00C459E2" w:rsidP="00C459E2">
      <w:pPr>
        <w:pStyle w:val="Akapitzlist"/>
        <w:spacing w:line="360" w:lineRule="auto"/>
        <w:ind w:left="709"/>
        <w:rPr>
          <w:b/>
          <w:sz w:val="20"/>
          <w:szCs w:val="20"/>
        </w:rPr>
      </w:pPr>
    </w:p>
    <w:p w:rsidR="00C459E2" w:rsidRDefault="00C459E2" w:rsidP="00C459E2">
      <w:pPr>
        <w:pStyle w:val="Akapitzlist"/>
        <w:spacing w:line="360" w:lineRule="auto"/>
        <w:ind w:left="0"/>
        <w:jc w:val="both"/>
        <w:rPr>
          <w:sz w:val="20"/>
          <w:szCs w:val="20"/>
        </w:rPr>
      </w:pPr>
      <w:r w:rsidRPr="00BE0649">
        <w:rPr>
          <w:sz w:val="20"/>
          <w:szCs w:val="20"/>
        </w:rPr>
        <w:t xml:space="preserve">Działania wynikające z ustawy o przeciwdziałaniu przemocy w rodzinie koordynuje Zespół Interdyscyplinarny powołany Zarządzeniem nr 7/2015 Wójta Gminy Kamieniec Ząbkowicki  z dnia 8 stycznia 2015 r.  </w:t>
      </w:r>
      <w:r>
        <w:rPr>
          <w:sz w:val="20"/>
          <w:szCs w:val="20"/>
        </w:rPr>
        <w:t xml:space="preserve">w sprawie powołania Zespołu Interdyscyplinarnego do Spraw  Przeciwdziałania Przemocy w Rodzinie. </w:t>
      </w:r>
    </w:p>
    <w:p w:rsidR="00C459E2" w:rsidRDefault="00C459E2" w:rsidP="00C459E2">
      <w:pPr>
        <w:pStyle w:val="Akapitzlist"/>
        <w:spacing w:line="360" w:lineRule="auto"/>
        <w:ind w:left="0"/>
        <w:jc w:val="both"/>
        <w:rPr>
          <w:sz w:val="20"/>
          <w:szCs w:val="20"/>
        </w:rPr>
      </w:pPr>
      <w:r w:rsidRPr="000A7D1D">
        <w:rPr>
          <w:sz w:val="20"/>
          <w:szCs w:val="20"/>
        </w:rPr>
        <w:t>W skład Zespołu Interdyscyplinarnego wchodzą</w:t>
      </w:r>
      <w:r>
        <w:rPr>
          <w:sz w:val="20"/>
          <w:szCs w:val="20"/>
        </w:rPr>
        <w:t xml:space="preserve"> przedstawiciele instytucji:</w:t>
      </w:r>
    </w:p>
    <w:p w:rsidR="00C459E2" w:rsidRPr="000A7D1D" w:rsidRDefault="00C459E2" w:rsidP="00781AC7">
      <w:pPr>
        <w:pStyle w:val="Akapitzlist"/>
        <w:numPr>
          <w:ilvl w:val="0"/>
          <w:numId w:val="7"/>
        </w:numPr>
        <w:spacing w:line="360" w:lineRule="auto"/>
        <w:jc w:val="both"/>
        <w:rPr>
          <w:sz w:val="20"/>
          <w:szCs w:val="20"/>
        </w:rPr>
      </w:pPr>
      <w:r>
        <w:rPr>
          <w:sz w:val="20"/>
          <w:szCs w:val="20"/>
        </w:rPr>
        <w:t>Gminnego Ośrodka Pomocy Społecznej w Kamieńcu Ząbkowickim,</w:t>
      </w:r>
    </w:p>
    <w:p w:rsidR="00C459E2" w:rsidRPr="000A7D1D" w:rsidRDefault="00C459E2" w:rsidP="00781AC7">
      <w:pPr>
        <w:pStyle w:val="Akapitzlist"/>
        <w:numPr>
          <w:ilvl w:val="0"/>
          <w:numId w:val="7"/>
        </w:numPr>
        <w:spacing w:line="360" w:lineRule="auto"/>
        <w:jc w:val="both"/>
        <w:rPr>
          <w:sz w:val="20"/>
          <w:szCs w:val="20"/>
        </w:rPr>
      </w:pPr>
      <w:r>
        <w:rPr>
          <w:sz w:val="20"/>
          <w:szCs w:val="20"/>
        </w:rPr>
        <w:t>Gminnej Komisji R</w:t>
      </w:r>
      <w:r w:rsidRPr="000A7D1D">
        <w:rPr>
          <w:sz w:val="20"/>
          <w:szCs w:val="20"/>
        </w:rPr>
        <w:t>ozwią</w:t>
      </w:r>
      <w:r>
        <w:rPr>
          <w:sz w:val="20"/>
          <w:szCs w:val="20"/>
        </w:rPr>
        <w:t>zywania Problemów Alkoholowych w Kamieńcu Ząbkowickim,</w:t>
      </w:r>
    </w:p>
    <w:p w:rsidR="00C459E2" w:rsidRPr="000A7D1D" w:rsidRDefault="00C459E2" w:rsidP="00781AC7">
      <w:pPr>
        <w:pStyle w:val="Akapitzlist"/>
        <w:numPr>
          <w:ilvl w:val="0"/>
          <w:numId w:val="7"/>
        </w:numPr>
        <w:spacing w:line="360" w:lineRule="auto"/>
        <w:jc w:val="both"/>
        <w:rPr>
          <w:sz w:val="20"/>
          <w:szCs w:val="20"/>
        </w:rPr>
      </w:pPr>
      <w:r>
        <w:rPr>
          <w:sz w:val="20"/>
          <w:szCs w:val="20"/>
        </w:rPr>
        <w:t xml:space="preserve">Komisariatu </w:t>
      </w:r>
      <w:r w:rsidRPr="000A7D1D">
        <w:rPr>
          <w:sz w:val="20"/>
          <w:szCs w:val="20"/>
        </w:rPr>
        <w:t>Policji</w:t>
      </w:r>
      <w:r>
        <w:rPr>
          <w:sz w:val="20"/>
          <w:szCs w:val="20"/>
        </w:rPr>
        <w:t xml:space="preserve"> w Kamieńcu Ząbkowickim</w:t>
      </w:r>
      <w:r w:rsidRPr="000A7D1D">
        <w:rPr>
          <w:sz w:val="20"/>
          <w:szCs w:val="20"/>
        </w:rPr>
        <w:t>,</w:t>
      </w:r>
    </w:p>
    <w:p w:rsidR="00C459E2" w:rsidRPr="000A7D1D" w:rsidRDefault="00C459E2" w:rsidP="00781AC7">
      <w:pPr>
        <w:pStyle w:val="Akapitzlist"/>
        <w:numPr>
          <w:ilvl w:val="0"/>
          <w:numId w:val="7"/>
        </w:numPr>
        <w:spacing w:line="360" w:lineRule="auto"/>
        <w:jc w:val="both"/>
        <w:rPr>
          <w:sz w:val="20"/>
          <w:szCs w:val="20"/>
        </w:rPr>
      </w:pPr>
      <w:r>
        <w:rPr>
          <w:sz w:val="20"/>
          <w:szCs w:val="20"/>
        </w:rPr>
        <w:t>Szkoły Podstawowej</w:t>
      </w:r>
      <w:r w:rsidRPr="000A7D1D">
        <w:rPr>
          <w:sz w:val="20"/>
          <w:szCs w:val="20"/>
        </w:rPr>
        <w:t xml:space="preserve"> </w:t>
      </w:r>
      <w:r>
        <w:rPr>
          <w:sz w:val="20"/>
          <w:szCs w:val="20"/>
        </w:rPr>
        <w:t xml:space="preserve">w Kamieńcu Ząbkowickim </w:t>
      </w:r>
      <w:r w:rsidRPr="000A7D1D">
        <w:rPr>
          <w:sz w:val="20"/>
          <w:szCs w:val="20"/>
        </w:rPr>
        <w:t>,</w:t>
      </w:r>
    </w:p>
    <w:p w:rsidR="00C459E2" w:rsidRDefault="00C459E2" w:rsidP="00781AC7">
      <w:pPr>
        <w:pStyle w:val="Akapitzlist"/>
        <w:numPr>
          <w:ilvl w:val="0"/>
          <w:numId w:val="7"/>
        </w:numPr>
        <w:spacing w:line="360" w:lineRule="auto"/>
        <w:jc w:val="both"/>
        <w:rPr>
          <w:sz w:val="20"/>
          <w:szCs w:val="20"/>
        </w:rPr>
      </w:pPr>
      <w:r>
        <w:rPr>
          <w:sz w:val="20"/>
          <w:szCs w:val="20"/>
        </w:rPr>
        <w:t>NZOZ „</w:t>
      </w:r>
      <w:proofErr w:type="spellStart"/>
      <w:r>
        <w:rPr>
          <w:sz w:val="20"/>
          <w:szCs w:val="20"/>
        </w:rPr>
        <w:t>Medicus</w:t>
      </w:r>
      <w:proofErr w:type="spellEnd"/>
      <w:r>
        <w:rPr>
          <w:sz w:val="20"/>
          <w:szCs w:val="20"/>
        </w:rPr>
        <w:t xml:space="preserve"> Plus” Sp. z o.o.</w:t>
      </w:r>
      <w:r w:rsidRPr="000A7D1D">
        <w:rPr>
          <w:sz w:val="20"/>
          <w:szCs w:val="20"/>
        </w:rPr>
        <w:t xml:space="preserve"> </w:t>
      </w:r>
      <w:r>
        <w:rPr>
          <w:sz w:val="20"/>
          <w:szCs w:val="20"/>
        </w:rPr>
        <w:t xml:space="preserve">w Kamieńcu Ząbkowickim </w:t>
      </w:r>
      <w:r w:rsidRPr="000A7D1D">
        <w:rPr>
          <w:sz w:val="20"/>
          <w:szCs w:val="20"/>
        </w:rPr>
        <w:t>,</w:t>
      </w:r>
    </w:p>
    <w:p w:rsidR="00C459E2" w:rsidRPr="000A7D1D" w:rsidRDefault="00C459E2" w:rsidP="00781AC7">
      <w:pPr>
        <w:pStyle w:val="Akapitzlist"/>
        <w:numPr>
          <w:ilvl w:val="0"/>
          <w:numId w:val="7"/>
        </w:numPr>
        <w:spacing w:line="360" w:lineRule="auto"/>
        <w:jc w:val="both"/>
        <w:rPr>
          <w:sz w:val="20"/>
          <w:szCs w:val="20"/>
        </w:rPr>
      </w:pPr>
      <w:r>
        <w:rPr>
          <w:sz w:val="20"/>
          <w:szCs w:val="20"/>
        </w:rPr>
        <w:t xml:space="preserve">Ochotniczej Straży Pożarnej w Kamieńcu Ząbkowickim, </w:t>
      </w:r>
    </w:p>
    <w:p w:rsidR="00C459E2" w:rsidRDefault="00C459E2" w:rsidP="00781AC7">
      <w:pPr>
        <w:pStyle w:val="Akapitzlist"/>
        <w:numPr>
          <w:ilvl w:val="0"/>
          <w:numId w:val="7"/>
        </w:numPr>
        <w:spacing w:line="360" w:lineRule="auto"/>
        <w:jc w:val="both"/>
        <w:rPr>
          <w:sz w:val="20"/>
          <w:szCs w:val="20"/>
        </w:rPr>
      </w:pPr>
      <w:r>
        <w:rPr>
          <w:sz w:val="20"/>
          <w:szCs w:val="20"/>
        </w:rPr>
        <w:t xml:space="preserve">Zespołu  Kuratorskiej Służby Sądowej ds. Rodzinnych i Nieletnich. </w:t>
      </w:r>
    </w:p>
    <w:p w:rsidR="00C459E2" w:rsidRPr="000A7D1D" w:rsidRDefault="00C459E2" w:rsidP="00C459E2">
      <w:pPr>
        <w:pStyle w:val="Akapitzlist"/>
        <w:spacing w:line="360" w:lineRule="auto"/>
        <w:jc w:val="both"/>
        <w:rPr>
          <w:sz w:val="20"/>
          <w:szCs w:val="20"/>
        </w:rPr>
      </w:pPr>
    </w:p>
    <w:p w:rsidR="00C459E2" w:rsidRDefault="00C459E2" w:rsidP="00C459E2">
      <w:pPr>
        <w:pStyle w:val="NormalnyWeb"/>
        <w:spacing w:before="0" w:after="0" w:line="360" w:lineRule="auto"/>
        <w:jc w:val="both"/>
        <w:rPr>
          <w:sz w:val="20"/>
          <w:szCs w:val="20"/>
        </w:rPr>
      </w:pPr>
      <w:r>
        <w:rPr>
          <w:sz w:val="20"/>
          <w:szCs w:val="20"/>
        </w:rPr>
        <w:lastRenderedPageBreak/>
        <w:t xml:space="preserve">Zadaniem Zespołu Interdyscyplinarnego jest integrowanie i koordynowanie działań w/w instytucji oraz specjalistów w zakresie przeciwdziałania przemocy w rodzinie, w szczególności przez </w:t>
      </w:r>
      <w:r w:rsidRPr="00A9564F">
        <w:rPr>
          <w:sz w:val="20"/>
          <w:szCs w:val="20"/>
        </w:rPr>
        <w:t>integrowanie i koordynowani</w:t>
      </w:r>
      <w:r>
        <w:rPr>
          <w:sz w:val="20"/>
          <w:szCs w:val="20"/>
        </w:rPr>
        <w:t xml:space="preserve">e działań w/w podmiotów tj.:  </w:t>
      </w:r>
    </w:p>
    <w:p w:rsidR="00C459E2" w:rsidRDefault="00C459E2" w:rsidP="00781AC7">
      <w:pPr>
        <w:pStyle w:val="NormalnyWeb"/>
        <w:numPr>
          <w:ilvl w:val="0"/>
          <w:numId w:val="8"/>
        </w:numPr>
        <w:spacing w:before="0" w:after="0" w:line="360" w:lineRule="auto"/>
        <w:jc w:val="both"/>
        <w:rPr>
          <w:sz w:val="20"/>
          <w:szCs w:val="20"/>
        </w:rPr>
      </w:pPr>
      <w:r w:rsidRPr="00A9564F">
        <w:rPr>
          <w:sz w:val="20"/>
          <w:szCs w:val="20"/>
        </w:rPr>
        <w:t>diagnozowanie problemu przemocy w rodzinie</w:t>
      </w:r>
      <w:r>
        <w:rPr>
          <w:sz w:val="20"/>
          <w:szCs w:val="20"/>
        </w:rPr>
        <w:t>,</w:t>
      </w:r>
    </w:p>
    <w:p w:rsidR="00C459E2" w:rsidRDefault="00C459E2" w:rsidP="00781AC7">
      <w:pPr>
        <w:pStyle w:val="NormalnyWeb"/>
        <w:numPr>
          <w:ilvl w:val="0"/>
          <w:numId w:val="8"/>
        </w:numPr>
        <w:spacing w:before="0" w:after="0" w:line="360" w:lineRule="auto"/>
        <w:jc w:val="both"/>
        <w:rPr>
          <w:sz w:val="20"/>
          <w:szCs w:val="20"/>
        </w:rPr>
      </w:pPr>
      <w:r w:rsidRPr="00A9564F">
        <w:rPr>
          <w:sz w:val="20"/>
          <w:szCs w:val="20"/>
        </w:rPr>
        <w:t>podejmowanie działań w środowisku zagrożonym przemocą w rodzinie mających na celu przeciwdziałanie temu zjawisku</w:t>
      </w:r>
      <w:r>
        <w:rPr>
          <w:sz w:val="20"/>
          <w:szCs w:val="20"/>
        </w:rPr>
        <w:t>,</w:t>
      </w:r>
    </w:p>
    <w:p w:rsidR="00C459E2" w:rsidRDefault="00C459E2" w:rsidP="00781AC7">
      <w:pPr>
        <w:pStyle w:val="NormalnyWeb"/>
        <w:numPr>
          <w:ilvl w:val="0"/>
          <w:numId w:val="8"/>
        </w:numPr>
        <w:spacing w:before="0" w:after="0" w:line="360" w:lineRule="auto"/>
        <w:jc w:val="both"/>
        <w:rPr>
          <w:sz w:val="20"/>
          <w:szCs w:val="20"/>
        </w:rPr>
      </w:pPr>
      <w:r w:rsidRPr="00A9564F">
        <w:rPr>
          <w:sz w:val="20"/>
          <w:szCs w:val="20"/>
        </w:rPr>
        <w:t>inicjowanie interwencji w środowisku dotkniętym przemocą w rodzinie,</w:t>
      </w:r>
    </w:p>
    <w:p w:rsidR="00C459E2" w:rsidRDefault="00C459E2" w:rsidP="00781AC7">
      <w:pPr>
        <w:pStyle w:val="NormalnyWeb"/>
        <w:numPr>
          <w:ilvl w:val="0"/>
          <w:numId w:val="8"/>
        </w:numPr>
        <w:spacing w:before="0" w:after="0" w:line="360" w:lineRule="auto"/>
        <w:jc w:val="both"/>
        <w:rPr>
          <w:sz w:val="20"/>
          <w:szCs w:val="20"/>
        </w:rPr>
      </w:pPr>
      <w:r w:rsidRPr="00A9564F">
        <w:rPr>
          <w:sz w:val="20"/>
          <w:szCs w:val="20"/>
        </w:rPr>
        <w:t>rozpowszechnianie informacji o instytucjach, osobach i możliwościach udzielania pomocy w środowisku lokalnym,</w:t>
      </w:r>
    </w:p>
    <w:p w:rsidR="00C459E2" w:rsidRDefault="00C459E2" w:rsidP="00781AC7">
      <w:pPr>
        <w:pStyle w:val="NormalnyWeb"/>
        <w:numPr>
          <w:ilvl w:val="0"/>
          <w:numId w:val="8"/>
        </w:numPr>
        <w:spacing w:before="0" w:after="0" w:line="360" w:lineRule="auto"/>
        <w:jc w:val="both"/>
        <w:rPr>
          <w:sz w:val="20"/>
          <w:szCs w:val="20"/>
        </w:rPr>
      </w:pPr>
      <w:r w:rsidRPr="00AA2F22">
        <w:rPr>
          <w:sz w:val="20"/>
          <w:szCs w:val="20"/>
        </w:rPr>
        <w:t>inicjowanie działań w stosunku do osób stosujących przemoc w rodzinie.</w:t>
      </w:r>
    </w:p>
    <w:p w:rsidR="00C459E2" w:rsidRDefault="00C459E2" w:rsidP="00C459E2">
      <w:pPr>
        <w:pStyle w:val="NormalnyWeb"/>
        <w:spacing w:before="0" w:after="0" w:line="360" w:lineRule="auto"/>
        <w:jc w:val="both"/>
        <w:rPr>
          <w:sz w:val="20"/>
          <w:szCs w:val="20"/>
        </w:rPr>
      </w:pPr>
    </w:p>
    <w:p w:rsidR="00C459E2" w:rsidRDefault="00C459E2" w:rsidP="00C459E2">
      <w:pPr>
        <w:pStyle w:val="NormalnyWeb"/>
        <w:spacing w:before="0" w:after="0" w:line="360" w:lineRule="auto"/>
        <w:jc w:val="both"/>
        <w:rPr>
          <w:sz w:val="20"/>
          <w:szCs w:val="20"/>
        </w:rPr>
      </w:pPr>
      <w:r>
        <w:rPr>
          <w:sz w:val="20"/>
          <w:szCs w:val="20"/>
        </w:rPr>
        <w:t>Natomiast indywidualnymi przypadkami występowania przemocy zajmują się grupy robocze zwoływane na skutek zgłoszeń i podejmowanych interwencji, w celu wszczęcia procedury „Niebieskiej Karty”:</w:t>
      </w:r>
    </w:p>
    <w:p w:rsidR="00C459E2" w:rsidRDefault="00C459E2" w:rsidP="00C459E2">
      <w:pPr>
        <w:pStyle w:val="NormalnyWeb"/>
        <w:spacing w:before="0" w:after="0" w:line="360" w:lineRule="auto"/>
        <w:jc w:val="both"/>
        <w:rPr>
          <w:sz w:val="20"/>
          <w:szCs w:val="20"/>
        </w:rPr>
      </w:pPr>
      <w:r>
        <w:rPr>
          <w:sz w:val="20"/>
          <w:szCs w:val="20"/>
        </w:rPr>
        <w:t>Do zadań grup roboczych należy , w szczególności:</w:t>
      </w:r>
    </w:p>
    <w:p w:rsidR="00C459E2" w:rsidRDefault="00C459E2" w:rsidP="00781AC7">
      <w:pPr>
        <w:pStyle w:val="NormalnyWeb"/>
        <w:numPr>
          <w:ilvl w:val="0"/>
          <w:numId w:val="9"/>
        </w:numPr>
        <w:spacing w:before="0" w:after="0" w:line="360" w:lineRule="auto"/>
        <w:jc w:val="both"/>
        <w:rPr>
          <w:sz w:val="20"/>
          <w:szCs w:val="20"/>
        </w:rPr>
      </w:pPr>
      <w:r w:rsidRPr="00AA2F22">
        <w:rPr>
          <w:sz w:val="20"/>
          <w:szCs w:val="20"/>
        </w:rPr>
        <w:t>opracowanie i realizacja planu pomocy w indywidualnych przypadkach wystąpienia przemocy w rodzinie</w:t>
      </w:r>
      <w:r>
        <w:rPr>
          <w:sz w:val="20"/>
          <w:szCs w:val="20"/>
        </w:rPr>
        <w:t>,</w:t>
      </w:r>
    </w:p>
    <w:p w:rsidR="00C459E2" w:rsidRDefault="00C459E2" w:rsidP="00781AC7">
      <w:pPr>
        <w:pStyle w:val="NormalnyWeb"/>
        <w:numPr>
          <w:ilvl w:val="0"/>
          <w:numId w:val="9"/>
        </w:numPr>
        <w:spacing w:before="0" w:after="0" w:line="360" w:lineRule="auto"/>
        <w:jc w:val="both"/>
        <w:rPr>
          <w:sz w:val="20"/>
          <w:szCs w:val="20"/>
        </w:rPr>
      </w:pPr>
      <w:r w:rsidRPr="00AA2F22">
        <w:rPr>
          <w:sz w:val="20"/>
          <w:szCs w:val="20"/>
        </w:rPr>
        <w:t>monitorowanie sytuacji rodzin, w których dochodzi do przemocy oraz rodzin zagrożonych wystąpieniem przemocy,</w:t>
      </w:r>
    </w:p>
    <w:p w:rsidR="00C459E2" w:rsidRDefault="00C459E2" w:rsidP="00781AC7">
      <w:pPr>
        <w:pStyle w:val="NormalnyWeb"/>
        <w:numPr>
          <w:ilvl w:val="0"/>
          <w:numId w:val="9"/>
        </w:numPr>
        <w:spacing w:before="0" w:after="0" w:line="360" w:lineRule="auto"/>
        <w:jc w:val="both"/>
        <w:rPr>
          <w:sz w:val="20"/>
          <w:szCs w:val="20"/>
        </w:rPr>
      </w:pPr>
      <w:r w:rsidRPr="00AA2F22">
        <w:rPr>
          <w:sz w:val="20"/>
          <w:szCs w:val="20"/>
        </w:rPr>
        <w:t>dokumentowanie działań podejmowanych wobec rodzin, w których dochodzi do przemocy oraz efektów tych działań.</w:t>
      </w:r>
    </w:p>
    <w:p w:rsidR="00C459E2" w:rsidRDefault="00C459E2" w:rsidP="00C459E2">
      <w:pPr>
        <w:pStyle w:val="NormalnyWeb"/>
        <w:spacing w:before="0" w:after="0" w:line="360" w:lineRule="auto"/>
        <w:jc w:val="both"/>
        <w:rPr>
          <w:sz w:val="20"/>
          <w:szCs w:val="20"/>
        </w:rPr>
      </w:pPr>
    </w:p>
    <w:p w:rsidR="00C459E2" w:rsidRDefault="00C459E2" w:rsidP="00C459E2">
      <w:pPr>
        <w:pStyle w:val="NormalnyWeb"/>
        <w:spacing w:before="0" w:after="0" w:line="360" w:lineRule="auto"/>
        <w:jc w:val="both"/>
        <w:rPr>
          <w:sz w:val="20"/>
          <w:szCs w:val="20"/>
        </w:rPr>
      </w:pPr>
      <w:r>
        <w:rPr>
          <w:sz w:val="20"/>
          <w:szCs w:val="20"/>
        </w:rPr>
        <w:t xml:space="preserve">Do końca listopada 2020 r. do Przewodniczącego Zespołu Interdyscyplinarnego wpłynęło 29 „Niebieskich Kart –A”. Do końca grudnia 2020 r.  grupy robocze pracowały  łącznie nad 37 „Niebieskimi Kartami’ , 8  „ Niebieskich Kart” zostało założonych  z 2019r. </w:t>
      </w:r>
    </w:p>
    <w:p w:rsidR="00C459E2" w:rsidRDefault="00C459E2" w:rsidP="00C459E2">
      <w:pPr>
        <w:pStyle w:val="NormalnyWeb"/>
        <w:spacing w:before="0" w:after="0" w:line="360" w:lineRule="auto"/>
        <w:jc w:val="both"/>
        <w:rPr>
          <w:sz w:val="20"/>
          <w:szCs w:val="20"/>
        </w:rPr>
      </w:pPr>
    </w:p>
    <w:p w:rsidR="00C459E2" w:rsidRDefault="00C459E2" w:rsidP="00C459E2">
      <w:pPr>
        <w:pStyle w:val="NormalnyWeb"/>
        <w:spacing w:before="0" w:after="0" w:line="360" w:lineRule="auto"/>
        <w:jc w:val="both"/>
        <w:rPr>
          <w:sz w:val="20"/>
          <w:szCs w:val="20"/>
        </w:rPr>
      </w:pPr>
      <w:r>
        <w:rPr>
          <w:sz w:val="20"/>
          <w:szCs w:val="20"/>
        </w:rPr>
        <w:t>Zestawienie jednostek wraz z liczbą założonych „Niebieskich Kart w 2020 r.” zawiera tabela nr 1.</w:t>
      </w:r>
    </w:p>
    <w:p w:rsidR="00C459E2" w:rsidRDefault="00C459E2" w:rsidP="00C459E2">
      <w:pPr>
        <w:pStyle w:val="NormalnyWeb"/>
        <w:spacing w:before="0" w:after="0" w:line="360" w:lineRule="auto"/>
        <w:jc w:val="both"/>
        <w:rPr>
          <w:sz w:val="20"/>
          <w:szCs w:val="20"/>
        </w:rPr>
      </w:pPr>
      <w:r>
        <w:rPr>
          <w:sz w:val="20"/>
          <w:szCs w:val="20"/>
        </w:rPr>
        <w:t xml:space="preserve">Tabela nr 1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1418"/>
        <w:gridCol w:w="1417"/>
        <w:gridCol w:w="1418"/>
        <w:gridCol w:w="1417"/>
        <w:gridCol w:w="1170"/>
      </w:tblGrid>
      <w:tr w:rsidR="00C459E2" w:rsidRPr="00116CC4" w:rsidTr="00A233FD">
        <w:tc>
          <w:tcPr>
            <w:tcW w:w="1809" w:type="dxa"/>
          </w:tcPr>
          <w:p w:rsidR="00C459E2" w:rsidRPr="00116CC4" w:rsidRDefault="00C459E2" w:rsidP="00A233FD">
            <w:pPr>
              <w:pStyle w:val="NormalnyWeb"/>
              <w:spacing w:before="0" w:after="0" w:line="360" w:lineRule="auto"/>
              <w:jc w:val="both"/>
              <w:rPr>
                <w:sz w:val="20"/>
                <w:szCs w:val="20"/>
              </w:rPr>
            </w:pPr>
            <w:r w:rsidRPr="00116CC4">
              <w:rPr>
                <w:sz w:val="20"/>
                <w:szCs w:val="20"/>
              </w:rPr>
              <w:t>Jednostka zakładająca   „Niebieską Kartę”</w:t>
            </w:r>
          </w:p>
        </w:tc>
        <w:tc>
          <w:tcPr>
            <w:tcW w:w="1418" w:type="dxa"/>
          </w:tcPr>
          <w:p w:rsidR="00C459E2" w:rsidRPr="00116CC4" w:rsidRDefault="00C459E2" w:rsidP="00A233FD">
            <w:pPr>
              <w:pStyle w:val="NormalnyWeb"/>
              <w:spacing w:before="0" w:after="0" w:line="360" w:lineRule="auto"/>
              <w:jc w:val="both"/>
              <w:rPr>
                <w:sz w:val="20"/>
                <w:szCs w:val="20"/>
              </w:rPr>
            </w:pPr>
            <w:r w:rsidRPr="00116CC4">
              <w:rPr>
                <w:sz w:val="20"/>
                <w:szCs w:val="20"/>
              </w:rPr>
              <w:t>Policja</w:t>
            </w:r>
          </w:p>
        </w:tc>
        <w:tc>
          <w:tcPr>
            <w:tcW w:w="1417" w:type="dxa"/>
          </w:tcPr>
          <w:p w:rsidR="00C459E2" w:rsidRPr="00116CC4" w:rsidRDefault="00C459E2" w:rsidP="00A233FD">
            <w:pPr>
              <w:pStyle w:val="NormalnyWeb"/>
              <w:spacing w:before="0" w:after="0" w:line="360" w:lineRule="auto"/>
              <w:jc w:val="both"/>
              <w:rPr>
                <w:sz w:val="20"/>
                <w:szCs w:val="20"/>
              </w:rPr>
            </w:pPr>
            <w:r w:rsidRPr="00116CC4">
              <w:rPr>
                <w:sz w:val="20"/>
                <w:szCs w:val="20"/>
              </w:rPr>
              <w:t>Pomoc społeczna</w:t>
            </w:r>
          </w:p>
        </w:tc>
        <w:tc>
          <w:tcPr>
            <w:tcW w:w="1418" w:type="dxa"/>
          </w:tcPr>
          <w:p w:rsidR="00C459E2" w:rsidRPr="00116CC4" w:rsidRDefault="00C459E2" w:rsidP="00A233FD">
            <w:pPr>
              <w:pStyle w:val="NormalnyWeb"/>
              <w:spacing w:before="0" w:after="0" w:line="360" w:lineRule="auto"/>
              <w:jc w:val="both"/>
              <w:rPr>
                <w:sz w:val="20"/>
                <w:szCs w:val="20"/>
              </w:rPr>
            </w:pPr>
            <w:r w:rsidRPr="00116CC4">
              <w:rPr>
                <w:sz w:val="20"/>
                <w:szCs w:val="20"/>
              </w:rPr>
              <w:t>Oświata</w:t>
            </w:r>
          </w:p>
        </w:tc>
        <w:tc>
          <w:tcPr>
            <w:tcW w:w="1417" w:type="dxa"/>
          </w:tcPr>
          <w:p w:rsidR="00C459E2" w:rsidRPr="00116CC4" w:rsidRDefault="00C459E2" w:rsidP="00A233FD">
            <w:pPr>
              <w:pStyle w:val="NormalnyWeb"/>
              <w:spacing w:before="0" w:after="0" w:line="360" w:lineRule="auto"/>
              <w:jc w:val="both"/>
              <w:rPr>
                <w:sz w:val="20"/>
                <w:szCs w:val="20"/>
              </w:rPr>
            </w:pPr>
            <w:r w:rsidRPr="00116CC4">
              <w:rPr>
                <w:sz w:val="20"/>
                <w:szCs w:val="20"/>
              </w:rPr>
              <w:t>GKRPA</w:t>
            </w:r>
          </w:p>
        </w:tc>
        <w:tc>
          <w:tcPr>
            <w:tcW w:w="1170" w:type="dxa"/>
          </w:tcPr>
          <w:p w:rsidR="00C459E2" w:rsidRPr="00116CC4" w:rsidRDefault="00C459E2" w:rsidP="00A233FD">
            <w:pPr>
              <w:pStyle w:val="NormalnyWeb"/>
              <w:spacing w:before="0" w:after="0" w:line="360" w:lineRule="auto"/>
              <w:jc w:val="both"/>
              <w:rPr>
                <w:sz w:val="20"/>
                <w:szCs w:val="20"/>
              </w:rPr>
            </w:pPr>
            <w:r w:rsidRPr="00116CC4">
              <w:rPr>
                <w:sz w:val="20"/>
                <w:szCs w:val="20"/>
              </w:rPr>
              <w:t>Ochrona zdrowia</w:t>
            </w:r>
          </w:p>
        </w:tc>
      </w:tr>
      <w:tr w:rsidR="00C459E2" w:rsidRPr="00116CC4" w:rsidTr="00A233FD">
        <w:tc>
          <w:tcPr>
            <w:tcW w:w="1809" w:type="dxa"/>
          </w:tcPr>
          <w:p w:rsidR="00C459E2" w:rsidRPr="00116CC4" w:rsidRDefault="00C459E2" w:rsidP="00A233FD">
            <w:pPr>
              <w:pStyle w:val="NormalnyWeb"/>
              <w:spacing w:before="0" w:after="0" w:line="360" w:lineRule="auto"/>
              <w:jc w:val="center"/>
              <w:rPr>
                <w:sz w:val="20"/>
                <w:szCs w:val="20"/>
              </w:rPr>
            </w:pPr>
            <w:r w:rsidRPr="00116CC4">
              <w:rPr>
                <w:sz w:val="20"/>
                <w:szCs w:val="20"/>
              </w:rPr>
              <w:t>Liczba kart</w:t>
            </w:r>
          </w:p>
        </w:tc>
        <w:tc>
          <w:tcPr>
            <w:tcW w:w="1418" w:type="dxa"/>
          </w:tcPr>
          <w:p w:rsidR="00C459E2" w:rsidRPr="00116CC4" w:rsidRDefault="00C459E2" w:rsidP="00A233FD">
            <w:pPr>
              <w:pStyle w:val="NormalnyWeb"/>
              <w:spacing w:before="0" w:after="0" w:line="360" w:lineRule="auto"/>
              <w:jc w:val="center"/>
              <w:rPr>
                <w:sz w:val="20"/>
                <w:szCs w:val="20"/>
              </w:rPr>
            </w:pPr>
            <w:r>
              <w:rPr>
                <w:sz w:val="20"/>
                <w:szCs w:val="20"/>
              </w:rPr>
              <w:t>30</w:t>
            </w:r>
          </w:p>
        </w:tc>
        <w:tc>
          <w:tcPr>
            <w:tcW w:w="1417" w:type="dxa"/>
          </w:tcPr>
          <w:p w:rsidR="00C459E2" w:rsidRPr="00116CC4" w:rsidRDefault="00C459E2" w:rsidP="00A233FD">
            <w:pPr>
              <w:pStyle w:val="NormalnyWeb"/>
              <w:spacing w:before="0" w:after="0" w:line="360" w:lineRule="auto"/>
              <w:jc w:val="center"/>
              <w:rPr>
                <w:sz w:val="20"/>
                <w:szCs w:val="20"/>
              </w:rPr>
            </w:pPr>
            <w:r w:rsidRPr="00116CC4">
              <w:rPr>
                <w:sz w:val="20"/>
                <w:szCs w:val="20"/>
              </w:rPr>
              <w:t>0</w:t>
            </w:r>
          </w:p>
        </w:tc>
        <w:tc>
          <w:tcPr>
            <w:tcW w:w="1418" w:type="dxa"/>
          </w:tcPr>
          <w:p w:rsidR="00C459E2" w:rsidRPr="00116CC4" w:rsidRDefault="00C459E2" w:rsidP="00A233FD">
            <w:pPr>
              <w:pStyle w:val="NormalnyWeb"/>
              <w:spacing w:before="0" w:after="0" w:line="360" w:lineRule="auto"/>
              <w:jc w:val="center"/>
              <w:rPr>
                <w:sz w:val="20"/>
                <w:szCs w:val="20"/>
              </w:rPr>
            </w:pPr>
            <w:r w:rsidRPr="00116CC4">
              <w:rPr>
                <w:sz w:val="20"/>
                <w:szCs w:val="20"/>
              </w:rPr>
              <w:t>0</w:t>
            </w:r>
          </w:p>
        </w:tc>
        <w:tc>
          <w:tcPr>
            <w:tcW w:w="1417" w:type="dxa"/>
          </w:tcPr>
          <w:p w:rsidR="00C459E2" w:rsidRPr="00116CC4" w:rsidRDefault="00C459E2" w:rsidP="00A233FD">
            <w:pPr>
              <w:pStyle w:val="NormalnyWeb"/>
              <w:spacing w:before="0" w:after="0" w:line="360" w:lineRule="auto"/>
              <w:jc w:val="center"/>
              <w:rPr>
                <w:sz w:val="20"/>
                <w:szCs w:val="20"/>
              </w:rPr>
            </w:pPr>
            <w:r w:rsidRPr="00116CC4">
              <w:rPr>
                <w:sz w:val="20"/>
                <w:szCs w:val="20"/>
              </w:rPr>
              <w:t>0</w:t>
            </w:r>
          </w:p>
        </w:tc>
        <w:tc>
          <w:tcPr>
            <w:tcW w:w="1170" w:type="dxa"/>
          </w:tcPr>
          <w:p w:rsidR="00C459E2" w:rsidRPr="00116CC4" w:rsidRDefault="00C459E2" w:rsidP="00A233FD">
            <w:pPr>
              <w:pStyle w:val="NormalnyWeb"/>
              <w:spacing w:before="0" w:after="0" w:line="360" w:lineRule="auto"/>
              <w:jc w:val="center"/>
              <w:rPr>
                <w:sz w:val="20"/>
                <w:szCs w:val="20"/>
              </w:rPr>
            </w:pPr>
            <w:r>
              <w:rPr>
                <w:sz w:val="20"/>
                <w:szCs w:val="20"/>
              </w:rPr>
              <w:t>0</w:t>
            </w:r>
          </w:p>
        </w:tc>
      </w:tr>
    </w:tbl>
    <w:p w:rsidR="00C459E2" w:rsidRDefault="00C459E2" w:rsidP="00C459E2">
      <w:pPr>
        <w:pStyle w:val="NormalnyWeb"/>
        <w:spacing w:before="0" w:after="0" w:line="360" w:lineRule="auto"/>
        <w:jc w:val="both"/>
        <w:rPr>
          <w:sz w:val="20"/>
          <w:szCs w:val="20"/>
        </w:rPr>
      </w:pPr>
      <w:r>
        <w:rPr>
          <w:sz w:val="20"/>
          <w:szCs w:val="20"/>
        </w:rPr>
        <w:t>Źródło: Zespół Interdyscyplinarny w Kamieńcu Ząbkowickim</w:t>
      </w:r>
    </w:p>
    <w:p w:rsidR="00C459E2" w:rsidRDefault="00C459E2" w:rsidP="00C459E2">
      <w:pPr>
        <w:pStyle w:val="NormalnyWeb"/>
        <w:spacing w:before="0" w:after="0" w:line="360" w:lineRule="auto"/>
        <w:jc w:val="both"/>
        <w:rPr>
          <w:sz w:val="20"/>
          <w:szCs w:val="20"/>
        </w:rPr>
      </w:pPr>
    </w:p>
    <w:p w:rsidR="00C459E2" w:rsidRDefault="00C459E2" w:rsidP="00C459E2">
      <w:pPr>
        <w:pStyle w:val="NormalnyWeb"/>
        <w:spacing w:before="0" w:after="0" w:line="360" w:lineRule="auto"/>
        <w:ind w:firstLine="708"/>
        <w:jc w:val="both"/>
        <w:rPr>
          <w:sz w:val="20"/>
          <w:szCs w:val="20"/>
        </w:rPr>
      </w:pPr>
      <w:r>
        <w:rPr>
          <w:sz w:val="20"/>
          <w:szCs w:val="20"/>
        </w:rPr>
        <w:t xml:space="preserve">Z uwagi na wprowadzony w dniu 20 marca 2020 r. stan epidemii w Polsce spotkania Zespołu  Interdyscyplinarnego zostały ograniczone, jednak wszyscy członkowie są w stałym kontakcie telefonicznym. Grupy robocze do miesiąca luty 2020 r., obywały się stacjonarnie w budynku GOPS, w okresie od marca 2020 r.  do lipca 2020 r. spotkanie odbywały się w formie telefonicznej, od sierpnia 2020 r. już </w:t>
      </w:r>
      <w:r w:rsidRPr="00E01E3E">
        <w:rPr>
          <w:sz w:val="20"/>
          <w:szCs w:val="20"/>
        </w:rPr>
        <w:t>stacjonarnie w budynku GOPS</w:t>
      </w:r>
      <w:r>
        <w:rPr>
          <w:sz w:val="20"/>
          <w:szCs w:val="20"/>
        </w:rPr>
        <w:t>.</w:t>
      </w:r>
    </w:p>
    <w:p w:rsidR="00C459E2" w:rsidRDefault="00C459E2" w:rsidP="00C459E2">
      <w:pPr>
        <w:pStyle w:val="NormalnyWeb"/>
        <w:spacing w:before="0" w:after="0" w:line="360" w:lineRule="auto"/>
        <w:ind w:firstLine="708"/>
        <w:jc w:val="both"/>
        <w:rPr>
          <w:sz w:val="20"/>
          <w:szCs w:val="20"/>
        </w:rPr>
      </w:pPr>
      <w:r>
        <w:rPr>
          <w:sz w:val="20"/>
          <w:szCs w:val="20"/>
        </w:rPr>
        <w:t xml:space="preserve">W ciągu 12 miesięcy 2020 r. odbyły się 3 spotkania  Zespołu Interdyscyplinarnego w formie telefonicznej. Głównie sprawcami przemocy w rodzinie są mężczyźni. Tylko w trzech przypadkach sprawcą przemocy są kobiety.  W 18 „Niebieskich Kartach” świadkami przemocy w rodzinie były lub są  dzieci. Najstarsze dziecko miało 17 lat, natomiast najmłodsze 2 miesiące.  W spotkaniach grup roboczych najczęściej uczestniczą osoby, co do których istnieje </w:t>
      </w:r>
      <w:r>
        <w:rPr>
          <w:sz w:val="20"/>
          <w:szCs w:val="20"/>
        </w:rPr>
        <w:lastRenderedPageBreak/>
        <w:t>podejrzenie, że są ofiarami przemocy. Bardzo rzadko, osoby co do których istnieje podejrzenie, iż stosują przemoc w rodzinie wykazują chęć współpracy oraz uczestnictwa w spotkaniach z członkami grupy roboczej.  W  2020 r. grupy robocze zadecydowały o złożeniu 4  wniosków  o podjęcie leczenia odwykowego do Gminnej Komisji Rozwiązywania Problemów Alkoholowych w Kamieńcu Ząbkowickim.</w:t>
      </w:r>
    </w:p>
    <w:p w:rsidR="00C459E2" w:rsidRPr="00495282" w:rsidRDefault="00C459E2" w:rsidP="00C459E2">
      <w:pPr>
        <w:pStyle w:val="NormalnyWeb"/>
        <w:spacing w:before="0" w:after="0" w:line="360" w:lineRule="auto"/>
        <w:ind w:firstLine="349"/>
        <w:jc w:val="both"/>
        <w:rPr>
          <w:sz w:val="20"/>
          <w:szCs w:val="20"/>
        </w:rPr>
      </w:pPr>
      <w:r w:rsidRPr="00495282">
        <w:rPr>
          <w:sz w:val="20"/>
          <w:szCs w:val="20"/>
        </w:rPr>
        <w:t xml:space="preserve">Powyższe dane nie oddają jednak w pełni obrazu przemocy na terenie Gminy Kamieniec Ząbkowicki. Zjawisko to jest powszechne, jednak nie zawsze jest ujawniane, co utrudnia rozpoznanie i przeciwdziałanie jej. W ostatnim czasie zauważalna jest tendencja wzrostowa osób szukających wsparcia i pomocy w sytuacjach przemocy domowej dlatego też, liczba </w:t>
      </w:r>
      <w:r>
        <w:rPr>
          <w:sz w:val="20"/>
          <w:szCs w:val="20"/>
        </w:rPr>
        <w:t>„</w:t>
      </w:r>
      <w:r w:rsidRPr="00495282">
        <w:rPr>
          <w:sz w:val="20"/>
          <w:szCs w:val="20"/>
        </w:rPr>
        <w:t>Niebieskich Kart</w:t>
      </w:r>
      <w:r>
        <w:rPr>
          <w:sz w:val="20"/>
          <w:szCs w:val="20"/>
        </w:rPr>
        <w:t>”</w:t>
      </w:r>
      <w:r w:rsidRPr="00495282">
        <w:rPr>
          <w:sz w:val="20"/>
          <w:szCs w:val="20"/>
        </w:rPr>
        <w:t xml:space="preserve"> wzrasta. Prowadzone działania lokalne jak i ogólnopolskie powodują zmiany świadomości społecznej i z jednej strony zwiększa się gotowość domniemanych ofiar przemocy do ujawniania takich spraw, a z drugiej wiążą się z większym profesjonalizmem przedstawicieli służb zobowiązanych do podejmowania interwencji i udzielania pomocy. </w:t>
      </w:r>
      <w:r>
        <w:rPr>
          <w:sz w:val="20"/>
          <w:szCs w:val="20"/>
        </w:rPr>
        <w:t xml:space="preserve">W ostatnim czasie coraz częściej sprawcami przemocy staje, się młodzież, która dopiero co ukończyła 18 lat, a ofiarami staja się rodzice. Główną przyczyną agresji są narkotyki lub alkohol. </w:t>
      </w:r>
    </w:p>
    <w:p w:rsidR="00C459E2" w:rsidRPr="00152999" w:rsidRDefault="00C459E2" w:rsidP="00781AC7">
      <w:pPr>
        <w:numPr>
          <w:ilvl w:val="0"/>
          <w:numId w:val="4"/>
        </w:numPr>
        <w:spacing w:before="100" w:beforeAutospacing="1" w:after="100" w:afterAutospacing="1" w:line="360" w:lineRule="auto"/>
        <w:jc w:val="both"/>
        <w:rPr>
          <w:b/>
          <w:smallCaps/>
          <w:sz w:val="20"/>
          <w:szCs w:val="20"/>
        </w:rPr>
      </w:pPr>
      <w:r w:rsidRPr="00152999">
        <w:rPr>
          <w:b/>
          <w:smallCaps/>
          <w:sz w:val="20"/>
          <w:szCs w:val="20"/>
        </w:rPr>
        <w:t xml:space="preserve">Zadania służb w zakresie przeciwdziałania przemocy w rodzinie </w:t>
      </w:r>
    </w:p>
    <w:p w:rsidR="00C459E2" w:rsidRDefault="00C459E2" w:rsidP="00C459E2">
      <w:pPr>
        <w:spacing w:line="360" w:lineRule="auto"/>
        <w:jc w:val="both"/>
        <w:rPr>
          <w:b/>
          <w:sz w:val="20"/>
          <w:szCs w:val="20"/>
        </w:rPr>
      </w:pPr>
      <w:r w:rsidRPr="00495282">
        <w:rPr>
          <w:b/>
          <w:sz w:val="20"/>
          <w:szCs w:val="20"/>
        </w:rPr>
        <w:t xml:space="preserve">Gmina </w:t>
      </w:r>
    </w:p>
    <w:p w:rsidR="00C459E2" w:rsidRPr="007A5512" w:rsidRDefault="00C459E2" w:rsidP="00C459E2">
      <w:pPr>
        <w:spacing w:line="360" w:lineRule="auto"/>
        <w:jc w:val="both"/>
        <w:rPr>
          <w:b/>
          <w:sz w:val="20"/>
          <w:szCs w:val="20"/>
        </w:rPr>
      </w:pPr>
      <w:r w:rsidRPr="00495282">
        <w:rPr>
          <w:sz w:val="20"/>
          <w:szCs w:val="20"/>
        </w:rPr>
        <w:t xml:space="preserve">Do zadań gminy należy w szczególności tworzenie gminnego systemu przeciwdziałania przemocy </w:t>
      </w:r>
      <w:r w:rsidRPr="00495282">
        <w:rPr>
          <w:sz w:val="20"/>
          <w:szCs w:val="20"/>
        </w:rPr>
        <w:br/>
        <w:t>w rodzinie, w tym:</w:t>
      </w:r>
    </w:p>
    <w:p w:rsidR="00C459E2" w:rsidRPr="00495282" w:rsidRDefault="00C459E2" w:rsidP="00781AC7">
      <w:pPr>
        <w:numPr>
          <w:ilvl w:val="0"/>
          <w:numId w:val="10"/>
        </w:numPr>
        <w:spacing w:before="100" w:beforeAutospacing="1" w:after="100" w:afterAutospacing="1" w:line="360" w:lineRule="auto"/>
        <w:jc w:val="both"/>
        <w:rPr>
          <w:sz w:val="20"/>
          <w:szCs w:val="20"/>
        </w:rPr>
      </w:pPr>
      <w:r w:rsidRPr="00495282">
        <w:rPr>
          <w:sz w:val="20"/>
          <w:szCs w:val="20"/>
        </w:rPr>
        <w:t>opracowanie i realizacja gminnego programu przeciwdziałania przemocy w rodzinie i ochrony ofiar,</w:t>
      </w:r>
    </w:p>
    <w:p w:rsidR="00C459E2" w:rsidRPr="00495282" w:rsidRDefault="00C459E2" w:rsidP="00781AC7">
      <w:pPr>
        <w:numPr>
          <w:ilvl w:val="0"/>
          <w:numId w:val="10"/>
        </w:numPr>
        <w:spacing w:before="100" w:beforeAutospacing="1" w:after="100" w:afterAutospacing="1" w:line="360" w:lineRule="auto"/>
        <w:jc w:val="both"/>
        <w:rPr>
          <w:sz w:val="20"/>
          <w:szCs w:val="20"/>
        </w:rPr>
      </w:pPr>
      <w:r w:rsidRPr="00495282">
        <w:rPr>
          <w:sz w:val="20"/>
          <w:szCs w:val="20"/>
        </w:rPr>
        <w:t xml:space="preserve">prowadzenie poradnictwa i interwencji w zakresie przeciwdziałania przemocy w rodzinie </w:t>
      </w:r>
      <w:r w:rsidRPr="00495282">
        <w:rPr>
          <w:sz w:val="20"/>
          <w:szCs w:val="20"/>
        </w:rPr>
        <w:br/>
        <w:t xml:space="preserve">w szczególności poprzez działania edukacyjne służące wzmocnieniu opiekuńczych </w:t>
      </w:r>
      <w:r w:rsidRPr="00495282">
        <w:rPr>
          <w:sz w:val="20"/>
          <w:szCs w:val="20"/>
        </w:rPr>
        <w:br/>
        <w:t xml:space="preserve">i wychowawczych kompetencji rodziców w rodzinach zagrożonych przemocą w rodzinie, </w:t>
      </w:r>
    </w:p>
    <w:p w:rsidR="00C459E2" w:rsidRPr="00495282" w:rsidRDefault="00C459E2" w:rsidP="00781AC7">
      <w:pPr>
        <w:numPr>
          <w:ilvl w:val="0"/>
          <w:numId w:val="10"/>
        </w:numPr>
        <w:spacing w:before="100" w:beforeAutospacing="1" w:after="100" w:afterAutospacing="1" w:line="360" w:lineRule="auto"/>
        <w:jc w:val="both"/>
        <w:rPr>
          <w:sz w:val="20"/>
          <w:szCs w:val="20"/>
        </w:rPr>
      </w:pPr>
      <w:r w:rsidRPr="00495282">
        <w:rPr>
          <w:sz w:val="20"/>
          <w:szCs w:val="20"/>
        </w:rPr>
        <w:t xml:space="preserve">zapewnienie osobom dotkniętym przemocą w rodzinie miejsc w ośrodkach wsparcia, </w:t>
      </w:r>
    </w:p>
    <w:p w:rsidR="00C459E2" w:rsidRPr="00495282" w:rsidRDefault="00C459E2" w:rsidP="00781AC7">
      <w:pPr>
        <w:numPr>
          <w:ilvl w:val="0"/>
          <w:numId w:val="10"/>
        </w:numPr>
        <w:spacing w:before="100" w:beforeAutospacing="1" w:after="100" w:afterAutospacing="1" w:line="360" w:lineRule="auto"/>
        <w:jc w:val="both"/>
        <w:rPr>
          <w:sz w:val="20"/>
          <w:szCs w:val="20"/>
        </w:rPr>
      </w:pPr>
      <w:r w:rsidRPr="00495282">
        <w:rPr>
          <w:sz w:val="20"/>
          <w:szCs w:val="20"/>
        </w:rPr>
        <w:t>tworzenie zespołów interdyscyplinarnych</w:t>
      </w:r>
    </w:p>
    <w:p w:rsidR="00C459E2" w:rsidRPr="00495282" w:rsidRDefault="00C459E2" w:rsidP="00C459E2">
      <w:pPr>
        <w:spacing w:line="360" w:lineRule="auto"/>
        <w:jc w:val="both"/>
        <w:rPr>
          <w:b/>
          <w:sz w:val="20"/>
          <w:szCs w:val="20"/>
        </w:rPr>
      </w:pPr>
      <w:r w:rsidRPr="00495282">
        <w:rPr>
          <w:b/>
          <w:sz w:val="20"/>
          <w:szCs w:val="20"/>
        </w:rPr>
        <w:t>Pomoc społeczna</w:t>
      </w:r>
    </w:p>
    <w:p w:rsidR="00C459E2" w:rsidRPr="00495282" w:rsidRDefault="00C459E2" w:rsidP="00C459E2">
      <w:pPr>
        <w:spacing w:line="360" w:lineRule="auto"/>
        <w:jc w:val="both"/>
        <w:rPr>
          <w:sz w:val="20"/>
          <w:szCs w:val="20"/>
        </w:rPr>
      </w:pPr>
      <w:r w:rsidRPr="00495282">
        <w:rPr>
          <w:sz w:val="20"/>
          <w:szCs w:val="20"/>
        </w:rPr>
        <w:t xml:space="preserve">Celem działań pomocy społecznej jest umożliwienie osobom i rodzinom przezwyciężenia trudnych sytuacji życiowych, których same nie są w stanie pokonać, a także zapobieganie powstawaniu tych sytuacji. Pomoc społeczna jest udzielana między innymi w przypadku przemocy w rodzinie. Bezpośrednią pomocą rodzinom i osobom potrzebującym zajmują się pracownicy socjalni zgodnie z ustaloną rejonizacją. </w:t>
      </w:r>
    </w:p>
    <w:p w:rsidR="00C459E2" w:rsidRPr="00495282" w:rsidRDefault="00C459E2" w:rsidP="00C459E2">
      <w:pPr>
        <w:spacing w:line="360" w:lineRule="auto"/>
        <w:jc w:val="both"/>
        <w:rPr>
          <w:sz w:val="20"/>
          <w:szCs w:val="20"/>
        </w:rPr>
      </w:pPr>
      <w:r w:rsidRPr="00495282">
        <w:rPr>
          <w:sz w:val="20"/>
          <w:szCs w:val="20"/>
        </w:rPr>
        <w:t>W ramach swoich kompetencji i zadań pracownik socjalny:</w:t>
      </w:r>
    </w:p>
    <w:p w:rsidR="00C459E2" w:rsidRPr="00495282" w:rsidRDefault="00C459E2" w:rsidP="00781AC7">
      <w:pPr>
        <w:numPr>
          <w:ilvl w:val="0"/>
          <w:numId w:val="11"/>
        </w:numPr>
        <w:spacing w:line="360" w:lineRule="auto"/>
        <w:jc w:val="both"/>
        <w:rPr>
          <w:sz w:val="20"/>
          <w:szCs w:val="20"/>
        </w:rPr>
      </w:pPr>
      <w:r w:rsidRPr="00495282">
        <w:rPr>
          <w:sz w:val="20"/>
          <w:szCs w:val="20"/>
        </w:rPr>
        <w:t xml:space="preserve">diagnozuje sytuację i potrzeby osoby, co do której istnieje podejrzenie, że jest dotknięta przemocą w rodzinie, </w:t>
      </w:r>
    </w:p>
    <w:p w:rsidR="00C459E2" w:rsidRDefault="00C459E2" w:rsidP="00781AC7">
      <w:pPr>
        <w:numPr>
          <w:ilvl w:val="0"/>
          <w:numId w:val="11"/>
        </w:numPr>
        <w:spacing w:before="100" w:beforeAutospacing="1" w:after="100" w:afterAutospacing="1" w:line="360" w:lineRule="auto"/>
        <w:jc w:val="both"/>
        <w:rPr>
          <w:sz w:val="20"/>
          <w:szCs w:val="20"/>
        </w:rPr>
      </w:pPr>
      <w:r w:rsidRPr="00495282">
        <w:rPr>
          <w:sz w:val="20"/>
          <w:szCs w:val="20"/>
        </w:rPr>
        <w:t>udziela kompleksowych informacji o możliwościach uzyskania pomocy, w szczególności psychologicznej, praw</w:t>
      </w:r>
      <w:r>
        <w:rPr>
          <w:sz w:val="20"/>
          <w:szCs w:val="20"/>
        </w:rPr>
        <w:t xml:space="preserve">nej, socjalnej i pedagogicznej oraz </w:t>
      </w:r>
      <w:r w:rsidRPr="00495282">
        <w:rPr>
          <w:sz w:val="20"/>
          <w:szCs w:val="20"/>
        </w:rPr>
        <w:t>o instytucjach i podmiotach świadczących specjalistyczną pomoc na rzecz osób d</w:t>
      </w:r>
      <w:r>
        <w:rPr>
          <w:sz w:val="20"/>
          <w:szCs w:val="20"/>
        </w:rPr>
        <w:t xml:space="preserve">otkniętych przemocą w rodzinie i </w:t>
      </w:r>
      <w:r w:rsidRPr="00495282">
        <w:rPr>
          <w:sz w:val="20"/>
          <w:szCs w:val="20"/>
        </w:rPr>
        <w:t>możliwościach podjęcia dalszych działań mających na celu poprawę sytuacji osoby, co do której istnieje podejrzenie, że jest dotknięta przemocą w rodzinie,</w:t>
      </w:r>
    </w:p>
    <w:p w:rsidR="00C459E2" w:rsidRPr="00495282" w:rsidRDefault="00C459E2" w:rsidP="00781AC7">
      <w:pPr>
        <w:numPr>
          <w:ilvl w:val="0"/>
          <w:numId w:val="11"/>
        </w:numPr>
        <w:spacing w:before="100" w:beforeAutospacing="1" w:after="100" w:afterAutospacing="1" w:line="360" w:lineRule="auto"/>
        <w:jc w:val="both"/>
        <w:rPr>
          <w:sz w:val="20"/>
          <w:szCs w:val="20"/>
        </w:rPr>
      </w:pPr>
      <w:r>
        <w:rPr>
          <w:sz w:val="20"/>
          <w:szCs w:val="20"/>
        </w:rPr>
        <w:t xml:space="preserve">informuje o </w:t>
      </w:r>
      <w:r w:rsidRPr="00495282">
        <w:rPr>
          <w:sz w:val="20"/>
          <w:szCs w:val="20"/>
        </w:rPr>
        <w:t>formach pomocy dzieciom doznającym przemocy w rodzinie oraz o instytucjach i podmiotach świadczących tę pomoc</w:t>
      </w:r>
      <w:r>
        <w:rPr>
          <w:sz w:val="20"/>
          <w:szCs w:val="20"/>
        </w:rPr>
        <w:t>,</w:t>
      </w:r>
    </w:p>
    <w:p w:rsidR="00C459E2" w:rsidRPr="00495282" w:rsidRDefault="00C459E2" w:rsidP="00781AC7">
      <w:pPr>
        <w:numPr>
          <w:ilvl w:val="0"/>
          <w:numId w:val="11"/>
        </w:numPr>
        <w:spacing w:before="100" w:beforeAutospacing="1" w:after="100" w:afterAutospacing="1" w:line="360" w:lineRule="auto"/>
        <w:jc w:val="both"/>
        <w:rPr>
          <w:sz w:val="20"/>
          <w:szCs w:val="20"/>
        </w:rPr>
      </w:pPr>
      <w:r w:rsidRPr="00495282">
        <w:rPr>
          <w:sz w:val="20"/>
          <w:szCs w:val="20"/>
        </w:rPr>
        <w:t>organizuje niezwłocznie dostęp do pomocy medycznej, jeżeli wymaga tego stan zdrowia osoby, co do której istnieje podejrzenie, że jest dotknięta przemocą w rodzinie,</w:t>
      </w:r>
    </w:p>
    <w:p w:rsidR="00C459E2" w:rsidRPr="00495282" w:rsidRDefault="00C459E2" w:rsidP="00781AC7">
      <w:pPr>
        <w:numPr>
          <w:ilvl w:val="0"/>
          <w:numId w:val="11"/>
        </w:numPr>
        <w:spacing w:before="100" w:beforeAutospacing="1" w:after="100" w:afterAutospacing="1" w:line="360" w:lineRule="auto"/>
        <w:jc w:val="both"/>
        <w:rPr>
          <w:sz w:val="20"/>
          <w:szCs w:val="20"/>
        </w:rPr>
      </w:pPr>
      <w:r w:rsidRPr="00495282">
        <w:rPr>
          <w:sz w:val="20"/>
          <w:szCs w:val="20"/>
        </w:rPr>
        <w:lastRenderedPageBreak/>
        <w:t>zapewnia osobie, co do której istnieje podejrzenie, że jest dotknięta przemocą w rodzinie, w zależności od potrzeb, schronienie w całodobowej placówce świadczącej pomoc, w tym w szczególności w specjalistycznym ośrodku wsparcia dla ofiar przemocy w rodzinie,</w:t>
      </w:r>
    </w:p>
    <w:p w:rsidR="00C459E2" w:rsidRPr="00495282" w:rsidRDefault="00C459E2" w:rsidP="00781AC7">
      <w:pPr>
        <w:numPr>
          <w:ilvl w:val="0"/>
          <w:numId w:val="11"/>
        </w:numPr>
        <w:spacing w:before="100" w:beforeAutospacing="1" w:after="100" w:afterAutospacing="1" w:line="360" w:lineRule="auto"/>
        <w:jc w:val="both"/>
        <w:rPr>
          <w:sz w:val="20"/>
          <w:szCs w:val="20"/>
        </w:rPr>
      </w:pPr>
      <w:r w:rsidRPr="00495282">
        <w:rPr>
          <w:sz w:val="20"/>
          <w:szCs w:val="20"/>
        </w:rPr>
        <w:t xml:space="preserve">może prowadzić rozmowy z osobami, wobec których istnieje podejrzenie, że stosują przemoc </w:t>
      </w:r>
      <w:r w:rsidRPr="00495282">
        <w:rPr>
          <w:sz w:val="20"/>
          <w:szCs w:val="20"/>
        </w:rPr>
        <w:br/>
        <w:t xml:space="preserve">w rodzinie, na temat konsekwencji stosowania przemocy w rodzinie oraz informuje te osoby </w:t>
      </w:r>
      <w:r w:rsidRPr="00495282">
        <w:rPr>
          <w:sz w:val="20"/>
          <w:szCs w:val="20"/>
        </w:rPr>
        <w:br/>
        <w:t>o możliwościach podjęcia leczenia lub terapii i udziale w programach korekcyjno – edukacyjnych dla osób stosujących przemoc w rodzinie,</w:t>
      </w:r>
    </w:p>
    <w:p w:rsidR="00C459E2" w:rsidRDefault="00C459E2" w:rsidP="00781AC7">
      <w:pPr>
        <w:numPr>
          <w:ilvl w:val="0"/>
          <w:numId w:val="11"/>
        </w:numPr>
        <w:spacing w:line="360" w:lineRule="auto"/>
        <w:jc w:val="both"/>
        <w:rPr>
          <w:sz w:val="20"/>
          <w:szCs w:val="20"/>
        </w:rPr>
      </w:pPr>
      <w:r>
        <w:rPr>
          <w:sz w:val="20"/>
          <w:szCs w:val="20"/>
        </w:rPr>
        <w:t>wszczyna procedurę „Niebieskiej</w:t>
      </w:r>
      <w:r w:rsidRPr="00495282">
        <w:rPr>
          <w:sz w:val="20"/>
          <w:szCs w:val="20"/>
        </w:rPr>
        <w:t xml:space="preserve"> Kart</w:t>
      </w:r>
      <w:r>
        <w:rPr>
          <w:sz w:val="20"/>
          <w:szCs w:val="20"/>
        </w:rPr>
        <w:t>y” zgodnie  z Ro</w:t>
      </w:r>
      <w:r w:rsidRPr="00495282">
        <w:rPr>
          <w:sz w:val="20"/>
          <w:szCs w:val="20"/>
        </w:rPr>
        <w:t>zporządzeniem Rady Ministrów z dnia 13.09.2011 r. w sprawie procedury „Niebieskiej Karty” oraz wzorów formularzy „Niebieska Karta”</w:t>
      </w:r>
    </w:p>
    <w:p w:rsidR="00C459E2" w:rsidRPr="007A5512" w:rsidRDefault="00C459E2" w:rsidP="00C459E2">
      <w:pPr>
        <w:spacing w:line="360" w:lineRule="auto"/>
        <w:jc w:val="both"/>
        <w:rPr>
          <w:sz w:val="20"/>
          <w:szCs w:val="20"/>
        </w:rPr>
      </w:pPr>
      <w:r w:rsidRPr="007A5512">
        <w:rPr>
          <w:sz w:val="20"/>
          <w:szCs w:val="20"/>
        </w:rPr>
        <w:t>Pracownicy socjalni, przedstawiciele pomocy społecznej są członkami grup roboczych współpracujących z zespołem interdyscyplinarnym. W razie bezpośredniego zagrożenia życia lub zdrowia dziecka w związku z przemocą w rodzinie pracownik socjalny wykonujący obowiązki służbo</w:t>
      </w:r>
      <w:r>
        <w:rPr>
          <w:sz w:val="20"/>
          <w:szCs w:val="20"/>
        </w:rPr>
        <w:t>we wspólnie z funkcjonariuszem p</w:t>
      </w:r>
      <w:r w:rsidRPr="007A5512">
        <w:rPr>
          <w:sz w:val="20"/>
          <w:szCs w:val="20"/>
        </w:rPr>
        <w:t>olicji, a także lekarzem lub ratownikiem medycznym, lub pielęgniarką ma prawo podjąć decyzję o odebraniu dziecka z rodziny i umieszczeniu go u innej niezamieszkującej wspólnie osoby najbliższej, w rodzinie zastępczej lub w całodobowej placówce opiekuńczo – wychowawczej. Pracownik socjalny ma obowiązek niezwłocznego powiadomienia sądu opiekuńczego o tym fakcie, nie później jednak niż w ciągu 24 godzin.</w:t>
      </w:r>
    </w:p>
    <w:p w:rsidR="00C459E2" w:rsidRPr="00495282" w:rsidRDefault="00C459E2" w:rsidP="00C459E2">
      <w:pPr>
        <w:spacing w:before="100" w:beforeAutospacing="1" w:line="360" w:lineRule="auto"/>
        <w:jc w:val="both"/>
        <w:rPr>
          <w:b/>
          <w:sz w:val="20"/>
          <w:szCs w:val="20"/>
        </w:rPr>
      </w:pPr>
      <w:r w:rsidRPr="00495282">
        <w:rPr>
          <w:b/>
          <w:sz w:val="20"/>
          <w:szCs w:val="20"/>
        </w:rPr>
        <w:t xml:space="preserve">Służba zdrowia </w:t>
      </w:r>
    </w:p>
    <w:p w:rsidR="00C459E2" w:rsidRPr="00495282" w:rsidRDefault="00C459E2" w:rsidP="00C459E2">
      <w:pPr>
        <w:spacing w:line="360" w:lineRule="auto"/>
        <w:jc w:val="both"/>
        <w:rPr>
          <w:sz w:val="20"/>
          <w:szCs w:val="20"/>
        </w:rPr>
      </w:pPr>
      <w:r w:rsidRPr="00495282">
        <w:rPr>
          <w:sz w:val="20"/>
          <w:szCs w:val="20"/>
        </w:rPr>
        <w:t>Głównym zadaniem służby zdrowia jest ochrona zdrowia pacjenta. Zjawisko przemocy domowej zalicza się do zakresu sytuacji objętych świadczeniami zdrowotnymi, ponieważ bardzo często temu towarzyszą poważne uszkodzenia zdrowia somatycznego i zdrowia psychicznego. Pomoc ofiarom przemocy domowej powinna oprócz udzielenia pierwszej p</w:t>
      </w:r>
      <w:r>
        <w:rPr>
          <w:sz w:val="20"/>
          <w:szCs w:val="20"/>
        </w:rPr>
        <w:t>omoc</w:t>
      </w:r>
      <w:r w:rsidRPr="00495282">
        <w:rPr>
          <w:sz w:val="20"/>
          <w:szCs w:val="20"/>
        </w:rPr>
        <w:t>y obejmować następujące zadania:</w:t>
      </w:r>
    </w:p>
    <w:p w:rsidR="00C459E2" w:rsidRPr="00495282" w:rsidRDefault="00C459E2" w:rsidP="00781AC7">
      <w:pPr>
        <w:numPr>
          <w:ilvl w:val="0"/>
          <w:numId w:val="12"/>
        </w:numPr>
        <w:spacing w:line="360" w:lineRule="auto"/>
        <w:jc w:val="both"/>
        <w:rPr>
          <w:sz w:val="20"/>
          <w:szCs w:val="20"/>
        </w:rPr>
      </w:pPr>
      <w:r w:rsidRPr="00495282">
        <w:rPr>
          <w:sz w:val="20"/>
          <w:szCs w:val="20"/>
        </w:rPr>
        <w:t xml:space="preserve">umiejętność przeprowadzenia spokojnej rozmowy umożliwiającej rozpoznanie form przemocy </w:t>
      </w:r>
      <w:r w:rsidRPr="00495282">
        <w:rPr>
          <w:sz w:val="20"/>
          <w:szCs w:val="20"/>
        </w:rPr>
        <w:br/>
        <w:t xml:space="preserve">i częstotliwości jej występowania, </w:t>
      </w:r>
    </w:p>
    <w:p w:rsidR="00C459E2" w:rsidRPr="00495282" w:rsidRDefault="00C459E2" w:rsidP="00781AC7">
      <w:pPr>
        <w:numPr>
          <w:ilvl w:val="0"/>
          <w:numId w:val="12"/>
        </w:numPr>
        <w:spacing w:before="100" w:beforeAutospacing="1" w:after="100" w:afterAutospacing="1" w:line="360" w:lineRule="auto"/>
        <w:jc w:val="both"/>
        <w:rPr>
          <w:sz w:val="20"/>
          <w:szCs w:val="20"/>
        </w:rPr>
      </w:pPr>
      <w:r w:rsidRPr="00495282">
        <w:rPr>
          <w:sz w:val="20"/>
          <w:szCs w:val="20"/>
        </w:rPr>
        <w:t xml:space="preserve">poinformowanie osoby, co do których istnieje podejrzenie, że jest dotknięta przemocą </w:t>
      </w:r>
      <w:r w:rsidRPr="00495282">
        <w:rPr>
          <w:sz w:val="20"/>
          <w:szCs w:val="20"/>
        </w:rPr>
        <w:br/>
        <w:t>w rodzinie o istniejących możliwościach skorzystania z pomocy,</w:t>
      </w:r>
    </w:p>
    <w:p w:rsidR="00C459E2" w:rsidRPr="00495282" w:rsidRDefault="00C459E2" w:rsidP="00781AC7">
      <w:pPr>
        <w:numPr>
          <w:ilvl w:val="0"/>
          <w:numId w:val="12"/>
        </w:numPr>
        <w:spacing w:before="100" w:beforeAutospacing="1" w:after="100" w:afterAutospacing="1" w:line="360" w:lineRule="auto"/>
        <w:jc w:val="both"/>
        <w:rPr>
          <w:sz w:val="20"/>
          <w:szCs w:val="20"/>
        </w:rPr>
      </w:pPr>
      <w:r w:rsidRPr="00495282">
        <w:rPr>
          <w:sz w:val="20"/>
          <w:szCs w:val="20"/>
        </w:rPr>
        <w:t xml:space="preserve">wystawienie na prośbę poszkodowanych bezpłatnego zaświadczenia lekarskiego </w:t>
      </w:r>
      <w:r w:rsidRPr="00495282">
        <w:rPr>
          <w:sz w:val="20"/>
          <w:szCs w:val="20"/>
        </w:rPr>
        <w:br/>
        <w:t>o ustaleniu przyczyn i rodzaju uszkodzeń ciała powstałych wskutek użycia siły psychicznej,</w:t>
      </w:r>
    </w:p>
    <w:p w:rsidR="00C459E2" w:rsidRPr="00495282" w:rsidRDefault="00C459E2" w:rsidP="00781AC7">
      <w:pPr>
        <w:numPr>
          <w:ilvl w:val="0"/>
          <w:numId w:val="12"/>
        </w:numPr>
        <w:spacing w:before="100" w:beforeAutospacing="1" w:after="100" w:afterAutospacing="1" w:line="360" w:lineRule="auto"/>
        <w:jc w:val="both"/>
        <w:rPr>
          <w:sz w:val="20"/>
          <w:szCs w:val="20"/>
        </w:rPr>
      </w:pPr>
      <w:r w:rsidRPr="00495282">
        <w:rPr>
          <w:sz w:val="20"/>
          <w:szCs w:val="20"/>
        </w:rPr>
        <w:t>poinformowanie o miejscach i warunkach wystawienia obdukcji,</w:t>
      </w:r>
    </w:p>
    <w:p w:rsidR="00C459E2" w:rsidRPr="00495282" w:rsidRDefault="00C459E2" w:rsidP="00781AC7">
      <w:pPr>
        <w:numPr>
          <w:ilvl w:val="0"/>
          <w:numId w:val="12"/>
        </w:numPr>
        <w:spacing w:line="360" w:lineRule="auto"/>
        <w:jc w:val="both"/>
        <w:rPr>
          <w:sz w:val="20"/>
          <w:szCs w:val="20"/>
        </w:rPr>
      </w:pPr>
      <w:r w:rsidRPr="00495282">
        <w:rPr>
          <w:sz w:val="20"/>
          <w:szCs w:val="20"/>
        </w:rPr>
        <w:t xml:space="preserve"> powiadomienie organów ścigania w przypadku podejrzenia popełnienia przestępstwa stwierdzonego podczas badania lekarskiego (podejrzenia wykorzystywania seksualnego, ciężkie obrażenia ciała)</w:t>
      </w:r>
    </w:p>
    <w:p w:rsidR="00C459E2" w:rsidRPr="00495282" w:rsidRDefault="00C459E2" w:rsidP="00C459E2">
      <w:pPr>
        <w:spacing w:line="360" w:lineRule="auto"/>
        <w:jc w:val="both"/>
        <w:rPr>
          <w:sz w:val="20"/>
          <w:szCs w:val="20"/>
        </w:rPr>
      </w:pPr>
      <w:r w:rsidRPr="00495282">
        <w:rPr>
          <w:sz w:val="20"/>
          <w:szCs w:val="20"/>
        </w:rPr>
        <w:t>Przedstawiciel ochrony zdrowia uczestniczy w spotkaniach zespołu interdyscyplinarnego lub grup roboczych współpracujących z zespołem interdyscyplinarnym, jak również zobowiązany jest do wszczęci</w:t>
      </w:r>
      <w:r>
        <w:rPr>
          <w:sz w:val="20"/>
          <w:szCs w:val="20"/>
        </w:rPr>
        <w:t>a procedury „Niebieskiej Karty”.</w:t>
      </w:r>
    </w:p>
    <w:p w:rsidR="00C459E2" w:rsidRPr="00495282" w:rsidRDefault="00C459E2" w:rsidP="00C459E2">
      <w:pPr>
        <w:spacing w:before="100" w:beforeAutospacing="1" w:line="360" w:lineRule="auto"/>
        <w:jc w:val="both"/>
        <w:rPr>
          <w:b/>
          <w:sz w:val="20"/>
          <w:szCs w:val="20"/>
        </w:rPr>
      </w:pPr>
      <w:r w:rsidRPr="00495282">
        <w:rPr>
          <w:b/>
          <w:sz w:val="20"/>
          <w:szCs w:val="20"/>
        </w:rPr>
        <w:t xml:space="preserve">Policja </w:t>
      </w:r>
    </w:p>
    <w:p w:rsidR="00C459E2" w:rsidRPr="00495282" w:rsidRDefault="00C459E2" w:rsidP="00B112DE">
      <w:pPr>
        <w:spacing w:line="360" w:lineRule="auto"/>
        <w:jc w:val="both"/>
        <w:rPr>
          <w:sz w:val="20"/>
          <w:szCs w:val="20"/>
        </w:rPr>
      </w:pPr>
      <w:r w:rsidRPr="00495282">
        <w:rPr>
          <w:sz w:val="20"/>
          <w:szCs w:val="20"/>
        </w:rPr>
        <w:t>Do podstawowych zadań Policji należy między innymi ochrona życia i zdrowia ludzi. Działania chroniące ofiary przemocy domowej podejmowane przez f</w:t>
      </w:r>
      <w:r w:rsidR="00B112DE">
        <w:rPr>
          <w:sz w:val="20"/>
          <w:szCs w:val="20"/>
        </w:rPr>
        <w:t xml:space="preserve">unkcjonariusza policji zgodnie </w:t>
      </w:r>
      <w:r w:rsidRPr="00495282">
        <w:rPr>
          <w:sz w:val="20"/>
          <w:szCs w:val="20"/>
        </w:rPr>
        <w:t>z obowiązującym prawem to:</w:t>
      </w:r>
    </w:p>
    <w:p w:rsidR="00C459E2" w:rsidRPr="00495282" w:rsidRDefault="00C459E2" w:rsidP="00781AC7">
      <w:pPr>
        <w:numPr>
          <w:ilvl w:val="0"/>
          <w:numId w:val="13"/>
        </w:numPr>
        <w:spacing w:line="360" w:lineRule="auto"/>
        <w:jc w:val="both"/>
        <w:rPr>
          <w:sz w:val="20"/>
          <w:szCs w:val="20"/>
        </w:rPr>
      </w:pPr>
      <w:r w:rsidRPr="00495282">
        <w:rPr>
          <w:sz w:val="20"/>
          <w:szCs w:val="20"/>
        </w:rPr>
        <w:t>udzielanie osobie, co do której istnieje podejrzen</w:t>
      </w:r>
      <w:r w:rsidR="00B112DE">
        <w:rPr>
          <w:sz w:val="20"/>
          <w:szCs w:val="20"/>
        </w:rPr>
        <w:t xml:space="preserve">ie, że jest dotknięta przemocą </w:t>
      </w:r>
      <w:r w:rsidRPr="00495282">
        <w:rPr>
          <w:sz w:val="20"/>
          <w:szCs w:val="20"/>
        </w:rPr>
        <w:t>w rodzinie, niezbędnej pomocy, w tym udzielenia pierwszej pomocy,</w:t>
      </w:r>
    </w:p>
    <w:p w:rsidR="00C459E2" w:rsidRPr="00495282" w:rsidRDefault="00C459E2" w:rsidP="00781AC7">
      <w:pPr>
        <w:numPr>
          <w:ilvl w:val="0"/>
          <w:numId w:val="13"/>
        </w:numPr>
        <w:spacing w:before="100" w:beforeAutospacing="1" w:after="100" w:afterAutospacing="1" w:line="360" w:lineRule="auto"/>
        <w:jc w:val="both"/>
        <w:rPr>
          <w:sz w:val="20"/>
          <w:szCs w:val="20"/>
        </w:rPr>
      </w:pPr>
      <w:r w:rsidRPr="00495282">
        <w:rPr>
          <w:sz w:val="20"/>
          <w:szCs w:val="20"/>
        </w:rPr>
        <w:lastRenderedPageBreak/>
        <w:t>organizuje niezwłoczny dostęp do pomocy medycznej, jeżeli wymaga tego stan zdrowia osoby, co do której istnieje podejrzenie, że jest dotknięta przemocą w rodzinie,</w:t>
      </w:r>
    </w:p>
    <w:p w:rsidR="00C459E2" w:rsidRPr="00495282" w:rsidRDefault="00C459E2" w:rsidP="00781AC7">
      <w:pPr>
        <w:numPr>
          <w:ilvl w:val="0"/>
          <w:numId w:val="13"/>
        </w:numPr>
        <w:spacing w:before="100" w:beforeAutospacing="1" w:after="100" w:afterAutospacing="1" w:line="360" w:lineRule="auto"/>
        <w:jc w:val="both"/>
        <w:rPr>
          <w:sz w:val="20"/>
          <w:szCs w:val="20"/>
        </w:rPr>
      </w:pPr>
      <w:r w:rsidRPr="00495282">
        <w:rPr>
          <w:sz w:val="20"/>
          <w:szCs w:val="20"/>
        </w:rPr>
        <w:t xml:space="preserve">podejmuje, w razie potrzeby, inne niezbędne czynności zapewniające ochronę życia, zdrowia </w:t>
      </w:r>
      <w:r w:rsidRPr="00495282">
        <w:rPr>
          <w:sz w:val="20"/>
          <w:szCs w:val="20"/>
        </w:rPr>
        <w:br/>
        <w:t xml:space="preserve">i mienia osób, co do których istnieje podejrzenie, że są dotknięte przemocą w rodzinie, włącznie z zastosowaniem w stosunku do osoby, wobec której istnieje podejrzenie, że stosuje przemoc </w:t>
      </w:r>
      <w:r w:rsidRPr="00495282">
        <w:rPr>
          <w:sz w:val="20"/>
          <w:szCs w:val="20"/>
        </w:rPr>
        <w:br/>
        <w:t>w rodzinie, środków przymusu bezpośredniego i zatrzymania,</w:t>
      </w:r>
    </w:p>
    <w:p w:rsidR="00C459E2" w:rsidRPr="00495282" w:rsidRDefault="00C459E2" w:rsidP="00781AC7">
      <w:pPr>
        <w:numPr>
          <w:ilvl w:val="0"/>
          <w:numId w:val="13"/>
        </w:numPr>
        <w:spacing w:before="100" w:beforeAutospacing="1" w:after="100" w:afterAutospacing="1" w:line="360" w:lineRule="auto"/>
        <w:jc w:val="both"/>
        <w:rPr>
          <w:sz w:val="20"/>
          <w:szCs w:val="20"/>
        </w:rPr>
      </w:pPr>
      <w:r w:rsidRPr="00495282">
        <w:rPr>
          <w:sz w:val="20"/>
          <w:szCs w:val="20"/>
        </w:rPr>
        <w:t xml:space="preserve">przeprowadza z osobą, wobec której istnieje podejrzenie, że stosuje przemoc </w:t>
      </w:r>
      <w:r w:rsidRPr="00495282">
        <w:rPr>
          <w:sz w:val="20"/>
          <w:szCs w:val="20"/>
        </w:rPr>
        <w:br/>
        <w:t>w rodzinie, rozmowę, w szczególności o odpowiedzialności karnej za znęcanie się fizyczne lub psychiczne nad osobą najbliższą lub inną osobą pozostającą w stałym lub przemijającym stosunku zależności od osoby, wobec której istnieje p</w:t>
      </w:r>
      <w:r w:rsidR="00B112DE">
        <w:rPr>
          <w:sz w:val="20"/>
          <w:szCs w:val="20"/>
        </w:rPr>
        <w:t xml:space="preserve">odejrzenie, że stosuje przemoc </w:t>
      </w:r>
      <w:r w:rsidRPr="00495282">
        <w:rPr>
          <w:sz w:val="20"/>
          <w:szCs w:val="20"/>
        </w:rPr>
        <w:t xml:space="preserve">w rodzinie, albo nad małoletnim lub osobą nieporadną ze względu na jej stan psychiczny lub fizyczny, oraz wzywa osobę, wobec której istnieje podejrzenie, że stosuje przemoc w rodzinie, do zachowania zgodnego z prawem i zasadami współżycia społecznego. </w:t>
      </w:r>
    </w:p>
    <w:p w:rsidR="00C459E2" w:rsidRPr="00495282" w:rsidRDefault="00C459E2" w:rsidP="00781AC7">
      <w:pPr>
        <w:numPr>
          <w:ilvl w:val="0"/>
          <w:numId w:val="13"/>
        </w:numPr>
        <w:spacing w:before="100" w:beforeAutospacing="1" w:after="100" w:afterAutospacing="1" w:line="360" w:lineRule="auto"/>
        <w:jc w:val="both"/>
        <w:rPr>
          <w:sz w:val="20"/>
          <w:szCs w:val="20"/>
        </w:rPr>
      </w:pPr>
      <w:r w:rsidRPr="00495282">
        <w:rPr>
          <w:sz w:val="20"/>
          <w:szCs w:val="20"/>
        </w:rPr>
        <w:t>przeprowadza na miejscu zdarzenia, w przypadkach niecierpiących zwłoki, czynności procesowe w niezbędnym zakresie, w granicach koniec</w:t>
      </w:r>
      <w:r w:rsidR="00B112DE">
        <w:rPr>
          <w:sz w:val="20"/>
          <w:szCs w:val="20"/>
        </w:rPr>
        <w:t xml:space="preserve">znych dla zabezpieczenia śladów </w:t>
      </w:r>
      <w:r w:rsidRPr="00495282">
        <w:rPr>
          <w:sz w:val="20"/>
          <w:szCs w:val="20"/>
        </w:rPr>
        <w:t>i dowodów przestępstwa,</w:t>
      </w:r>
    </w:p>
    <w:p w:rsidR="00C459E2" w:rsidRPr="00495282" w:rsidRDefault="00C459E2" w:rsidP="00781AC7">
      <w:pPr>
        <w:numPr>
          <w:ilvl w:val="0"/>
          <w:numId w:val="13"/>
        </w:numPr>
        <w:spacing w:before="100" w:beforeAutospacing="1" w:after="100" w:afterAutospacing="1" w:line="360" w:lineRule="auto"/>
        <w:jc w:val="both"/>
        <w:rPr>
          <w:sz w:val="20"/>
          <w:szCs w:val="20"/>
        </w:rPr>
      </w:pPr>
      <w:r w:rsidRPr="00495282">
        <w:rPr>
          <w:sz w:val="20"/>
          <w:szCs w:val="20"/>
        </w:rPr>
        <w:t xml:space="preserve">podejmuje działania mające na celu zapobieganie zagrożeniom mogącym występować </w:t>
      </w:r>
      <w:r w:rsidRPr="00495282">
        <w:rPr>
          <w:sz w:val="20"/>
          <w:szCs w:val="20"/>
        </w:rPr>
        <w:br/>
        <w:t xml:space="preserve">w rodzinie, w szczególności składa systematyczne wizyty sprawdzające stan bezpieczeństwa osoby, co do której istnieje podejrzenie, że jest dotknięta przemocą w rodzinie, w zależności od potrzeb określonych przez zespół interdyscyplinarny lub grupę roboczą, </w:t>
      </w:r>
    </w:p>
    <w:p w:rsidR="00C459E2" w:rsidRPr="00495282" w:rsidRDefault="00C459E2" w:rsidP="00781AC7">
      <w:pPr>
        <w:numPr>
          <w:ilvl w:val="0"/>
          <w:numId w:val="13"/>
        </w:numPr>
        <w:spacing w:line="360" w:lineRule="auto"/>
        <w:jc w:val="both"/>
        <w:rPr>
          <w:sz w:val="20"/>
          <w:szCs w:val="20"/>
        </w:rPr>
      </w:pPr>
      <w:r w:rsidRPr="00495282">
        <w:rPr>
          <w:sz w:val="20"/>
          <w:szCs w:val="20"/>
        </w:rPr>
        <w:t>wszczyna procedurę</w:t>
      </w:r>
      <w:r>
        <w:rPr>
          <w:sz w:val="20"/>
          <w:szCs w:val="20"/>
        </w:rPr>
        <w:t xml:space="preserve"> „Niebieskiej Karty” zgodnie z R</w:t>
      </w:r>
      <w:r w:rsidRPr="00495282">
        <w:rPr>
          <w:sz w:val="20"/>
          <w:szCs w:val="20"/>
        </w:rPr>
        <w:t xml:space="preserve">ozporządzeniem Rady Ministrów </w:t>
      </w:r>
      <w:r w:rsidRPr="00495282">
        <w:rPr>
          <w:sz w:val="20"/>
          <w:szCs w:val="20"/>
        </w:rPr>
        <w:br/>
        <w:t xml:space="preserve">z dnia 13.09.2011 r. </w:t>
      </w:r>
    </w:p>
    <w:p w:rsidR="00C459E2" w:rsidRPr="00495282" w:rsidRDefault="00C459E2" w:rsidP="00C459E2">
      <w:pPr>
        <w:spacing w:line="360" w:lineRule="auto"/>
        <w:jc w:val="both"/>
        <w:rPr>
          <w:sz w:val="20"/>
          <w:szCs w:val="20"/>
        </w:rPr>
      </w:pPr>
      <w:r w:rsidRPr="00495282">
        <w:rPr>
          <w:sz w:val="20"/>
          <w:szCs w:val="20"/>
        </w:rPr>
        <w:t xml:space="preserve">Funkcjonariusz policji uczestniczy w spotkaniach zespołu interdyscyplinarnego lub grup roboczych współpracujących z zespołem interdyscyplinarnym. </w:t>
      </w:r>
    </w:p>
    <w:p w:rsidR="00C459E2" w:rsidRPr="00495282" w:rsidRDefault="00C459E2" w:rsidP="00C459E2">
      <w:pPr>
        <w:spacing w:before="100" w:beforeAutospacing="1" w:line="360" w:lineRule="auto"/>
        <w:jc w:val="both"/>
        <w:rPr>
          <w:b/>
          <w:sz w:val="20"/>
          <w:szCs w:val="20"/>
        </w:rPr>
      </w:pPr>
      <w:r w:rsidRPr="00495282">
        <w:rPr>
          <w:b/>
          <w:sz w:val="20"/>
          <w:szCs w:val="20"/>
        </w:rPr>
        <w:t>Oświata</w:t>
      </w:r>
    </w:p>
    <w:p w:rsidR="00C459E2" w:rsidRPr="00495282" w:rsidRDefault="00C459E2" w:rsidP="00C459E2">
      <w:pPr>
        <w:spacing w:line="360" w:lineRule="auto"/>
        <w:jc w:val="both"/>
        <w:rPr>
          <w:sz w:val="20"/>
          <w:szCs w:val="20"/>
        </w:rPr>
      </w:pPr>
      <w:r w:rsidRPr="00495282">
        <w:rPr>
          <w:sz w:val="20"/>
          <w:szCs w:val="20"/>
        </w:rPr>
        <w:t xml:space="preserve">Ustawa o systemie oświaty zobowiązuje szkoły do wspomagania wychowawczej roli rodziny oraz zapewnienia opieki uczniom pozostającym w trudnej sytuacji życiowej. Rola szkoły w systemie ochrony dziecka jest znacząca. Nauczyciele mają możliwość regularnego obserwowania funkcjonowania dziecka oraz zmian w jego zachowaniu. Pedagog i psycholog szkolny ma możliwość zdiagnozowania sytuacji szkolnej i rodzinnej dziecka. </w:t>
      </w:r>
    </w:p>
    <w:p w:rsidR="00C459E2" w:rsidRPr="00495282" w:rsidRDefault="00C459E2" w:rsidP="00C459E2">
      <w:pPr>
        <w:spacing w:line="360" w:lineRule="auto"/>
        <w:jc w:val="both"/>
        <w:rPr>
          <w:sz w:val="20"/>
          <w:szCs w:val="20"/>
        </w:rPr>
      </w:pPr>
      <w:r w:rsidRPr="00495282">
        <w:rPr>
          <w:sz w:val="20"/>
          <w:szCs w:val="20"/>
        </w:rPr>
        <w:t>W przypadku uzyskania informacji, że uczeń, który nie ukończył 18 roku życia jest ofiarą przemocy lub przestępstwa powinien podjąć następujące kroki:</w:t>
      </w:r>
    </w:p>
    <w:p w:rsidR="00C459E2" w:rsidRPr="00495282" w:rsidRDefault="00C459E2" w:rsidP="00781AC7">
      <w:pPr>
        <w:numPr>
          <w:ilvl w:val="0"/>
          <w:numId w:val="14"/>
        </w:numPr>
        <w:spacing w:after="100" w:afterAutospacing="1" w:line="360" w:lineRule="auto"/>
        <w:jc w:val="both"/>
        <w:rPr>
          <w:sz w:val="20"/>
          <w:szCs w:val="20"/>
        </w:rPr>
      </w:pPr>
      <w:r w:rsidRPr="00495282">
        <w:rPr>
          <w:sz w:val="20"/>
          <w:szCs w:val="20"/>
        </w:rPr>
        <w:t>przeprowadza rozmowę z osobą doznającą przemocy, w warunkach gwarantujących jej bezpieczeństwo, swobodę wypowiedzi i poszanowania godności,</w:t>
      </w:r>
    </w:p>
    <w:p w:rsidR="00C459E2" w:rsidRPr="00495282" w:rsidRDefault="00C459E2" w:rsidP="00781AC7">
      <w:pPr>
        <w:numPr>
          <w:ilvl w:val="0"/>
          <w:numId w:val="14"/>
        </w:numPr>
        <w:spacing w:before="100" w:beforeAutospacing="1" w:after="100" w:afterAutospacing="1" w:line="360" w:lineRule="auto"/>
        <w:jc w:val="both"/>
        <w:rPr>
          <w:sz w:val="20"/>
          <w:szCs w:val="20"/>
        </w:rPr>
      </w:pPr>
      <w:r w:rsidRPr="00495282">
        <w:rPr>
          <w:sz w:val="20"/>
          <w:szCs w:val="20"/>
        </w:rPr>
        <w:t>diagnozuje sytuację i potrzeby osoby, co do której istnieje podejrzenie, że jest dotknięta przemocą w rodzinie,</w:t>
      </w:r>
    </w:p>
    <w:p w:rsidR="00C459E2" w:rsidRDefault="00C459E2" w:rsidP="00781AC7">
      <w:pPr>
        <w:numPr>
          <w:ilvl w:val="0"/>
          <w:numId w:val="14"/>
        </w:numPr>
        <w:spacing w:before="100" w:beforeAutospacing="1" w:after="100" w:afterAutospacing="1" w:line="360" w:lineRule="auto"/>
        <w:jc w:val="both"/>
        <w:rPr>
          <w:sz w:val="20"/>
          <w:szCs w:val="20"/>
        </w:rPr>
      </w:pPr>
      <w:r w:rsidRPr="00495282">
        <w:rPr>
          <w:sz w:val="20"/>
          <w:szCs w:val="20"/>
        </w:rPr>
        <w:t>udziela kompleksowych informacji o możliwościach uzyskania pomocy, w szczególności psychologicznej, praw</w:t>
      </w:r>
      <w:r>
        <w:rPr>
          <w:sz w:val="20"/>
          <w:szCs w:val="20"/>
        </w:rPr>
        <w:t xml:space="preserve">nej, socjalnej i pedagogicznej oraz </w:t>
      </w:r>
      <w:r w:rsidRPr="00495282">
        <w:rPr>
          <w:sz w:val="20"/>
          <w:szCs w:val="20"/>
        </w:rPr>
        <w:t>o instytucjach i podmiotach świadczących specjalistyczną pomoc na rzecz osób d</w:t>
      </w:r>
      <w:r>
        <w:rPr>
          <w:sz w:val="20"/>
          <w:szCs w:val="20"/>
        </w:rPr>
        <w:t xml:space="preserve">otkniętych przemocą w rodzinie i </w:t>
      </w:r>
      <w:r w:rsidRPr="00495282">
        <w:rPr>
          <w:sz w:val="20"/>
          <w:szCs w:val="20"/>
        </w:rPr>
        <w:t>możliwościach podjęcia dalszych działań mających na celu poprawę sytuacji osoby, co do której istnieje podejrzenie, że jest dotknięta przemocą w rodzinie,</w:t>
      </w:r>
    </w:p>
    <w:p w:rsidR="00C459E2" w:rsidRPr="00495282" w:rsidRDefault="00C459E2" w:rsidP="00781AC7">
      <w:pPr>
        <w:numPr>
          <w:ilvl w:val="0"/>
          <w:numId w:val="14"/>
        </w:numPr>
        <w:spacing w:before="100" w:beforeAutospacing="1" w:after="100" w:afterAutospacing="1" w:line="360" w:lineRule="auto"/>
        <w:jc w:val="both"/>
        <w:rPr>
          <w:sz w:val="20"/>
          <w:szCs w:val="20"/>
        </w:rPr>
      </w:pPr>
      <w:r>
        <w:rPr>
          <w:sz w:val="20"/>
          <w:szCs w:val="20"/>
        </w:rPr>
        <w:t xml:space="preserve">informuje o </w:t>
      </w:r>
      <w:r w:rsidRPr="00495282">
        <w:rPr>
          <w:sz w:val="20"/>
          <w:szCs w:val="20"/>
        </w:rPr>
        <w:t>formach pomocy dzieciom doznającym przemocy w rodzinie oraz o instytucjach i podmiotach świadczących tę pomoc</w:t>
      </w:r>
      <w:r>
        <w:rPr>
          <w:sz w:val="20"/>
          <w:szCs w:val="20"/>
        </w:rPr>
        <w:t>,</w:t>
      </w:r>
    </w:p>
    <w:p w:rsidR="00C459E2" w:rsidRPr="00495282" w:rsidRDefault="00C459E2" w:rsidP="00781AC7">
      <w:pPr>
        <w:numPr>
          <w:ilvl w:val="0"/>
          <w:numId w:val="14"/>
        </w:numPr>
        <w:spacing w:before="100" w:beforeAutospacing="1" w:after="100" w:afterAutospacing="1" w:line="360" w:lineRule="auto"/>
        <w:jc w:val="both"/>
        <w:rPr>
          <w:sz w:val="20"/>
          <w:szCs w:val="20"/>
        </w:rPr>
      </w:pPr>
      <w:r w:rsidRPr="00495282">
        <w:rPr>
          <w:sz w:val="20"/>
          <w:szCs w:val="20"/>
        </w:rPr>
        <w:t>organizuje niezwłoczny dostęp do pomocy medycznej, jeżeli wymaga tego stan zdrowia osoby, co do której istnieje podejrzenie, że jest dotknięta przemocą w rodzinie,</w:t>
      </w:r>
    </w:p>
    <w:p w:rsidR="00C459E2" w:rsidRPr="00495282" w:rsidRDefault="00C459E2" w:rsidP="00781AC7">
      <w:pPr>
        <w:numPr>
          <w:ilvl w:val="0"/>
          <w:numId w:val="14"/>
        </w:numPr>
        <w:spacing w:before="100" w:beforeAutospacing="1" w:after="100" w:afterAutospacing="1" w:line="360" w:lineRule="auto"/>
        <w:jc w:val="both"/>
        <w:rPr>
          <w:sz w:val="20"/>
          <w:szCs w:val="20"/>
        </w:rPr>
      </w:pPr>
      <w:r w:rsidRPr="00495282">
        <w:rPr>
          <w:sz w:val="20"/>
          <w:szCs w:val="20"/>
        </w:rPr>
        <w:lastRenderedPageBreak/>
        <w:t>udziela kompleksowych informacji rodzicowi, opiekunowi prawnemu, faktycznemu lub osobie najbliższej o możliwościach pomocy psycho</w:t>
      </w:r>
      <w:r>
        <w:rPr>
          <w:sz w:val="20"/>
          <w:szCs w:val="20"/>
        </w:rPr>
        <w:t xml:space="preserve">logicznej, prawnej, socjalnej, </w:t>
      </w:r>
      <w:r w:rsidRPr="00495282">
        <w:rPr>
          <w:sz w:val="20"/>
          <w:szCs w:val="20"/>
        </w:rPr>
        <w:t>i pedagogicznej oraz wsparcia rodzinie, w tym o formach pomocy dzieciom świadczonych przez instytucje i podmioty w zakresie specjalistycznej pomocy na rzecz osób dotkniętych przemocą w rodzinie,</w:t>
      </w:r>
    </w:p>
    <w:p w:rsidR="00C459E2" w:rsidRPr="00565D85" w:rsidRDefault="00C459E2" w:rsidP="00781AC7">
      <w:pPr>
        <w:numPr>
          <w:ilvl w:val="0"/>
          <w:numId w:val="14"/>
        </w:numPr>
        <w:spacing w:before="100" w:beforeAutospacing="1" w:after="100" w:afterAutospacing="1" w:line="360" w:lineRule="auto"/>
        <w:rPr>
          <w:b/>
          <w:sz w:val="20"/>
          <w:szCs w:val="20"/>
        </w:rPr>
      </w:pPr>
      <w:r w:rsidRPr="00FC1281">
        <w:rPr>
          <w:sz w:val="20"/>
          <w:szCs w:val="20"/>
        </w:rPr>
        <w:t>wszczyna procedurę</w:t>
      </w:r>
      <w:r>
        <w:rPr>
          <w:sz w:val="20"/>
          <w:szCs w:val="20"/>
        </w:rPr>
        <w:t xml:space="preserve"> „Niebieskiej Karty” zgodnie z R</w:t>
      </w:r>
      <w:r w:rsidR="00B112DE">
        <w:rPr>
          <w:sz w:val="20"/>
          <w:szCs w:val="20"/>
        </w:rPr>
        <w:t xml:space="preserve">ozporządzeniem Rady Ministrów </w:t>
      </w:r>
      <w:r w:rsidRPr="00FC1281">
        <w:rPr>
          <w:sz w:val="20"/>
          <w:szCs w:val="20"/>
        </w:rPr>
        <w:t xml:space="preserve">z dnia 13.09.2011 r. w sprawie procedury „Niebieskiej Karty” </w:t>
      </w:r>
    </w:p>
    <w:p w:rsidR="00C459E2" w:rsidRPr="00FC1281" w:rsidRDefault="00C459E2" w:rsidP="00C459E2">
      <w:pPr>
        <w:spacing w:before="100" w:beforeAutospacing="1" w:line="360" w:lineRule="auto"/>
        <w:jc w:val="both"/>
        <w:rPr>
          <w:b/>
          <w:sz w:val="20"/>
          <w:szCs w:val="20"/>
        </w:rPr>
      </w:pPr>
      <w:r w:rsidRPr="00FC1281">
        <w:rPr>
          <w:b/>
          <w:sz w:val="20"/>
          <w:szCs w:val="20"/>
        </w:rPr>
        <w:t xml:space="preserve">Gminna Komisja Rozwiązywania Problemów Alkoholowych </w:t>
      </w:r>
    </w:p>
    <w:p w:rsidR="00C459E2" w:rsidRPr="00495282" w:rsidRDefault="00C459E2" w:rsidP="00C459E2">
      <w:pPr>
        <w:spacing w:line="360" w:lineRule="auto"/>
        <w:jc w:val="both"/>
        <w:rPr>
          <w:b/>
          <w:sz w:val="20"/>
          <w:szCs w:val="20"/>
        </w:rPr>
      </w:pPr>
      <w:r w:rsidRPr="00495282">
        <w:rPr>
          <w:b/>
          <w:sz w:val="20"/>
          <w:szCs w:val="20"/>
        </w:rPr>
        <w:t>W sytuacji gdy aktom przemocy towarzyszy spożywanie alkoholu GKRPA podejmuje następujące działania:</w:t>
      </w:r>
    </w:p>
    <w:p w:rsidR="00C459E2" w:rsidRPr="00495282" w:rsidRDefault="00C459E2" w:rsidP="00781AC7">
      <w:pPr>
        <w:numPr>
          <w:ilvl w:val="0"/>
          <w:numId w:val="15"/>
        </w:numPr>
        <w:spacing w:line="360" w:lineRule="auto"/>
        <w:jc w:val="both"/>
        <w:rPr>
          <w:sz w:val="20"/>
          <w:szCs w:val="20"/>
        </w:rPr>
      </w:pPr>
      <w:r w:rsidRPr="00495282">
        <w:rPr>
          <w:sz w:val="20"/>
          <w:szCs w:val="20"/>
        </w:rPr>
        <w:t xml:space="preserve">diagnozuje sytuację i potrzeby osoby, co do której istnieje podejrzenie, że jest dotknięta przemocą w rodzinie, </w:t>
      </w:r>
    </w:p>
    <w:p w:rsidR="00C459E2" w:rsidRDefault="00C459E2" w:rsidP="00781AC7">
      <w:pPr>
        <w:numPr>
          <w:ilvl w:val="0"/>
          <w:numId w:val="15"/>
        </w:numPr>
        <w:spacing w:before="100" w:beforeAutospacing="1" w:after="100" w:afterAutospacing="1" w:line="360" w:lineRule="auto"/>
        <w:jc w:val="both"/>
        <w:rPr>
          <w:sz w:val="20"/>
          <w:szCs w:val="20"/>
        </w:rPr>
      </w:pPr>
      <w:r w:rsidRPr="00495282">
        <w:rPr>
          <w:sz w:val="20"/>
          <w:szCs w:val="20"/>
        </w:rPr>
        <w:t>udziela kompleksowych informacji o możliwościach uzyskania pomocy, w szczególności psychologicznej, praw</w:t>
      </w:r>
      <w:r>
        <w:rPr>
          <w:sz w:val="20"/>
          <w:szCs w:val="20"/>
        </w:rPr>
        <w:t xml:space="preserve">nej, socjalnej i pedagogicznej oraz </w:t>
      </w:r>
      <w:r w:rsidRPr="00495282">
        <w:rPr>
          <w:sz w:val="20"/>
          <w:szCs w:val="20"/>
        </w:rPr>
        <w:t>o instytucjach i podmiotach świadczących specjalistyczną pomoc na rzecz osób d</w:t>
      </w:r>
      <w:r>
        <w:rPr>
          <w:sz w:val="20"/>
          <w:szCs w:val="20"/>
        </w:rPr>
        <w:t xml:space="preserve">otkniętych przemocą w rodzinie i </w:t>
      </w:r>
      <w:r w:rsidRPr="00495282">
        <w:rPr>
          <w:sz w:val="20"/>
          <w:szCs w:val="20"/>
        </w:rPr>
        <w:t>możliwościach podjęcia dalszych działań mających na celu poprawę sytuacji osoby, co do której istnieje podejrzenie, że jest dotknięta przemocą w rodzinie,</w:t>
      </w:r>
    </w:p>
    <w:p w:rsidR="00C459E2" w:rsidRPr="00495282" w:rsidRDefault="00C459E2" w:rsidP="00781AC7">
      <w:pPr>
        <w:numPr>
          <w:ilvl w:val="0"/>
          <w:numId w:val="15"/>
        </w:numPr>
        <w:spacing w:before="100" w:beforeAutospacing="1" w:after="100" w:afterAutospacing="1" w:line="360" w:lineRule="auto"/>
        <w:jc w:val="both"/>
        <w:rPr>
          <w:sz w:val="20"/>
          <w:szCs w:val="20"/>
        </w:rPr>
      </w:pPr>
      <w:r>
        <w:rPr>
          <w:sz w:val="20"/>
          <w:szCs w:val="20"/>
        </w:rPr>
        <w:t xml:space="preserve">informuje o </w:t>
      </w:r>
      <w:r w:rsidRPr="00495282">
        <w:rPr>
          <w:sz w:val="20"/>
          <w:szCs w:val="20"/>
        </w:rPr>
        <w:t>formach pomocy dzieciom doznającym przemocy w rodzinie oraz o instytucjach i podmiotach świadczących tę pomoc</w:t>
      </w:r>
      <w:r>
        <w:rPr>
          <w:sz w:val="20"/>
          <w:szCs w:val="20"/>
        </w:rPr>
        <w:t>,</w:t>
      </w:r>
    </w:p>
    <w:p w:rsidR="00C459E2" w:rsidRPr="00495282" w:rsidRDefault="00C459E2" w:rsidP="00781AC7">
      <w:pPr>
        <w:numPr>
          <w:ilvl w:val="0"/>
          <w:numId w:val="15"/>
        </w:numPr>
        <w:spacing w:before="100" w:beforeAutospacing="1" w:after="100" w:afterAutospacing="1" w:line="360" w:lineRule="auto"/>
        <w:jc w:val="both"/>
        <w:rPr>
          <w:sz w:val="20"/>
          <w:szCs w:val="20"/>
        </w:rPr>
      </w:pPr>
      <w:r w:rsidRPr="00495282">
        <w:rPr>
          <w:sz w:val="20"/>
          <w:szCs w:val="20"/>
        </w:rPr>
        <w:t>organizuje niezwłocznie dostęp do pomocy medycznej, jeżeli wymaga tego stan zdrowia osoby, co do której istnieje podejrzenie, że jest dotknięta przemocą w rodzinie,</w:t>
      </w:r>
    </w:p>
    <w:p w:rsidR="00C459E2" w:rsidRPr="00495282" w:rsidRDefault="00C459E2" w:rsidP="00781AC7">
      <w:pPr>
        <w:numPr>
          <w:ilvl w:val="0"/>
          <w:numId w:val="15"/>
        </w:numPr>
        <w:spacing w:before="100" w:beforeAutospacing="1" w:after="100" w:afterAutospacing="1" w:line="360" w:lineRule="auto"/>
        <w:jc w:val="both"/>
        <w:rPr>
          <w:sz w:val="20"/>
          <w:szCs w:val="20"/>
        </w:rPr>
      </w:pPr>
      <w:r w:rsidRPr="00495282">
        <w:rPr>
          <w:sz w:val="20"/>
          <w:szCs w:val="20"/>
        </w:rPr>
        <w:t xml:space="preserve">może prowadzić rozmowy z osobami, wobec których istnieje podejrzenie, że stosują przemoc </w:t>
      </w:r>
      <w:r w:rsidRPr="00495282">
        <w:rPr>
          <w:sz w:val="20"/>
          <w:szCs w:val="20"/>
        </w:rPr>
        <w:br/>
        <w:t xml:space="preserve">w rodzinie na temat konsekwencji stosowania przemocy w rodzinie oraz informuje te osoby </w:t>
      </w:r>
      <w:r w:rsidRPr="00495282">
        <w:rPr>
          <w:sz w:val="20"/>
          <w:szCs w:val="20"/>
        </w:rPr>
        <w:br/>
        <w:t>o możliwościach podjęcia leczenia lub terapii i udziale w programach oddziaływań korekcyjno – edukacyjnych dla osób stosujących przemoc w rodzinie,</w:t>
      </w:r>
    </w:p>
    <w:p w:rsidR="00C459E2" w:rsidRDefault="00C459E2" w:rsidP="00781AC7">
      <w:pPr>
        <w:numPr>
          <w:ilvl w:val="0"/>
          <w:numId w:val="15"/>
        </w:numPr>
        <w:spacing w:line="360" w:lineRule="auto"/>
        <w:rPr>
          <w:sz w:val="20"/>
          <w:szCs w:val="20"/>
        </w:rPr>
      </w:pPr>
      <w:r w:rsidRPr="00FC1281">
        <w:rPr>
          <w:sz w:val="20"/>
          <w:szCs w:val="20"/>
        </w:rPr>
        <w:t>wszczyna procedurę</w:t>
      </w:r>
      <w:r>
        <w:rPr>
          <w:sz w:val="20"/>
          <w:szCs w:val="20"/>
        </w:rPr>
        <w:t xml:space="preserve"> „Niebieskiej Karty” zgodnie z R</w:t>
      </w:r>
      <w:r w:rsidRPr="00FC1281">
        <w:rPr>
          <w:sz w:val="20"/>
          <w:szCs w:val="20"/>
        </w:rPr>
        <w:t>ozporządzeniem Rady Ministr</w:t>
      </w:r>
      <w:r w:rsidR="00B112DE">
        <w:rPr>
          <w:sz w:val="20"/>
          <w:szCs w:val="20"/>
        </w:rPr>
        <w:t xml:space="preserve">ów </w:t>
      </w:r>
      <w:r w:rsidRPr="00FC1281">
        <w:rPr>
          <w:sz w:val="20"/>
          <w:szCs w:val="20"/>
        </w:rPr>
        <w:t xml:space="preserve">z dnia 13.09.2011 r. w sprawie procedury „Niebieskiej Karty” </w:t>
      </w:r>
    </w:p>
    <w:p w:rsidR="00C459E2" w:rsidRPr="00FC1281" w:rsidRDefault="00C459E2" w:rsidP="00C459E2">
      <w:pPr>
        <w:spacing w:line="360" w:lineRule="auto"/>
        <w:jc w:val="both"/>
        <w:rPr>
          <w:sz w:val="20"/>
          <w:szCs w:val="20"/>
        </w:rPr>
      </w:pPr>
      <w:r>
        <w:rPr>
          <w:sz w:val="20"/>
          <w:szCs w:val="20"/>
        </w:rPr>
        <w:t xml:space="preserve">Przedstawiciel GKRPA jest członkiem </w:t>
      </w:r>
      <w:r w:rsidRPr="00FC1281">
        <w:rPr>
          <w:sz w:val="20"/>
          <w:szCs w:val="20"/>
        </w:rPr>
        <w:t xml:space="preserve"> zespołu interdyscyplinarnego lub grup roboczych współpracujących z zespołem interdyscyplinarnym. </w:t>
      </w:r>
    </w:p>
    <w:p w:rsidR="00C459E2" w:rsidRDefault="00C459E2" w:rsidP="00C459E2">
      <w:pPr>
        <w:pStyle w:val="Akapitzlist"/>
        <w:ind w:left="709"/>
        <w:jc w:val="both"/>
        <w:rPr>
          <w:b/>
          <w:sz w:val="20"/>
          <w:szCs w:val="20"/>
        </w:rPr>
      </w:pPr>
    </w:p>
    <w:p w:rsidR="00C459E2" w:rsidRPr="007A5512" w:rsidRDefault="00C459E2" w:rsidP="00C459E2">
      <w:pPr>
        <w:pStyle w:val="Akapitzlist"/>
        <w:ind w:left="709"/>
        <w:jc w:val="both"/>
        <w:rPr>
          <w:b/>
          <w:smallCaps/>
          <w:sz w:val="20"/>
          <w:szCs w:val="20"/>
        </w:rPr>
      </w:pPr>
    </w:p>
    <w:p w:rsidR="00C459E2" w:rsidRPr="007A5512" w:rsidRDefault="00C459E2" w:rsidP="00781AC7">
      <w:pPr>
        <w:pStyle w:val="Akapitzlist"/>
        <w:numPr>
          <w:ilvl w:val="0"/>
          <w:numId w:val="4"/>
        </w:numPr>
        <w:jc w:val="both"/>
        <w:rPr>
          <w:b/>
          <w:smallCaps/>
          <w:sz w:val="20"/>
          <w:szCs w:val="20"/>
        </w:rPr>
      </w:pPr>
      <w:r w:rsidRPr="007A5512">
        <w:rPr>
          <w:b/>
          <w:smallCaps/>
          <w:sz w:val="20"/>
          <w:szCs w:val="20"/>
        </w:rPr>
        <w:t xml:space="preserve">Cele programu </w:t>
      </w:r>
    </w:p>
    <w:p w:rsidR="00C459E2" w:rsidRPr="0019215A" w:rsidRDefault="00C459E2" w:rsidP="00C459E2">
      <w:pPr>
        <w:pStyle w:val="Akapitzlist"/>
        <w:ind w:left="0"/>
        <w:jc w:val="center"/>
        <w:rPr>
          <w:b/>
          <w:sz w:val="20"/>
          <w:szCs w:val="20"/>
        </w:rPr>
      </w:pPr>
    </w:p>
    <w:p w:rsidR="00C459E2" w:rsidRPr="0019215A" w:rsidRDefault="00C459E2" w:rsidP="00C459E2">
      <w:pPr>
        <w:pStyle w:val="Akapitzlist"/>
        <w:spacing w:line="360" w:lineRule="auto"/>
        <w:ind w:left="0"/>
        <w:jc w:val="both"/>
        <w:rPr>
          <w:b/>
          <w:sz w:val="20"/>
          <w:szCs w:val="20"/>
        </w:rPr>
      </w:pPr>
      <w:r w:rsidRPr="0019215A">
        <w:rPr>
          <w:b/>
          <w:sz w:val="20"/>
          <w:szCs w:val="20"/>
        </w:rPr>
        <w:t xml:space="preserve">1. Cele ogólne </w:t>
      </w:r>
    </w:p>
    <w:p w:rsidR="00C459E2" w:rsidRPr="0019215A" w:rsidRDefault="00C459E2" w:rsidP="00C459E2">
      <w:pPr>
        <w:pStyle w:val="Akapitzlist"/>
        <w:spacing w:line="360" w:lineRule="auto"/>
        <w:ind w:left="0"/>
        <w:jc w:val="both"/>
        <w:rPr>
          <w:b/>
          <w:sz w:val="20"/>
          <w:szCs w:val="20"/>
        </w:rPr>
      </w:pPr>
      <w:r w:rsidRPr="0019215A">
        <w:rPr>
          <w:b/>
          <w:sz w:val="20"/>
          <w:szCs w:val="20"/>
        </w:rPr>
        <w:t>Celem programu jest:</w:t>
      </w:r>
    </w:p>
    <w:p w:rsidR="00C459E2" w:rsidRPr="0019215A" w:rsidRDefault="00C459E2" w:rsidP="00781AC7">
      <w:pPr>
        <w:pStyle w:val="Akapitzlist"/>
        <w:numPr>
          <w:ilvl w:val="0"/>
          <w:numId w:val="20"/>
        </w:numPr>
        <w:spacing w:line="360" w:lineRule="auto"/>
        <w:jc w:val="both"/>
        <w:rPr>
          <w:sz w:val="20"/>
          <w:szCs w:val="20"/>
        </w:rPr>
      </w:pPr>
      <w:r w:rsidRPr="0019215A">
        <w:rPr>
          <w:sz w:val="20"/>
          <w:szCs w:val="20"/>
        </w:rPr>
        <w:t>zmniejszenie skali zjawiska przemocy w rodzinie,</w:t>
      </w:r>
    </w:p>
    <w:p w:rsidR="00C459E2" w:rsidRPr="0019215A" w:rsidRDefault="00C459E2" w:rsidP="00781AC7">
      <w:pPr>
        <w:pStyle w:val="Akapitzlist"/>
        <w:numPr>
          <w:ilvl w:val="0"/>
          <w:numId w:val="20"/>
        </w:numPr>
        <w:spacing w:line="360" w:lineRule="auto"/>
        <w:jc w:val="both"/>
        <w:rPr>
          <w:sz w:val="20"/>
          <w:szCs w:val="20"/>
        </w:rPr>
      </w:pPr>
      <w:r w:rsidRPr="0019215A">
        <w:rPr>
          <w:sz w:val="20"/>
          <w:szCs w:val="20"/>
        </w:rPr>
        <w:t>zwiększenie skuteczności ochrony ofiar przemocy w rodzinie i zwiększenie dostępności pomocy,</w:t>
      </w:r>
    </w:p>
    <w:p w:rsidR="00C459E2" w:rsidRPr="0019215A" w:rsidRDefault="00C459E2" w:rsidP="00781AC7">
      <w:pPr>
        <w:pStyle w:val="Akapitzlist"/>
        <w:numPr>
          <w:ilvl w:val="0"/>
          <w:numId w:val="20"/>
        </w:numPr>
        <w:spacing w:line="360" w:lineRule="auto"/>
        <w:jc w:val="both"/>
        <w:rPr>
          <w:sz w:val="20"/>
          <w:szCs w:val="20"/>
        </w:rPr>
      </w:pPr>
      <w:r w:rsidRPr="0019215A">
        <w:rPr>
          <w:sz w:val="20"/>
          <w:szCs w:val="20"/>
        </w:rPr>
        <w:t>zwiększenie skuteczności działań interwencyjnych i korekcyjnych wobec osób stosujących przemoc w rodzinie</w:t>
      </w:r>
      <w:r>
        <w:rPr>
          <w:sz w:val="20"/>
          <w:szCs w:val="20"/>
        </w:rPr>
        <w:t>.</w:t>
      </w:r>
      <w:r w:rsidRPr="0019215A">
        <w:rPr>
          <w:sz w:val="20"/>
          <w:szCs w:val="20"/>
        </w:rPr>
        <w:t xml:space="preserve"> </w:t>
      </w:r>
    </w:p>
    <w:p w:rsidR="00C459E2" w:rsidRPr="0019215A" w:rsidRDefault="00C459E2" w:rsidP="00C459E2">
      <w:pPr>
        <w:pStyle w:val="Akapitzlist"/>
        <w:spacing w:line="360" w:lineRule="auto"/>
        <w:ind w:left="0"/>
        <w:jc w:val="both"/>
        <w:rPr>
          <w:b/>
          <w:sz w:val="20"/>
          <w:szCs w:val="20"/>
        </w:rPr>
      </w:pPr>
    </w:p>
    <w:p w:rsidR="00C459E2" w:rsidRPr="0019215A" w:rsidRDefault="00C459E2" w:rsidP="00C459E2">
      <w:pPr>
        <w:pStyle w:val="Akapitzlist"/>
        <w:spacing w:line="360" w:lineRule="auto"/>
        <w:ind w:left="0"/>
        <w:jc w:val="both"/>
        <w:rPr>
          <w:b/>
          <w:sz w:val="20"/>
          <w:szCs w:val="20"/>
        </w:rPr>
      </w:pPr>
      <w:r w:rsidRPr="0019215A">
        <w:rPr>
          <w:b/>
          <w:sz w:val="20"/>
          <w:szCs w:val="20"/>
        </w:rPr>
        <w:t>Cele ogólne będą realizowane m.in. przez:</w:t>
      </w:r>
    </w:p>
    <w:p w:rsidR="00C459E2" w:rsidRPr="0019215A" w:rsidRDefault="00C459E2" w:rsidP="00781AC7">
      <w:pPr>
        <w:pStyle w:val="Akapitzlist"/>
        <w:numPr>
          <w:ilvl w:val="0"/>
          <w:numId w:val="21"/>
        </w:numPr>
        <w:spacing w:line="360" w:lineRule="auto"/>
        <w:jc w:val="both"/>
        <w:rPr>
          <w:sz w:val="20"/>
          <w:szCs w:val="20"/>
        </w:rPr>
      </w:pPr>
      <w:r w:rsidRPr="0019215A">
        <w:rPr>
          <w:sz w:val="20"/>
          <w:szCs w:val="20"/>
        </w:rPr>
        <w:t>systematyczne diagnozowanie zjawiska przemocy w rodzinie,</w:t>
      </w:r>
    </w:p>
    <w:p w:rsidR="00C459E2" w:rsidRPr="0019215A" w:rsidRDefault="00C459E2" w:rsidP="00781AC7">
      <w:pPr>
        <w:pStyle w:val="Akapitzlist"/>
        <w:numPr>
          <w:ilvl w:val="0"/>
          <w:numId w:val="21"/>
        </w:numPr>
        <w:spacing w:line="360" w:lineRule="auto"/>
        <w:jc w:val="both"/>
        <w:rPr>
          <w:sz w:val="20"/>
          <w:szCs w:val="20"/>
        </w:rPr>
      </w:pPr>
      <w:r w:rsidRPr="0019215A">
        <w:rPr>
          <w:sz w:val="20"/>
          <w:szCs w:val="20"/>
        </w:rPr>
        <w:t>podnoszenie wrażliwości społecznej wobec przemocy w rodzinie,</w:t>
      </w:r>
    </w:p>
    <w:p w:rsidR="00C459E2" w:rsidRPr="0019215A" w:rsidRDefault="00C459E2" w:rsidP="00781AC7">
      <w:pPr>
        <w:pStyle w:val="Akapitzlist"/>
        <w:numPr>
          <w:ilvl w:val="0"/>
          <w:numId w:val="21"/>
        </w:numPr>
        <w:spacing w:line="360" w:lineRule="auto"/>
        <w:jc w:val="both"/>
        <w:rPr>
          <w:sz w:val="20"/>
          <w:szCs w:val="20"/>
        </w:rPr>
      </w:pPr>
      <w:r w:rsidRPr="0019215A">
        <w:rPr>
          <w:sz w:val="20"/>
          <w:szCs w:val="20"/>
        </w:rPr>
        <w:t>wsparcie rodzin dotkniętych przemocą w rodzinie,</w:t>
      </w:r>
    </w:p>
    <w:p w:rsidR="00C459E2" w:rsidRDefault="00C459E2" w:rsidP="00781AC7">
      <w:pPr>
        <w:pStyle w:val="Akapitzlist"/>
        <w:numPr>
          <w:ilvl w:val="0"/>
          <w:numId w:val="21"/>
        </w:numPr>
        <w:spacing w:line="360" w:lineRule="auto"/>
        <w:rPr>
          <w:sz w:val="20"/>
          <w:szCs w:val="20"/>
        </w:rPr>
      </w:pPr>
      <w:r w:rsidRPr="0019215A">
        <w:rPr>
          <w:sz w:val="20"/>
          <w:szCs w:val="20"/>
        </w:rPr>
        <w:t>edukację społeczeństwa w zakresie problematyki prz</w:t>
      </w:r>
      <w:r w:rsidR="00B112DE">
        <w:rPr>
          <w:sz w:val="20"/>
          <w:szCs w:val="20"/>
        </w:rPr>
        <w:t xml:space="preserve">eciwdziałania przemocy </w:t>
      </w:r>
      <w:r w:rsidRPr="0019215A">
        <w:rPr>
          <w:sz w:val="20"/>
          <w:szCs w:val="20"/>
        </w:rPr>
        <w:t>w rodzinie,</w:t>
      </w:r>
    </w:p>
    <w:p w:rsidR="00C459E2" w:rsidRPr="008B0191" w:rsidRDefault="00C459E2" w:rsidP="00781AC7">
      <w:pPr>
        <w:pStyle w:val="Akapitzlist"/>
        <w:numPr>
          <w:ilvl w:val="0"/>
          <w:numId w:val="21"/>
        </w:numPr>
        <w:spacing w:line="360" w:lineRule="auto"/>
        <w:rPr>
          <w:sz w:val="20"/>
          <w:szCs w:val="20"/>
        </w:rPr>
      </w:pPr>
      <w:r w:rsidRPr="008B0191">
        <w:rPr>
          <w:sz w:val="20"/>
          <w:szCs w:val="20"/>
        </w:rPr>
        <w:lastRenderedPageBreak/>
        <w:t>podnoszenie kompetencji służb zajmujących się problema</w:t>
      </w:r>
      <w:r w:rsidR="00B112DE">
        <w:rPr>
          <w:sz w:val="20"/>
          <w:szCs w:val="20"/>
        </w:rPr>
        <w:t xml:space="preserve">tyką przeciwdziałania przemocy </w:t>
      </w:r>
      <w:r w:rsidRPr="008B0191">
        <w:rPr>
          <w:sz w:val="20"/>
          <w:szCs w:val="20"/>
        </w:rPr>
        <w:t>w rodzinie,</w:t>
      </w:r>
    </w:p>
    <w:p w:rsidR="00C459E2" w:rsidRPr="0019215A" w:rsidRDefault="00C459E2" w:rsidP="00781AC7">
      <w:pPr>
        <w:pStyle w:val="Akapitzlist"/>
        <w:numPr>
          <w:ilvl w:val="0"/>
          <w:numId w:val="21"/>
        </w:numPr>
        <w:spacing w:line="360" w:lineRule="auto"/>
        <w:jc w:val="both"/>
        <w:rPr>
          <w:sz w:val="20"/>
          <w:szCs w:val="20"/>
        </w:rPr>
      </w:pPr>
      <w:r w:rsidRPr="0019215A">
        <w:rPr>
          <w:sz w:val="20"/>
          <w:szCs w:val="20"/>
        </w:rPr>
        <w:t xml:space="preserve">oddziaływanie </w:t>
      </w:r>
      <w:r>
        <w:rPr>
          <w:sz w:val="20"/>
          <w:szCs w:val="20"/>
        </w:rPr>
        <w:t>na sprawców przemocy w rodzinie.</w:t>
      </w:r>
    </w:p>
    <w:p w:rsidR="00C459E2" w:rsidRPr="0019215A" w:rsidRDefault="00C459E2" w:rsidP="00C459E2">
      <w:pPr>
        <w:pStyle w:val="Akapitzlist"/>
        <w:spacing w:line="360" w:lineRule="auto"/>
        <w:ind w:left="0"/>
        <w:jc w:val="both"/>
        <w:rPr>
          <w:b/>
          <w:sz w:val="20"/>
          <w:szCs w:val="20"/>
        </w:rPr>
      </w:pPr>
    </w:p>
    <w:p w:rsidR="00C459E2" w:rsidRPr="0019215A" w:rsidRDefault="00C459E2" w:rsidP="00C459E2">
      <w:pPr>
        <w:pStyle w:val="Akapitzlist"/>
        <w:spacing w:line="360" w:lineRule="auto"/>
        <w:ind w:left="0"/>
        <w:jc w:val="both"/>
        <w:rPr>
          <w:b/>
          <w:sz w:val="20"/>
          <w:szCs w:val="20"/>
        </w:rPr>
      </w:pPr>
      <w:r w:rsidRPr="0019215A">
        <w:rPr>
          <w:b/>
          <w:sz w:val="20"/>
          <w:szCs w:val="20"/>
        </w:rPr>
        <w:t>2. Cele szczegółowe programu</w:t>
      </w:r>
    </w:p>
    <w:p w:rsidR="00C459E2" w:rsidRPr="0019215A" w:rsidRDefault="00C459E2" w:rsidP="00C459E2">
      <w:pPr>
        <w:pStyle w:val="Akapitzlist"/>
        <w:spacing w:line="360" w:lineRule="auto"/>
        <w:ind w:left="0"/>
        <w:jc w:val="both"/>
        <w:rPr>
          <w:b/>
          <w:sz w:val="20"/>
          <w:szCs w:val="20"/>
        </w:rPr>
      </w:pPr>
    </w:p>
    <w:p w:rsidR="00C459E2" w:rsidRPr="0019215A" w:rsidRDefault="00C459E2" w:rsidP="00C459E2">
      <w:pPr>
        <w:pStyle w:val="Akapitzlist"/>
        <w:spacing w:line="360" w:lineRule="auto"/>
        <w:ind w:left="0"/>
        <w:jc w:val="both"/>
        <w:rPr>
          <w:b/>
          <w:sz w:val="20"/>
          <w:szCs w:val="20"/>
        </w:rPr>
      </w:pPr>
      <w:r w:rsidRPr="0019215A">
        <w:rPr>
          <w:b/>
          <w:sz w:val="20"/>
          <w:szCs w:val="20"/>
        </w:rPr>
        <w:t>Cel 1. Diagnozowanie zjawiska przemocy</w:t>
      </w:r>
      <w:r>
        <w:rPr>
          <w:b/>
          <w:sz w:val="20"/>
          <w:szCs w:val="20"/>
        </w:rPr>
        <w:t xml:space="preserve"> w rodzinie w Gminie Kamieniec Ząbkowicki.</w:t>
      </w:r>
    </w:p>
    <w:p w:rsidR="00C459E2" w:rsidRPr="0019215A" w:rsidRDefault="00C459E2" w:rsidP="00C459E2">
      <w:pPr>
        <w:pStyle w:val="Akapitzlist"/>
        <w:spacing w:line="360" w:lineRule="auto"/>
        <w:ind w:left="0"/>
        <w:jc w:val="both"/>
        <w:rPr>
          <w:b/>
          <w:sz w:val="20"/>
          <w:szCs w:val="20"/>
        </w:rPr>
      </w:pPr>
    </w:p>
    <w:tbl>
      <w:tblPr>
        <w:tblW w:w="9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1572"/>
        <w:gridCol w:w="3531"/>
        <w:gridCol w:w="2543"/>
        <w:gridCol w:w="1557"/>
      </w:tblGrid>
      <w:tr w:rsidR="00C459E2" w:rsidRPr="0019215A" w:rsidTr="00A233FD">
        <w:tc>
          <w:tcPr>
            <w:tcW w:w="534" w:type="dxa"/>
          </w:tcPr>
          <w:p w:rsidR="00C459E2" w:rsidRPr="0019215A" w:rsidRDefault="00C459E2" w:rsidP="00A233FD">
            <w:pPr>
              <w:pStyle w:val="Akapitzlist"/>
              <w:spacing w:line="360" w:lineRule="auto"/>
              <w:ind w:left="0"/>
              <w:rPr>
                <w:b/>
                <w:sz w:val="20"/>
                <w:szCs w:val="20"/>
              </w:rPr>
            </w:pPr>
            <w:r w:rsidRPr="0019215A">
              <w:rPr>
                <w:b/>
                <w:sz w:val="20"/>
                <w:szCs w:val="20"/>
              </w:rPr>
              <w:t>Lp.</w:t>
            </w:r>
          </w:p>
        </w:tc>
        <w:tc>
          <w:tcPr>
            <w:tcW w:w="1572"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Zadanie</w:t>
            </w:r>
          </w:p>
        </w:tc>
        <w:tc>
          <w:tcPr>
            <w:tcW w:w="3531"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Działania</w:t>
            </w:r>
          </w:p>
        </w:tc>
        <w:tc>
          <w:tcPr>
            <w:tcW w:w="2543"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Realizatorzy</w:t>
            </w:r>
          </w:p>
        </w:tc>
        <w:tc>
          <w:tcPr>
            <w:tcW w:w="1557"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Termin realizacji</w:t>
            </w:r>
          </w:p>
        </w:tc>
      </w:tr>
      <w:tr w:rsidR="00C459E2" w:rsidRPr="0019215A" w:rsidTr="00A233FD">
        <w:tc>
          <w:tcPr>
            <w:tcW w:w="534" w:type="dxa"/>
          </w:tcPr>
          <w:p w:rsidR="00C459E2" w:rsidRPr="0019215A" w:rsidRDefault="00C459E2" w:rsidP="00A233FD">
            <w:pPr>
              <w:pStyle w:val="Akapitzlist"/>
              <w:spacing w:line="360" w:lineRule="auto"/>
              <w:ind w:left="0"/>
              <w:rPr>
                <w:b/>
                <w:sz w:val="20"/>
                <w:szCs w:val="20"/>
              </w:rPr>
            </w:pPr>
            <w:r w:rsidRPr="0019215A">
              <w:rPr>
                <w:b/>
                <w:sz w:val="20"/>
                <w:szCs w:val="20"/>
              </w:rPr>
              <w:t>1.</w:t>
            </w:r>
          </w:p>
        </w:tc>
        <w:tc>
          <w:tcPr>
            <w:tcW w:w="1572" w:type="dxa"/>
          </w:tcPr>
          <w:p w:rsidR="00C459E2" w:rsidRPr="0019215A" w:rsidRDefault="00C459E2" w:rsidP="00A233FD">
            <w:pPr>
              <w:pStyle w:val="Akapitzlist"/>
              <w:spacing w:line="360" w:lineRule="auto"/>
              <w:ind w:left="0"/>
              <w:rPr>
                <w:b/>
                <w:sz w:val="20"/>
                <w:szCs w:val="20"/>
              </w:rPr>
            </w:pPr>
            <w:r w:rsidRPr="0019215A">
              <w:rPr>
                <w:b/>
                <w:sz w:val="20"/>
                <w:szCs w:val="20"/>
              </w:rPr>
              <w:t xml:space="preserve">Zbieranie </w:t>
            </w:r>
            <w:r w:rsidRPr="0019215A">
              <w:rPr>
                <w:b/>
                <w:sz w:val="20"/>
                <w:szCs w:val="20"/>
              </w:rPr>
              <w:br/>
              <w:t xml:space="preserve">i analiza danych dotyczących występowania aktów przemocy </w:t>
            </w:r>
            <w:r w:rsidRPr="0019215A">
              <w:rPr>
                <w:b/>
                <w:sz w:val="20"/>
                <w:szCs w:val="20"/>
              </w:rPr>
              <w:br/>
              <w:t>w rodzinie</w:t>
            </w:r>
          </w:p>
        </w:tc>
        <w:tc>
          <w:tcPr>
            <w:tcW w:w="3531" w:type="dxa"/>
          </w:tcPr>
          <w:p w:rsidR="00C459E2" w:rsidRPr="0019215A" w:rsidRDefault="00C459E2" w:rsidP="00781AC7">
            <w:pPr>
              <w:pStyle w:val="Akapitzlist"/>
              <w:numPr>
                <w:ilvl w:val="0"/>
                <w:numId w:val="26"/>
              </w:numPr>
              <w:spacing w:line="360" w:lineRule="auto"/>
              <w:ind w:left="451"/>
              <w:rPr>
                <w:sz w:val="20"/>
                <w:szCs w:val="20"/>
              </w:rPr>
            </w:pPr>
            <w:r w:rsidRPr="0019215A">
              <w:rPr>
                <w:sz w:val="20"/>
                <w:szCs w:val="20"/>
              </w:rPr>
              <w:t>Sporządzanie statystyk określających wielkość zjawis</w:t>
            </w:r>
            <w:r>
              <w:rPr>
                <w:sz w:val="20"/>
                <w:szCs w:val="20"/>
              </w:rPr>
              <w:t xml:space="preserve">ka przemocy </w:t>
            </w:r>
            <w:r>
              <w:rPr>
                <w:sz w:val="20"/>
                <w:szCs w:val="20"/>
              </w:rPr>
              <w:br/>
              <w:t>i ich aktualizacja.</w:t>
            </w:r>
          </w:p>
          <w:p w:rsidR="00C459E2" w:rsidRPr="0019215A" w:rsidRDefault="00C459E2" w:rsidP="00A233FD">
            <w:pPr>
              <w:pStyle w:val="Akapitzlist"/>
              <w:spacing w:line="360" w:lineRule="auto"/>
              <w:ind w:left="451"/>
              <w:rPr>
                <w:sz w:val="20"/>
                <w:szCs w:val="20"/>
              </w:rPr>
            </w:pPr>
          </w:p>
          <w:p w:rsidR="00C459E2" w:rsidRPr="0019215A" w:rsidRDefault="00C459E2" w:rsidP="00A233FD">
            <w:pPr>
              <w:pStyle w:val="Akapitzlist"/>
              <w:spacing w:line="360" w:lineRule="auto"/>
              <w:ind w:left="451"/>
              <w:rPr>
                <w:sz w:val="20"/>
                <w:szCs w:val="20"/>
              </w:rPr>
            </w:pPr>
          </w:p>
        </w:tc>
        <w:tc>
          <w:tcPr>
            <w:tcW w:w="2543" w:type="dxa"/>
          </w:tcPr>
          <w:p w:rsidR="00C459E2" w:rsidRPr="0019215A" w:rsidRDefault="00C459E2" w:rsidP="00A233FD">
            <w:pPr>
              <w:pStyle w:val="Akapitzlist"/>
              <w:spacing w:line="360" w:lineRule="auto"/>
              <w:ind w:left="0"/>
              <w:rPr>
                <w:sz w:val="20"/>
                <w:szCs w:val="20"/>
              </w:rPr>
            </w:pPr>
            <w:r w:rsidRPr="0019215A">
              <w:rPr>
                <w:b/>
                <w:sz w:val="20"/>
                <w:szCs w:val="20"/>
              </w:rPr>
              <w:t xml:space="preserve">- </w:t>
            </w:r>
            <w:r w:rsidRPr="0019215A">
              <w:rPr>
                <w:sz w:val="20"/>
                <w:szCs w:val="20"/>
              </w:rPr>
              <w:t xml:space="preserve">Gminny Ośrodek Pomocy Społecznej w </w:t>
            </w:r>
            <w:r>
              <w:rPr>
                <w:sz w:val="20"/>
                <w:szCs w:val="20"/>
              </w:rPr>
              <w:t>Kamieńcu Ząbkowickim</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xml:space="preserve">- Zespół Interdyscyplinarny w </w:t>
            </w:r>
            <w:r>
              <w:rPr>
                <w:sz w:val="20"/>
                <w:szCs w:val="20"/>
              </w:rPr>
              <w:t xml:space="preserve">Kamieńcu Ząbkowickim </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xml:space="preserve">- Komisariat Policji w </w:t>
            </w:r>
            <w:r>
              <w:rPr>
                <w:sz w:val="20"/>
                <w:szCs w:val="20"/>
              </w:rPr>
              <w:t>Kamieńcu Ząbkowickim,</w:t>
            </w:r>
          </w:p>
          <w:p w:rsidR="00C459E2" w:rsidRPr="0019215A" w:rsidRDefault="00C459E2" w:rsidP="00A233FD">
            <w:pPr>
              <w:pStyle w:val="Akapitzlist"/>
              <w:spacing w:line="360" w:lineRule="auto"/>
              <w:ind w:left="0"/>
              <w:rPr>
                <w:sz w:val="20"/>
                <w:szCs w:val="20"/>
              </w:rPr>
            </w:pPr>
            <w:r w:rsidRPr="0019215A">
              <w:rPr>
                <w:sz w:val="20"/>
                <w:szCs w:val="20"/>
              </w:rPr>
              <w:t xml:space="preserve">- GKRPA w </w:t>
            </w:r>
            <w:r>
              <w:rPr>
                <w:sz w:val="20"/>
                <w:szCs w:val="20"/>
              </w:rPr>
              <w:t>Kamieńcu Ząbkowickim</w:t>
            </w:r>
            <w:r w:rsidRPr="0019215A">
              <w:rPr>
                <w:sz w:val="20"/>
                <w:szCs w:val="20"/>
              </w:rPr>
              <w:t>,</w:t>
            </w:r>
          </w:p>
          <w:p w:rsidR="00C459E2" w:rsidRPr="0019215A" w:rsidRDefault="00C459E2" w:rsidP="00A233FD">
            <w:pPr>
              <w:pStyle w:val="Akapitzlist"/>
              <w:spacing w:line="360" w:lineRule="auto"/>
              <w:ind w:left="0"/>
              <w:rPr>
                <w:sz w:val="20"/>
                <w:szCs w:val="20"/>
              </w:rPr>
            </w:pPr>
            <w:r>
              <w:rPr>
                <w:sz w:val="20"/>
                <w:szCs w:val="20"/>
              </w:rPr>
              <w:t>- Szkoły z terenu G</w:t>
            </w:r>
            <w:r w:rsidRPr="0019215A">
              <w:rPr>
                <w:sz w:val="20"/>
                <w:szCs w:val="20"/>
              </w:rPr>
              <w:t xml:space="preserve">miny </w:t>
            </w:r>
            <w:r>
              <w:rPr>
                <w:sz w:val="20"/>
                <w:szCs w:val="20"/>
              </w:rPr>
              <w:t>Kamieniec Ząbkowicki</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inne jednostki działające na rzecz przeciwdziałania przemocy w rodzinie</w:t>
            </w:r>
            <w:r>
              <w:rPr>
                <w:sz w:val="20"/>
                <w:szCs w:val="20"/>
              </w:rPr>
              <w:t>.</w:t>
            </w:r>
          </w:p>
        </w:tc>
        <w:tc>
          <w:tcPr>
            <w:tcW w:w="1557" w:type="dxa"/>
          </w:tcPr>
          <w:p w:rsidR="00C459E2" w:rsidRPr="0019215A" w:rsidRDefault="00C459E2" w:rsidP="00A233FD">
            <w:pPr>
              <w:pStyle w:val="Akapitzlist"/>
              <w:spacing w:line="360" w:lineRule="auto"/>
              <w:ind w:left="0"/>
              <w:rPr>
                <w:b/>
                <w:sz w:val="20"/>
                <w:szCs w:val="20"/>
              </w:rPr>
            </w:pPr>
          </w:p>
          <w:p w:rsidR="00C459E2" w:rsidRPr="0019215A" w:rsidRDefault="00C459E2" w:rsidP="00A233FD">
            <w:pPr>
              <w:pStyle w:val="Akapitzlist"/>
              <w:spacing w:line="360" w:lineRule="auto"/>
              <w:ind w:left="0"/>
              <w:rPr>
                <w:sz w:val="20"/>
                <w:szCs w:val="20"/>
              </w:rPr>
            </w:pPr>
            <w:r>
              <w:rPr>
                <w:sz w:val="20"/>
                <w:szCs w:val="20"/>
              </w:rPr>
              <w:t>2021-2026</w:t>
            </w:r>
          </w:p>
          <w:p w:rsidR="00C459E2" w:rsidRPr="0019215A" w:rsidRDefault="00C459E2" w:rsidP="00A233FD">
            <w:pPr>
              <w:pStyle w:val="Akapitzlist"/>
              <w:spacing w:line="360" w:lineRule="auto"/>
              <w:ind w:left="0"/>
              <w:rPr>
                <w:sz w:val="20"/>
                <w:szCs w:val="20"/>
              </w:rPr>
            </w:pPr>
          </w:p>
          <w:p w:rsidR="00C459E2" w:rsidRPr="0019215A" w:rsidRDefault="00C459E2" w:rsidP="00A233FD">
            <w:pPr>
              <w:pStyle w:val="Akapitzlist"/>
              <w:spacing w:line="360" w:lineRule="auto"/>
              <w:ind w:left="0"/>
              <w:rPr>
                <w:sz w:val="20"/>
                <w:szCs w:val="20"/>
              </w:rPr>
            </w:pPr>
            <w:r w:rsidRPr="0019215A">
              <w:rPr>
                <w:sz w:val="20"/>
                <w:szCs w:val="20"/>
              </w:rPr>
              <w:t>każdego roku</w:t>
            </w:r>
          </w:p>
          <w:p w:rsidR="00C459E2" w:rsidRPr="0019215A" w:rsidRDefault="00C459E2" w:rsidP="00A233FD">
            <w:pPr>
              <w:pStyle w:val="Akapitzlist"/>
              <w:spacing w:line="360" w:lineRule="auto"/>
              <w:ind w:left="0"/>
              <w:rPr>
                <w:b/>
                <w:sz w:val="20"/>
                <w:szCs w:val="20"/>
              </w:rPr>
            </w:pPr>
          </w:p>
          <w:p w:rsidR="00C459E2" w:rsidRPr="0019215A" w:rsidRDefault="00C459E2" w:rsidP="00A233FD">
            <w:pPr>
              <w:pStyle w:val="Akapitzlist"/>
              <w:spacing w:line="360" w:lineRule="auto"/>
              <w:ind w:left="0"/>
              <w:rPr>
                <w:b/>
                <w:sz w:val="20"/>
                <w:szCs w:val="20"/>
              </w:rPr>
            </w:pPr>
          </w:p>
          <w:p w:rsidR="00C459E2" w:rsidRPr="0019215A" w:rsidRDefault="00C459E2" w:rsidP="00A233FD">
            <w:pPr>
              <w:pStyle w:val="Akapitzlist"/>
              <w:spacing w:line="360" w:lineRule="auto"/>
              <w:ind w:left="0"/>
              <w:rPr>
                <w:b/>
                <w:sz w:val="20"/>
                <w:szCs w:val="20"/>
              </w:rPr>
            </w:pPr>
          </w:p>
          <w:p w:rsidR="00C459E2" w:rsidRPr="0019215A" w:rsidRDefault="00C459E2" w:rsidP="00A233FD">
            <w:pPr>
              <w:pStyle w:val="Akapitzlist"/>
              <w:spacing w:line="360" w:lineRule="auto"/>
              <w:ind w:left="0"/>
              <w:rPr>
                <w:b/>
                <w:sz w:val="20"/>
                <w:szCs w:val="20"/>
              </w:rPr>
            </w:pPr>
          </w:p>
        </w:tc>
      </w:tr>
    </w:tbl>
    <w:p w:rsidR="00C459E2" w:rsidRPr="0019215A" w:rsidRDefault="00C459E2" w:rsidP="00C459E2">
      <w:pPr>
        <w:pStyle w:val="Akapitzlist"/>
        <w:spacing w:line="360" w:lineRule="auto"/>
        <w:ind w:left="0"/>
        <w:jc w:val="both"/>
        <w:rPr>
          <w:b/>
          <w:sz w:val="20"/>
          <w:szCs w:val="20"/>
        </w:rPr>
      </w:pPr>
    </w:p>
    <w:p w:rsidR="00C459E2" w:rsidRPr="0019215A" w:rsidRDefault="00C459E2" w:rsidP="00C459E2">
      <w:pPr>
        <w:pStyle w:val="Akapitzlist"/>
        <w:spacing w:line="360" w:lineRule="auto"/>
        <w:ind w:left="0"/>
        <w:jc w:val="both"/>
        <w:rPr>
          <w:b/>
          <w:sz w:val="20"/>
          <w:szCs w:val="20"/>
        </w:rPr>
      </w:pPr>
      <w:r w:rsidRPr="0019215A">
        <w:rPr>
          <w:b/>
          <w:sz w:val="20"/>
          <w:szCs w:val="20"/>
        </w:rPr>
        <w:t>Cel 2. Zwiększenie skuteczności działań w zakresie przeciwdziałania przemocy w rodzinie</w:t>
      </w:r>
    </w:p>
    <w:p w:rsidR="00C459E2" w:rsidRPr="0019215A" w:rsidRDefault="00C459E2" w:rsidP="00C459E2">
      <w:pPr>
        <w:pStyle w:val="Akapitzlist"/>
        <w:spacing w:line="360" w:lineRule="auto"/>
        <w:ind w:left="0"/>
        <w:jc w:val="both"/>
        <w:rPr>
          <w:b/>
          <w:sz w:val="20"/>
          <w:szCs w:val="20"/>
        </w:rPr>
      </w:pPr>
    </w:p>
    <w:tbl>
      <w:tblPr>
        <w:tblW w:w="9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
        <w:gridCol w:w="1997"/>
        <w:gridCol w:w="3121"/>
        <w:gridCol w:w="2551"/>
        <w:gridCol w:w="1179"/>
      </w:tblGrid>
      <w:tr w:rsidR="00C459E2" w:rsidRPr="0019215A" w:rsidTr="00A233FD">
        <w:tc>
          <w:tcPr>
            <w:tcW w:w="521" w:type="dxa"/>
          </w:tcPr>
          <w:p w:rsidR="00C459E2" w:rsidRPr="0019215A" w:rsidRDefault="00C459E2" w:rsidP="00A233FD">
            <w:pPr>
              <w:pStyle w:val="Akapitzlist"/>
              <w:spacing w:line="360" w:lineRule="auto"/>
              <w:ind w:left="0"/>
              <w:jc w:val="both"/>
              <w:rPr>
                <w:b/>
                <w:sz w:val="20"/>
                <w:szCs w:val="20"/>
              </w:rPr>
            </w:pPr>
            <w:r w:rsidRPr="0019215A">
              <w:rPr>
                <w:b/>
                <w:sz w:val="20"/>
                <w:szCs w:val="20"/>
              </w:rPr>
              <w:t>Lp.</w:t>
            </w:r>
          </w:p>
        </w:tc>
        <w:tc>
          <w:tcPr>
            <w:tcW w:w="1997"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Zadanie</w:t>
            </w:r>
          </w:p>
        </w:tc>
        <w:tc>
          <w:tcPr>
            <w:tcW w:w="3121"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Działania</w:t>
            </w:r>
          </w:p>
        </w:tc>
        <w:tc>
          <w:tcPr>
            <w:tcW w:w="2551"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Realizatorzy</w:t>
            </w:r>
          </w:p>
        </w:tc>
        <w:tc>
          <w:tcPr>
            <w:tcW w:w="1179"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Termin realizacji</w:t>
            </w:r>
          </w:p>
        </w:tc>
      </w:tr>
      <w:tr w:rsidR="00C459E2" w:rsidRPr="0019215A" w:rsidTr="00A233FD">
        <w:tc>
          <w:tcPr>
            <w:tcW w:w="521" w:type="dxa"/>
          </w:tcPr>
          <w:p w:rsidR="00C459E2" w:rsidRPr="0019215A" w:rsidRDefault="00C459E2" w:rsidP="00A233FD">
            <w:pPr>
              <w:pStyle w:val="Akapitzlist"/>
              <w:spacing w:line="360" w:lineRule="auto"/>
              <w:ind w:left="0"/>
              <w:rPr>
                <w:b/>
                <w:sz w:val="20"/>
                <w:szCs w:val="20"/>
              </w:rPr>
            </w:pPr>
            <w:r w:rsidRPr="0019215A">
              <w:rPr>
                <w:b/>
                <w:sz w:val="20"/>
                <w:szCs w:val="20"/>
              </w:rPr>
              <w:t>1.</w:t>
            </w:r>
          </w:p>
        </w:tc>
        <w:tc>
          <w:tcPr>
            <w:tcW w:w="1997" w:type="dxa"/>
          </w:tcPr>
          <w:p w:rsidR="00C459E2" w:rsidRPr="0019215A" w:rsidRDefault="00C459E2" w:rsidP="00A233FD">
            <w:pPr>
              <w:pStyle w:val="Akapitzlist"/>
              <w:spacing w:line="360" w:lineRule="auto"/>
              <w:ind w:left="0"/>
              <w:rPr>
                <w:b/>
                <w:sz w:val="20"/>
                <w:szCs w:val="20"/>
              </w:rPr>
            </w:pPr>
            <w:r w:rsidRPr="0019215A">
              <w:rPr>
                <w:b/>
                <w:sz w:val="20"/>
                <w:szCs w:val="20"/>
              </w:rPr>
              <w:t xml:space="preserve">Prowadzenie przez Zespół Interdyscyplinarny zintegrowanych </w:t>
            </w:r>
            <w:r w:rsidRPr="0019215A">
              <w:rPr>
                <w:b/>
                <w:sz w:val="20"/>
                <w:szCs w:val="20"/>
              </w:rPr>
              <w:br/>
              <w:t>i skoordynowanych działań w zakresie przeciwdziałania przemocy w rodzinie</w:t>
            </w:r>
          </w:p>
        </w:tc>
        <w:tc>
          <w:tcPr>
            <w:tcW w:w="3121" w:type="dxa"/>
          </w:tcPr>
          <w:p w:rsidR="00C459E2" w:rsidRPr="0019215A" w:rsidRDefault="00C459E2" w:rsidP="00781AC7">
            <w:pPr>
              <w:pStyle w:val="Akapitzlist"/>
              <w:numPr>
                <w:ilvl w:val="0"/>
                <w:numId w:val="22"/>
              </w:numPr>
              <w:spacing w:line="360" w:lineRule="auto"/>
              <w:ind w:left="320"/>
              <w:rPr>
                <w:sz w:val="20"/>
                <w:szCs w:val="20"/>
              </w:rPr>
            </w:pPr>
            <w:r w:rsidRPr="0019215A">
              <w:rPr>
                <w:sz w:val="20"/>
                <w:szCs w:val="20"/>
              </w:rPr>
              <w:t xml:space="preserve">podejmowanie działań </w:t>
            </w:r>
            <w:r w:rsidRPr="0019215A">
              <w:rPr>
                <w:sz w:val="20"/>
                <w:szCs w:val="20"/>
              </w:rPr>
              <w:br/>
              <w:t>w środowisku zagrożonym przemocą w rodzinie mających na celu przeciwdziałanie temu zjawisku,</w:t>
            </w:r>
          </w:p>
          <w:p w:rsidR="00C459E2" w:rsidRPr="0019215A" w:rsidRDefault="00C459E2" w:rsidP="00781AC7">
            <w:pPr>
              <w:pStyle w:val="Akapitzlist"/>
              <w:numPr>
                <w:ilvl w:val="0"/>
                <w:numId w:val="22"/>
              </w:numPr>
              <w:spacing w:line="360" w:lineRule="auto"/>
              <w:ind w:left="320"/>
              <w:rPr>
                <w:sz w:val="20"/>
                <w:szCs w:val="20"/>
              </w:rPr>
            </w:pPr>
            <w:r w:rsidRPr="0019215A">
              <w:rPr>
                <w:sz w:val="20"/>
                <w:szCs w:val="20"/>
              </w:rPr>
              <w:t xml:space="preserve">inicjowanie interwencji </w:t>
            </w:r>
            <w:r w:rsidRPr="0019215A">
              <w:rPr>
                <w:sz w:val="20"/>
                <w:szCs w:val="20"/>
              </w:rPr>
              <w:br/>
              <w:t xml:space="preserve">w </w:t>
            </w:r>
            <w:r>
              <w:rPr>
                <w:sz w:val="20"/>
                <w:szCs w:val="20"/>
              </w:rPr>
              <w:t xml:space="preserve">środowisku dotkniętym przemocą </w:t>
            </w:r>
            <w:r w:rsidRPr="0019215A">
              <w:rPr>
                <w:sz w:val="20"/>
                <w:szCs w:val="20"/>
              </w:rPr>
              <w:t>w rodzinie,</w:t>
            </w:r>
          </w:p>
          <w:p w:rsidR="00C459E2" w:rsidRPr="0019215A" w:rsidRDefault="00C459E2" w:rsidP="00781AC7">
            <w:pPr>
              <w:pStyle w:val="Akapitzlist"/>
              <w:numPr>
                <w:ilvl w:val="0"/>
                <w:numId w:val="22"/>
              </w:numPr>
              <w:spacing w:line="360" w:lineRule="auto"/>
              <w:ind w:left="320"/>
              <w:rPr>
                <w:sz w:val="20"/>
                <w:szCs w:val="20"/>
              </w:rPr>
            </w:pPr>
            <w:r w:rsidRPr="0019215A">
              <w:rPr>
                <w:sz w:val="20"/>
                <w:szCs w:val="20"/>
              </w:rPr>
              <w:t xml:space="preserve">rozpowszechnianie informacji o instytucjach, osobach </w:t>
            </w:r>
            <w:r w:rsidRPr="0019215A">
              <w:rPr>
                <w:sz w:val="20"/>
                <w:szCs w:val="20"/>
              </w:rPr>
              <w:br/>
              <w:t xml:space="preserve">i możliwościach udzielenia pomocy </w:t>
            </w:r>
            <w:r w:rsidRPr="0019215A">
              <w:rPr>
                <w:sz w:val="20"/>
                <w:szCs w:val="20"/>
              </w:rPr>
              <w:br/>
            </w:r>
            <w:r w:rsidRPr="0019215A">
              <w:rPr>
                <w:sz w:val="20"/>
                <w:szCs w:val="20"/>
              </w:rPr>
              <w:lastRenderedPageBreak/>
              <w:t>w środowisku lokalnym,</w:t>
            </w:r>
          </w:p>
          <w:p w:rsidR="00C459E2" w:rsidRPr="0019215A" w:rsidRDefault="00C459E2" w:rsidP="00781AC7">
            <w:pPr>
              <w:pStyle w:val="Akapitzlist"/>
              <w:numPr>
                <w:ilvl w:val="0"/>
                <w:numId w:val="22"/>
              </w:numPr>
              <w:spacing w:line="360" w:lineRule="auto"/>
              <w:ind w:left="320"/>
              <w:rPr>
                <w:sz w:val="20"/>
                <w:szCs w:val="20"/>
              </w:rPr>
            </w:pPr>
            <w:r w:rsidRPr="0019215A">
              <w:rPr>
                <w:sz w:val="20"/>
                <w:szCs w:val="20"/>
              </w:rPr>
              <w:t xml:space="preserve">inicjowanie działań </w:t>
            </w:r>
            <w:r w:rsidRPr="0019215A">
              <w:rPr>
                <w:sz w:val="20"/>
                <w:szCs w:val="20"/>
              </w:rPr>
              <w:br/>
              <w:t>w stosun</w:t>
            </w:r>
            <w:r>
              <w:rPr>
                <w:sz w:val="20"/>
                <w:szCs w:val="20"/>
              </w:rPr>
              <w:t xml:space="preserve">ku do osób stosujących przemoc </w:t>
            </w:r>
            <w:r w:rsidRPr="0019215A">
              <w:rPr>
                <w:sz w:val="20"/>
                <w:szCs w:val="20"/>
              </w:rPr>
              <w:t>w rodzinie,</w:t>
            </w:r>
          </w:p>
          <w:p w:rsidR="00C459E2" w:rsidRPr="0019215A" w:rsidRDefault="00C459E2" w:rsidP="00781AC7">
            <w:pPr>
              <w:pStyle w:val="Akapitzlist"/>
              <w:numPr>
                <w:ilvl w:val="0"/>
                <w:numId w:val="22"/>
              </w:numPr>
              <w:spacing w:line="360" w:lineRule="auto"/>
              <w:ind w:left="320"/>
              <w:rPr>
                <w:sz w:val="20"/>
                <w:szCs w:val="20"/>
              </w:rPr>
            </w:pPr>
            <w:r w:rsidRPr="0019215A">
              <w:rPr>
                <w:sz w:val="20"/>
                <w:szCs w:val="20"/>
              </w:rPr>
              <w:t>monitorowanie sytuacji rodzin dotkniętych przemocą,</w:t>
            </w:r>
          </w:p>
          <w:p w:rsidR="00C459E2" w:rsidRPr="0019215A" w:rsidRDefault="00C459E2" w:rsidP="00781AC7">
            <w:pPr>
              <w:pStyle w:val="Akapitzlist"/>
              <w:numPr>
                <w:ilvl w:val="0"/>
                <w:numId w:val="22"/>
              </w:numPr>
              <w:spacing w:line="360" w:lineRule="auto"/>
              <w:ind w:left="320"/>
              <w:rPr>
                <w:sz w:val="20"/>
                <w:szCs w:val="20"/>
              </w:rPr>
            </w:pPr>
            <w:r w:rsidRPr="0019215A">
              <w:rPr>
                <w:sz w:val="20"/>
                <w:szCs w:val="20"/>
              </w:rPr>
              <w:t>opracowanie i realizacja pl</w:t>
            </w:r>
            <w:r>
              <w:rPr>
                <w:sz w:val="20"/>
                <w:szCs w:val="20"/>
              </w:rPr>
              <w:t xml:space="preserve">anu pomocy </w:t>
            </w:r>
            <w:r w:rsidRPr="0019215A">
              <w:rPr>
                <w:sz w:val="20"/>
                <w:szCs w:val="20"/>
              </w:rPr>
              <w:t>w indywidualnych przypadkach wystąpienia przemocy w rodzinie,</w:t>
            </w:r>
          </w:p>
          <w:p w:rsidR="00C459E2" w:rsidRPr="0019215A" w:rsidRDefault="00C459E2" w:rsidP="00781AC7">
            <w:pPr>
              <w:pStyle w:val="Akapitzlist"/>
              <w:numPr>
                <w:ilvl w:val="0"/>
                <w:numId w:val="22"/>
              </w:numPr>
              <w:spacing w:line="360" w:lineRule="auto"/>
              <w:ind w:left="320"/>
              <w:rPr>
                <w:sz w:val="20"/>
                <w:szCs w:val="20"/>
              </w:rPr>
            </w:pPr>
            <w:r w:rsidRPr="0019215A">
              <w:rPr>
                <w:sz w:val="20"/>
                <w:szCs w:val="20"/>
              </w:rPr>
              <w:t>zbieranie materiałów dowodowych zg</w:t>
            </w:r>
            <w:r>
              <w:rPr>
                <w:sz w:val="20"/>
                <w:szCs w:val="20"/>
              </w:rPr>
              <w:t xml:space="preserve">odnie </w:t>
            </w:r>
            <w:r>
              <w:rPr>
                <w:sz w:val="20"/>
                <w:szCs w:val="20"/>
              </w:rPr>
              <w:br/>
              <w:t xml:space="preserve">z procedurą „Niebieskiej </w:t>
            </w:r>
            <w:r w:rsidRPr="0019215A">
              <w:rPr>
                <w:sz w:val="20"/>
                <w:szCs w:val="20"/>
              </w:rPr>
              <w:t>Karty”,</w:t>
            </w:r>
          </w:p>
          <w:p w:rsidR="00C459E2" w:rsidRPr="0019215A" w:rsidRDefault="00C459E2" w:rsidP="00781AC7">
            <w:pPr>
              <w:pStyle w:val="Akapitzlist"/>
              <w:numPr>
                <w:ilvl w:val="0"/>
                <w:numId w:val="22"/>
              </w:numPr>
              <w:spacing w:line="360" w:lineRule="auto"/>
              <w:ind w:left="320"/>
              <w:rPr>
                <w:sz w:val="20"/>
                <w:szCs w:val="20"/>
              </w:rPr>
            </w:pPr>
            <w:r w:rsidRPr="0019215A">
              <w:rPr>
                <w:sz w:val="20"/>
                <w:szCs w:val="20"/>
              </w:rPr>
              <w:t xml:space="preserve">występowanie </w:t>
            </w:r>
            <w:r w:rsidRPr="0019215A">
              <w:rPr>
                <w:sz w:val="20"/>
                <w:szCs w:val="20"/>
              </w:rPr>
              <w:br/>
              <w:t xml:space="preserve">z </w:t>
            </w:r>
            <w:r>
              <w:rPr>
                <w:sz w:val="20"/>
                <w:szCs w:val="20"/>
              </w:rPr>
              <w:t xml:space="preserve">zawiadomieniami do prokuratury </w:t>
            </w:r>
            <w:r w:rsidRPr="0019215A">
              <w:rPr>
                <w:sz w:val="20"/>
                <w:szCs w:val="20"/>
              </w:rPr>
              <w:t xml:space="preserve">o podejrzeniu popełnienia czynów określonych w art. 2 § 2 ustawy </w:t>
            </w:r>
            <w:r w:rsidRPr="0019215A">
              <w:rPr>
                <w:sz w:val="20"/>
                <w:szCs w:val="20"/>
              </w:rPr>
              <w:br/>
              <w:t>o przeciwdziałaniu przemocy w rodzinie</w:t>
            </w:r>
            <w:r>
              <w:rPr>
                <w:sz w:val="20"/>
                <w:szCs w:val="20"/>
              </w:rPr>
              <w:t>,</w:t>
            </w:r>
          </w:p>
          <w:p w:rsidR="00C459E2" w:rsidRPr="0019215A" w:rsidRDefault="00C459E2" w:rsidP="00781AC7">
            <w:pPr>
              <w:pStyle w:val="Akapitzlist"/>
              <w:numPr>
                <w:ilvl w:val="0"/>
                <w:numId w:val="22"/>
              </w:numPr>
              <w:spacing w:line="360" w:lineRule="auto"/>
              <w:ind w:left="320"/>
              <w:rPr>
                <w:sz w:val="20"/>
                <w:szCs w:val="20"/>
              </w:rPr>
            </w:pPr>
            <w:r w:rsidRPr="0019215A">
              <w:rPr>
                <w:sz w:val="20"/>
                <w:szCs w:val="20"/>
              </w:rPr>
              <w:t>udział w działaniach edukacyjno – informacyjnych.</w:t>
            </w:r>
            <w:r>
              <w:rPr>
                <w:sz w:val="20"/>
                <w:szCs w:val="20"/>
              </w:rPr>
              <w:t>.</w:t>
            </w:r>
          </w:p>
          <w:p w:rsidR="00C459E2" w:rsidRPr="0019215A" w:rsidRDefault="00C459E2" w:rsidP="00A233FD">
            <w:pPr>
              <w:pStyle w:val="Akapitzlist"/>
              <w:spacing w:line="360" w:lineRule="auto"/>
              <w:ind w:left="0"/>
              <w:rPr>
                <w:sz w:val="20"/>
                <w:szCs w:val="20"/>
              </w:rPr>
            </w:pPr>
          </w:p>
        </w:tc>
        <w:tc>
          <w:tcPr>
            <w:tcW w:w="2551" w:type="dxa"/>
          </w:tcPr>
          <w:p w:rsidR="00C459E2" w:rsidRPr="0019215A" w:rsidRDefault="00C459E2" w:rsidP="00A233FD">
            <w:pPr>
              <w:pStyle w:val="Akapitzlist"/>
              <w:spacing w:line="360" w:lineRule="auto"/>
              <w:ind w:left="0"/>
              <w:rPr>
                <w:sz w:val="20"/>
                <w:szCs w:val="20"/>
              </w:rPr>
            </w:pPr>
            <w:r w:rsidRPr="0019215A">
              <w:rPr>
                <w:b/>
                <w:sz w:val="20"/>
                <w:szCs w:val="20"/>
              </w:rPr>
              <w:lastRenderedPageBreak/>
              <w:t xml:space="preserve">- </w:t>
            </w:r>
            <w:r w:rsidRPr="0019215A">
              <w:rPr>
                <w:sz w:val="20"/>
                <w:szCs w:val="20"/>
              </w:rPr>
              <w:t>G</w:t>
            </w:r>
            <w:r>
              <w:rPr>
                <w:sz w:val="20"/>
                <w:szCs w:val="20"/>
              </w:rPr>
              <w:t>minny Ośrodek Pomocy Społecznej,</w:t>
            </w:r>
            <w:r w:rsidRPr="0019215A">
              <w:rPr>
                <w:sz w:val="20"/>
                <w:szCs w:val="20"/>
              </w:rPr>
              <w:br/>
              <w:t xml:space="preserve">w </w:t>
            </w:r>
            <w:r>
              <w:rPr>
                <w:sz w:val="20"/>
                <w:szCs w:val="20"/>
              </w:rPr>
              <w:t>Kamieńcu Ząbkowickim</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xml:space="preserve">- Zespół Interdyscyplinarny w </w:t>
            </w:r>
            <w:r>
              <w:rPr>
                <w:sz w:val="20"/>
                <w:szCs w:val="20"/>
              </w:rPr>
              <w:t xml:space="preserve">Kamieńcu Ząbkowickim  </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Komisariat Policji</w:t>
            </w:r>
            <w:r>
              <w:rPr>
                <w:sz w:val="20"/>
                <w:szCs w:val="20"/>
              </w:rPr>
              <w:t xml:space="preserve"> </w:t>
            </w:r>
            <w:r w:rsidRPr="0019215A">
              <w:rPr>
                <w:sz w:val="20"/>
                <w:szCs w:val="20"/>
              </w:rPr>
              <w:t xml:space="preserve">w </w:t>
            </w:r>
            <w:r>
              <w:rPr>
                <w:sz w:val="20"/>
                <w:szCs w:val="20"/>
              </w:rPr>
              <w:t>Kamieńcu Ząbkowickim,</w:t>
            </w:r>
          </w:p>
          <w:p w:rsidR="00C459E2" w:rsidRPr="0019215A" w:rsidRDefault="00C459E2" w:rsidP="00A233FD">
            <w:pPr>
              <w:pStyle w:val="Akapitzlist"/>
              <w:spacing w:line="360" w:lineRule="auto"/>
              <w:ind w:left="0"/>
              <w:rPr>
                <w:sz w:val="20"/>
                <w:szCs w:val="20"/>
              </w:rPr>
            </w:pPr>
            <w:r w:rsidRPr="0019215A">
              <w:rPr>
                <w:sz w:val="20"/>
                <w:szCs w:val="20"/>
              </w:rPr>
              <w:t xml:space="preserve">- GKRPA w </w:t>
            </w:r>
            <w:r>
              <w:rPr>
                <w:sz w:val="20"/>
                <w:szCs w:val="20"/>
              </w:rPr>
              <w:t>Kamieńcu Ząbkowickim</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inne jednostki działające na rzecz przec</w:t>
            </w:r>
            <w:r>
              <w:rPr>
                <w:sz w:val="20"/>
                <w:szCs w:val="20"/>
              </w:rPr>
              <w:t>iwdziałania przemocy w rodzinie.</w:t>
            </w:r>
          </w:p>
        </w:tc>
        <w:tc>
          <w:tcPr>
            <w:tcW w:w="1179" w:type="dxa"/>
          </w:tcPr>
          <w:p w:rsidR="00C459E2" w:rsidRPr="00252CD8" w:rsidRDefault="00C459E2" w:rsidP="00A233FD">
            <w:pPr>
              <w:pStyle w:val="Akapitzlist"/>
              <w:spacing w:line="360" w:lineRule="auto"/>
              <w:ind w:left="0"/>
              <w:rPr>
                <w:sz w:val="20"/>
                <w:szCs w:val="20"/>
              </w:rPr>
            </w:pPr>
            <w:r w:rsidRPr="00252CD8">
              <w:rPr>
                <w:sz w:val="20"/>
                <w:szCs w:val="20"/>
              </w:rPr>
              <w:t xml:space="preserve">Działania ciągłe </w:t>
            </w:r>
          </w:p>
          <w:p w:rsidR="00C459E2" w:rsidRPr="00252CD8" w:rsidRDefault="00C459E2" w:rsidP="00A233FD">
            <w:pPr>
              <w:pStyle w:val="Akapitzlist"/>
              <w:spacing w:line="360" w:lineRule="auto"/>
              <w:ind w:left="0"/>
              <w:rPr>
                <w:sz w:val="20"/>
                <w:szCs w:val="20"/>
              </w:rPr>
            </w:pPr>
          </w:p>
          <w:p w:rsidR="00C459E2" w:rsidRPr="0019215A" w:rsidRDefault="00C459E2" w:rsidP="00A233FD">
            <w:pPr>
              <w:pStyle w:val="Akapitzlist"/>
              <w:spacing w:line="360" w:lineRule="auto"/>
              <w:ind w:left="0"/>
              <w:rPr>
                <w:b/>
                <w:sz w:val="20"/>
                <w:szCs w:val="20"/>
              </w:rPr>
            </w:pPr>
            <w:r w:rsidRPr="0086451C">
              <w:rPr>
                <w:sz w:val="20"/>
                <w:szCs w:val="20"/>
              </w:rPr>
              <w:t>2021-2026</w:t>
            </w:r>
          </w:p>
        </w:tc>
      </w:tr>
    </w:tbl>
    <w:p w:rsidR="00C459E2" w:rsidRPr="0019215A" w:rsidRDefault="00C459E2" w:rsidP="00C459E2">
      <w:pPr>
        <w:pStyle w:val="Akapitzlist"/>
        <w:spacing w:line="360" w:lineRule="auto"/>
        <w:ind w:left="0"/>
        <w:jc w:val="both"/>
        <w:rPr>
          <w:b/>
          <w:sz w:val="20"/>
          <w:szCs w:val="20"/>
        </w:rPr>
      </w:pPr>
    </w:p>
    <w:p w:rsidR="00C459E2" w:rsidRPr="0019215A" w:rsidRDefault="00C459E2" w:rsidP="00C459E2">
      <w:pPr>
        <w:pStyle w:val="Akapitzlist"/>
        <w:spacing w:line="360" w:lineRule="auto"/>
        <w:ind w:left="0"/>
        <w:jc w:val="both"/>
        <w:rPr>
          <w:b/>
          <w:sz w:val="20"/>
          <w:szCs w:val="20"/>
        </w:rPr>
      </w:pPr>
      <w:r w:rsidRPr="0019215A">
        <w:rPr>
          <w:b/>
          <w:sz w:val="20"/>
          <w:szCs w:val="20"/>
        </w:rPr>
        <w:t>Cel 3</w:t>
      </w:r>
      <w:r>
        <w:rPr>
          <w:b/>
          <w:sz w:val="20"/>
          <w:szCs w:val="20"/>
        </w:rPr>
        <w:t xml:space="preserve">. </w:t>
      </w:r>
      <w:r w:rsidRPr="0019215A">
        <w:rPr>
          <w:b/>
          <w:sz w:val="20"/>
          <w:szCs w:val="20"/>
        </w:rPr>
        <w:t>Zapewnienie ochrony i możliwości udzielenia wsparcia osobom i rodzinom dotkniętym przemocą</w:t>
      </w:r>
    </w:p>
    <w:p w:rsidR="00C459E2" w:rsidRPr="0019215A" w:rsidRDefault="00C459E2" w:rsidP="00C459E2">
      <w:pPr>
        <w:pStyle w:val="Akapitzlist"/>
        <w:spacing w:line="360" w:lineRule="auto"/>
        <w:ind w:left="0"/>
        <w:jc w:val="both"/>
        <w:rPr>
          <w:b/>
          <w:sz w:val="20"/>
          <w:szCs w:val="20"/>
        </w:rPr>
      </w:pPr>
    </w:p>
    <w:tbl>
      <w:tblPr>
        <w:tblW w:w="9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
        <w:gridCol w:w="1997"/>
        <w:gridCol w:w="3121"/>
        <w:gridCol w:w="2551"/>
        <w:gridCol w:w="1179"/>
      </w:tblGrid>
      <w:tr w:rsidR="00C459E2" w:rsidRPr="0019215A" w:rsidTr="00A233FD">
        <w:tc>
          <w:tcPr>
            <w:tcW w:w="521" w:type="dxa"/>
          </w:tcPr>
          <w:p w:rsidR="00C459E2" w:rsidRPr="0019215A" w:rsidRDefault="00C459E2" w:rsidP="00A233FD">
            <w:pPr>
              <w:pStyle w:val="Akapitzlist"/>
              <w:spacing w:line="360" w:lineRule="auto"/>
              <w:ind w:left="0"/>
              <w:jc w:val="both"/>
              <w:rPr>
                <w:b/>
                <w:sz w:val="20"/>
                <w:szCs w:val="20"/>
              </w:rPr>
            </w:pPr>
            <w:r w:rsidRPr="0019215A">
              <w:rPr>
                <w:b/>
                <w:sz w:val="20"/>
                <w:szCs w:val="20"/>
              </w:rPr>
              <w:t>Lp.</w:t>
            </w:r>
          </w:p>
        </w:tc>
        <w:tc>
          <w:tcPr>
            <w:tcW w:w="1997"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Zadanie</w:t>
            </w:r>
          </w:p>
        </w:tc>
        <w:tc>
          <w:tcPr>
            <w:tcW w:w="3121"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Działania</w:t>
            </w:r>
          </w:p>
        </w:tc>
        <w:tc>
          <w:tcPr>
            <w:tcW w:w="2551"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Realizatorzy/Partnerzy</w:t>
            </w:r>
          </w:p>
        </w:tc>
        <w:tc>
          <w:tcPr>
            <w:tcW w:w="1179" w:type="dxa"/>
            <w:vAlign w:val="center"/>
          </w:tcPr>
          <w:p w:rsidR="00C459E2" w:rsidRPr="0019215A" w:rsidRDefault="00C459E2" w:rsidP="00A233FD">
            <w:pPr>
              <w:pStyle w:val="Akapitzlist"/>
              <w:spacing w:line="360" w:lineRule="auto"/>
              <w:ind w:left="0"/>
              <w:jc w:val="center"/>
              <w:rPr>
                <w:b/>
                <w:sz w:val="20"/>
                <w:szCs w:val="20"/>
              </w:rPr>
            </w:pPr>
            <w:r w:rsidRPr="0019215A">
              <w:rPr>
                <w:b/>
                <w:sz w:val="20"/>
                <w:szCs w:val="20"/>
              </w:rPr>
              <w:t>Termin realizacji</w:t>
            </w:r>
          </w:p>
        </w:tc>
      </w:tr>
      <w:tr w:rsidR="00C459E2" w:rsidRPr="0019215A" w:rsidTr="00A233FD">
        <w:tc>
          <w:tcPr>
            <w:tcW w:w="521" w:type="dxa"/>
          </w:tcPr>
          <w:p w:rsidR="00C459E2" w:rsidRPr="0019215A" w:rsidRDefault="00C459E2" w:rsidP="00A233FD">
            <w:pPr>
              <w:pStyle w:val="Akapitzlist"/>
              <w:spacing w:line="360" w:lineRule="auto"/>
              <w:ind w:left="0"/>
              <w:rPr>
                <w:b/>
                <w:sz w:val="20"/>
                <w:szCs w:val="20"/>
              </w:rPr>
            </w:pPr>
            <w:r w:rsidRPr="0019215A">
              <w:rPr>
                <w:b/>
                <w:sz w:val="20"/>
                <w:szCs w:val="20"/>
              </w:rPr>
              <w:t>1.</w:t>
            </w:r>
          </w:p>
        </w:tc>
        <w:tc>
          <w:tcPr>
            <w:tcW w:w="1997" w:type="dxa"/>
          </w:tcPr>
          <w:p w:rsidR="00C459E2" w:rsidRPr="0019215A" w:rsidRDefault="00C459E2" w:rsidP="00A233FD">
            <w:pPr>
              <w:pStyle w:val="Akapitzlist"/>
              <w:spacing w:line="360" w:lineRule="auto"/>
              <w:ind w:left="0"/>
              <w:rPr>
                <w:b/>
                <w:sz w:val="20"/>
                <w:szCs w:val="20"/>
              </w:rPr>
            </w:pPr>
            <w:r w:rsidRPr="0019215A">
              <w:rPr>
                <w:b/>
                <w:sz w:val="20"/>
                <w:szCs w:val="20"/>
              </w:rPr>
              <w:t xml:space="preserve">Zapewnienie schronienia </w:t>
            </w:r>
            <w:r w:rsidRPr="0019215A">
              <w:rPr>
                <w:b/>
                <w:sz w:val="20"/>
                <w:szCs w:val="20"/>
              </w:rPr>
              <w:br/>
              <w:t xml:space="preserve">i pomocy materialnej ofiarom przemocy w rodzinie </w:t>
            </w:r>
          </w:p>
        </w:tc>
        <w:tc>
          <w:tcPr>
            <w:tcW w:w="3121" w:type="dxa"/>
          </w:tcPr>
          <w:p w:rsidR="00C459E2" w:rsidRPr="0019215A" w:rsidRDefault="00C459E2" w:rsidP="00781AC7">
            <w:pPr>
              <w:pStyle w:val="Akapitzlist"/>
              <w:numPr>
                <w:ilvl w:val="0"/>
                <w:numId w:val="25"/>
              </w:numPr>
              <w:spacing w:line="360" w:lineRule="auto"/>
              <w:ind w:left="317"/>
              <w:rPr>
                <w:sz w:val="20"/>
                <w:szCs w:val="20"/>
              </w:rPr>
            </w:pPr>
            <w:r w:rsidRPr="0019215A">
              <w:rPr>
                <w:sz w:val="20"/>
                <w:szCs w:val="20"/>
              </w:rPr>
              <w:t>nawiąza</w:t>
            </w:r>
            <w:r>
              <w:rPr>
                <w:sz w:val="20"/>
                <w:szCs w:val="20"/>
              </w:rPr>
              <w:t xml:space="preserve">nie współpracy </w:t>
            </w:r>
            <w:r>
              <w:rPr>
                <w:sz w:val="20"/>
                <w:szCs w:val="20"/>
              </w:rPr>
              <w:br/>
              <w:t xml:space="preserve">z instytucjami </w:t>
            </w:r>
            <w:r w:rsidRPr="0019215A">
              <w:rPr>
                <w:sz w:val="20"/>
                <w:szCs w:val="20"/>
              </w:rPr>
              <w:t xml:space="preserve">z terenu województwa </w:t>
            </w:r>
            <w:r>
              <w:rPr>
                <w:sz w:val="20"/>
                <w:szCs w:val="20"/>
              </w:rPr>
              <w:t>dolnośląskiego</w:t>
            </w:r>
            <w:r w:rsidRPr="0019215A">
              <w:rPr>
                <w:sz w:val="20"/>
                <w:szCs w:val="20"/>
              </w:rPr>
              <w:t xml:space="preserve"> zapewniającymi schronienie ofiarom przemocy,</w:t>
            </w:r>
          </w:p>
          <w:p w:rsidR="00C459E2" w:rsidRPr="0019215A" w:rsidRDefault="00C459E2" w:rsidP="00781AC7">
            <w:pPr>
              <w:pStyle w:val="Akapitzlist"/>
              <w:numPr>
                <w:ilvl w:val="0"/>
                <w:numId w:val="25"/>
              </w:numPr>
              <w:spacing w:line="360" w:lineRule="auto"/>
              <w:ind w:left="317"/>
              <w:rPr>
                <w:sz w:val="20"/>
                <w:szCs w:val="20"/>
              </w:rPr>
            </w:pPr>
            <w:r w:rsidRPr="0019215A">
              <w:rPr>
                <w:sz w:val="20"/>
                <w:szCs w:val="20"/>
              </w:rPr>
              <w:t xml:space="preserve">udzielanie świadczeń pieniężnych </w:t>
            </w:r>
            <w:r>
              <w:rPr>
                <w:sz w:val="20"/>
                <w:szCs w:val="20"/>
              </w:rPr>
              <w:t>.</w:t>
            </w:r>
          </w:p>
          <w:p w:rsidR="00C459E2" w:rsidRPr="0019215A" w:rsidRDefault="00C459E2" w:rsidP="00A233FD">
            <w:pPr>
              <w:pStyle w:val="Akapitzlist"/>
              <w:spacing w:line="360" w:lineRule="auto"/>
              <w:ind w:left="317"/>
              <w:rPr>
                <w:sz w:val="20"/>
                <w:szCs w:val="20"/>
              </w:rPr>
            </w:pPr>
            <w:r w:rsidRPr="0019215A">
              <w:rPr>
                <w:sz w:val="20"/>
                <w:szCs w:val="20"/>
              </w:rPr>
              <w:t xml:space="preserve"> </w:t>
            </w:r>
          </w:p>
        </w:tc>
        <w:tc>
          <w:tcPr>
            <w:tcW w:w="2551" w:type="dxa"/>
          </w:tcPr>
          <w:p w:rsidR="00C459E2" w:rsidRPr="0019215A" w:rsidRDefault="00C459E2" w:rsidP="00A233FD">
            <w:pPr>
              <w:pStyle w:val="Akapitzlist"/>
              <w:spacing w:line="360" w:lineRule="auto"/>
              <w:ind w:left="0"/>
              <w:rPr>
                <w:sz w:val="20"/>
                <w:szCs w:val="20"/>
              </w:rPr>
            </w:pPr>
            <w:r w:rsidRPr="0019215A">
              <w:rPr>
                <w:b/>
                <w:sz w:val="20"/>
                <w:szCs w:val="20"/>
              </w:rPr>
              <w:t xml:space="preserve">- </w:t>
            </w:r>
            <w:r w:rsidRPr="0019215A">
              <w:rPr>
                <w:sz w:val="20"/>
                <w:szCs w:val="20"/>
              </w:rPr>
              <w:t xml:space="preserve">Gminny Ośrodek Pomocy Społecznej </w:t>
            </w:r>
            <w:r w:rsidRPr="0019215A">
              <w:rPr>
                <w:sz w:val="20"/>
                <w:szCs w:val="20"/>
              </w:rPr>
              <w:br/>
              <w:t xml:space="preserve">w </w:t>
            </w:r>
            <w:r>
              <w:rPr>
                <w:sz w:val="20"/>
                <w:szCs w:val="20"/>
              </w:rPr>
              <w:t>Kamieńcu Ząbkowickim</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xml:space="preserve"> </w:t>
            </w:r>
          </w:p>
        </w:tc>
        <w:tc>
          <w:tcPr>
            <w:tcW w:w="1179" w:type="dxa"/>
            <w:vMerge w:val="restart"/>
          </w:tcPr>
          <w:p w:rsidR="00C459E2" w:rsidRPr="00252CD8" w:rsidRDefault="00C459E2" w:rsidP="00A233FD">
            <w:pPr>
              <w:pStyle w:val="Akapitzlist"/>
              <w:spacing w:line="360" w:lineRule="auto"/>
              <w:ind w:left="0"/>
              <w:jc w:val="both"/>
              <w:rPr>
                <w:sz w:val="20"/>
                <w:szCs w:val="20"/>
              </w:rPr>
            </w:pPr>
            <w:r w:rsidRPr="0086451C">
              <w:rPr>
                <w:sz w:val="20"/>
                <w:szCs w:val="20"/>
              </w:rPr>
              <w:t>2021-2026</w:t>
            </w:r>
          </w:p>
        </w:tc>
      </w:tr>
      <w:tr w:rsidR="00C459E2" w:rsidRPr="0019215A" w:rsidTr="00A233FD">
        <w:tc>
          <w:tcPr>
            <w:tcW w:w="521" w:type="dxa"/>
          </w:tcPr>
          <w:p w:rsidR="00C459E2" w:rsidRPr="0019215A" w:rsidRDefault="00C459E2" w:rsidP="00A233FD">
            <w:pPr>
              <w:pStyle w:val="Akapitzlist"/>
              <w:spacing w:line="360" w:lineRule="auto"/>
              <w:ind w:left="0"/>
              <w:rPr>
                <w:b/>
                <w:sz w:val="20"/>
                <w:szCs w:val="20"/>
              </w:rPr>
            </w:pPr>
            <w:r w:rsidRPr="0019215A">
              <w:rPr>
                <w:b/>
                <w:sz w:val="20"/>
                <w:szCs w:val="20"/>
              </w:rPr>
              <w:t>2.</w:t>
            </w:r>
          </w:p>
        </w:tc>
        <w:tc>
          <w:tcPr>
            <w:tcW w:w="1997" w:type="dxa"/>
          </w:tcPr>
          <w:p w:rsidR="00C459E2" w:rsidRPr="0019215A" w:rsidRDefault="00C459E2" w:rsidP="00A233FD">
            <w:pPr>
              <w:pStyle w:val="Akapitzlist"/>
              <w:spacing w:line="360" w:lineRule="auto"/>
              <w:ind w:left="0"/>
              <w:rPr>
                <w:b/>
                <w:sz w:val="20"/>
                <w:szCs w:val="20"/>
              </w:rPr>
            </w:pPr>
            <w:r w:rsidRPr="0019215A">
              <w:rPr>
                <w:b/>
                <w:sz w:val="20"/>
                <w:szCs w:val="20"/>
              </w:rPr>
              <w:t xml:space="preserve">Zapewnienie wsparcia instytucjonalnego  </w:t>
            </w:r>
            <w:r w:rsidRPr="0019215A">
              <w:rPr>
                <w:b/>
                <w:sz w:val="20"/>
                <w:szCs w:val="20"/>
              </w:rPr>
              <w:lastRenderedPageBreak/>
              <w:t>ofiarom przemocy</w:t>
            </w:r>
          </w:p>
        </w:tc>
        <w:tc>
          <w:tcPr>
            <w:tcW w:w="3121" w:type="dxa"/>
          </w:tcPr>
          <w:p w:rsidR="00C459E2" w:rsidRPr="0019215A" w:rsidRDefault="00C459E2" w:rsidP="00781AC7">
            <w:pPr>
              <w:pStyle w:val="Akapitzlist"/>
              <w:numPr>
                <w:ilvl w:val="0"/>
                <w:numId w:val="23"/>
              </w:numPr>
              <w:spacing w:line="360" w:lineRule="auto"/>
              <w:ind w:left="317"/>
              <w:rPr>
                <w:sz w:val="20"/>
                <w:szCs w:val="20"/>
              </w:rPr>
            </w:pPr>
            <w:r w:rsidRPr="0019215A">
              <w:rPr>
                <w:sz w:val="20"/>
                <w:szCs w:val="20"/>
              </w:rPr>
              <w:lastRenderedPageBreak/>
              <w:t>prowadzenie pracy socjalnej,</w:t>
            </w:r>
          </w:p>
          <w:p w:rsidR="00C459E2" w:rsidRDefault="00C459E2" w:rsidP="00781AC7">
            <w:pPr>
              <w:pStyle w:val="Akapitzlist"/>
              <w:numPr>
                <w:ilvl w:val="0"/>
                <w:numId w:val="23"/>
              </w:numPr>
              <w:spacing w:line="360" w:lineRule="auto"/>
              <w:ind w:left="317"/>
              <w:rPr>
                <w:sz w:val="20"/>
                <w:szCs w:val="20"/>
              </w:rPr>
            </w:pPr>
            <w:r w:rsidRPr="0019215A">
              <w:rPr>
                <w:sz w:val="20"/>
                <w:szCs w:val="20"/>
              </w:rPr>
              <w:t xml:space="preserve">prowadzenie poradnictwa specjalistycznego w ramach </w:t>
            </w:r>
            <w:r w:rsidRPr="0019215A">
              <w:rPr>
                <w:sz w:val="20"/>
                <w:szCs w:val="20"/>
              </w:rPr>
              <w:lastRenderedPageBreak/>
              <w:t xml:space="preserve">Punktu Konsultacyjno – Informacyjnego w </w:t>
            </w:r>
            <w:r>
              <w:rPr>
                <w:sz w:val="20"/>
                <w:szCs w:val="20"/>
              </w:rPr>
              <w:t xml:space="preserve"> Kamieńcu Ząbkowickim</w:t>
            </w:r>
            <w:r w:rsidRPr="0019215A">
              <w:rPr>
                <w:sz w:val="20"/>
                <w:szCs w:val="20"/>
              </w:rPr>
              <w:t xml:space="preserve"> </w:t>
            </w:r>
            <w:r>
              <w:rPr>
                <w:sz w:val="20"/>
                <w:szCs w:val="20"/>
              </w:rPr>
              <w:t>,</w:t>
            </w:r>
          </w:p>
          <w:p w:rsidR="00C459E2" w:rsidRDefault="00C459E2" w:rsidP="00781AC7">
            <w:pPr>
              <w:pStyle w:val="Akapitzlist"/>
              <w:numPr>
                <w:ilvl w:val="0"/>
                <w:numId w:val="23"/>
              </w:numPr>
              <w:spacing w:line="360" w:lineRule="auto"/>
              <w:ind w:left="317"/>
              <w:rPr>
                <w:sz w:val="20"/>
                <w:szCs w:val="20"/>
              </w:rPr>
            </w:pPr>
            <w:r w:rsidRPr="0019215A">
              <w:rPr>
                <w:sz w:val="20"/>
                <w:szCs w:val="20"/>
              </w:rPr>
              <w:t xml:space="preserve">edukowanie ofiar w zakresie przysługujących im praw </w:t>
            </w:r>
            <w:r>
              <w:rPr>
                <w:sz w:val="20"/>
                <w:szCs w:val="20"/>
              </w:rPr>
              <w:t>,</w:t>
            </w:r>
          </w:p>
          <w:p w:rsidR="00C459E2" w:rsidRDefault="00C459E2" w:rsidP="00781AC7">
            <w:pPr>
              <w:pStyle w:val="Akapitzlist"/>
              <w:numPr>
                <w:ilvl w:val="0"/>
                <w:numId w:val="23"/>
              </w:numPr>
              <w:spacing w:line="360" w:lineRule="auto"/>
              <w:ind w:left="317"/>
              <w:rPr>
                <w:sz w:val="20"/>
                <w:szCs w:val="20"/>
              </w:rPr>
            </w:pPr>
            <w:r>
              <w:rPr>
                <w:sz w:val="20"/>
                <w:szCs w:val="20"/>
              </w:rPr>
              <w:t>tworzenie warunków ,</w:t>
            </w:r>
          </w:p>
          <w:p w:rsidR="00C459E2" w:rsidRPr="0019215A" w:rsidRDefault="00C459E2" w:rsidP="00A233FD">
            <w:pPr>
              <w:pStyle w:val="Akapitzlist"/>
              <w:spacing w:line="360" w:lineRule="auto"/>
              <w:ind w:left="317"/>
              <w:rPr>
                <w:sz w:val="20"/>
                <w:szCs w:val="20"/>
              </w:rPr>
            </w:pPr>
            <w:r>
              <w:rPr>
                <w:sz w:val="20"/>
                <w:szCs w:val="20"/>
              </w:rPr>
              <w:t>umożliwiających osobom dotkniętym przemocą w rodzinie otrzymywania w pierwszej kolejności mieszkań socjalnych.</w:t>
            </w:r>
          </w:p>
          <w:p w:rsidR="00C459E2" w:rsidRPr="0019215A" w:rsidRDefault="00C459E2" w:rsidP="00A233FD">
            <w:pPr>
              <w:pStyle w:val="Akapitzlist"/>
              <w:spacing w:line="360" w:lineRule="auto"/>
              <w:ind w:left="-43"/>
              <w:rPr>
                <w:sz w:val="20"/>
                <w:szCs w:val="20"/>
              </w:rPr>
            </w:pPr>
          </w:p>
        </w:tc>
        <w:tc>
          <w:tcPr>
            <w:tcW w:w="2551" w:type="dxa"/>
          </w:tcPr>
          <w:p w:rsidR="00C459E2" w:rsidRPr="0019215A" w:rsidRDefault="00C459E2" w:rsidP="00A233FD">
            <w:pPr>
              <w:pStyle w:val="Akapitzlist"/>
              <w:spacing w:line="360" w:lineRule="auto"/>
              <w:ind w:left="0"/>
              <w:rPr>
                <w:sz w:val="20"/>
                <w:szCs w:val="20"/>
              </w:rPr>
            </w:pPr>
            <w:r w:rsidRPr="0019215A">
              <w:rPr>
                <w:b/>
                <w:sz w:val="20"/>
                <w:szCs w:val="20"/>
              </w:rPr>
              <w:lastRenderedPageBreak/>
              <w:t xml:space="preserve">- </w:t>
            </w:r>
            <w:r w:rsidRPr="0019215A">
              <w:rPr>
                <w:sz w:val="20"/>
                <w:szCs w:val="20"/>
              </w:rPr>
              <w:t xml:space="preserve">Gminny Ośrodek Pomocy Społecznej </w:t>
            </w:r>
            <w:r w:rsidRPr="0019215A">
              <w:rPr>
                <w:sz w:val="20"/>
                <w:szCs w:val="20"/>
              </w:rPr>
              <w:br/>
              <w:t xml:space="preserve">w </w:t>
            </w:r>
            <w:r>
              <w:rPr>
                <w:sz w:val="20"/>
                <w:szCs w:val="20"/>
              </w:rPr>
              <w:t>Kamieńcu Ząbkowickim</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lastRenderedPageBreak/>
              <w:t>- Placówki oświatowe</w:t>
            </w:r>
            <w:r>
              <w:rPr>
                <w:sz w:val="20"/>
                <w:szCs w:val="20"/>
              </w:rPr>
              <w:t xml:space="preserve"> </w:t>
            </w:r>
            <w:r w:rsidRPr="0019215A">
              <w:rPr>
                <w:sz w:val="20"/>
                <w:szCs w:val="20"/>
              </w:rPr>
              <w:t xml:space="preserve">w  </w:t>
            </w:r>
            <w:r>
              <w:rPr>
                <w:sz w:val="20"/>
                <w:szCs w:val="20"/>
              </w:rPr>
              <w:t>Kamieńcu Ząbkowickim,</w:t>
            </w:r>
          </w:p>
          <w:p w:rsidR="00C459E2" w:rsidRPr="0019215A" w:rsidRDefault="00C459E2" w:rsidP="00A233FD">
            <w:pPr>
              <w:pStyle w:val="Akapitzlist"/>
              <w:spacing w:line="360" w:lineRule="auto"/>
              <w:ind w:left="0"/>
              <w:rPr>
                <w:sz w:val="20"/>
                <w:szCs w:val="20"/>
              </w:rPr>
            </w:pPr>
            <w:r w:rsidRPr="0019215A">
              <w:rPr>
                <w:sz w:val="20"/>
                <w:szCs w:val="20"/>
              </w:rPr>
              <w:t>- Zespół Interdyscyplinarny</w:t>
            </w:r>
            <w:r>
              <w:rPr>
                <w:sz w:val="20"/>
                <w:szCs w:val="20"/>
              </w:rPr>
              <w:t xml:space="preserve"> </w:t>
            </w:r>
            <w:r w:rsidRPr="0019215A">
              <w:rPr>
                <w:sz w:val="20"/>
                <w:szCs w:val="20"/>
              </w:rPr>
              <w:t xml:space="preserve">w </w:t>
            </w:r>
            <w:r>
              <w:rPr>
                <w:sz w:val="20"/>
                <w:szCs w:val="20"/>
              </w:rPr>
              <w:t>Kamieńcu Ząbkowickim</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xml:space="preserve">- Punkt Konsultacyjno – Informacyjny w </w:t>
            </w:r>
            <w:r>
              <w:rPr>
                <w:sz w:val="20"/>
                <w:szCs w:val="20"/>
              </w:rPr>
              <w:t>Kamieńcu Ząbkowickim,</w:t>
            </w:r>
          </w:p>
          <w:p w:rsidR="00C459E2" w:rsidRPr="0019215A" w:rsidRDefault="00C459E2" w:rsidP="00A233FD">
            <w:pPr>
              <w:pStyle w:val="Akapitzlist"/>
              <w:spacing w:line="360" w:lineRule="auto"/>
              <w:ind w:left="0"/>
              <w:rPr>
                <w:sz w:val="20"/>
                <w:szCs w:val="20"/>
              </w:rPr>
            </w:pPr>
            <w:r w:rsidRPr="0019215A">
              <w:rPr>
                <w:b/>
                <w:sz w:val="20"/>
                <w:szCs w:val="20"/>
              </w:rPr>
              <w:t xml:space="preserve">- </w:t>
            </w:r>
            <w:r>
              <w:rPr>
                <w:sz w:val="20"/>
                <w:szCs w:val="20"/>
              </w:rPr>
              <w:t>Komisariat Policji</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xml:space="preserve">- Powiatowe Centrum Pomocy Rodzinie w </w:t>
            </w:r>
            <w:r>
              <w:rPr>
                <w:sz w:val="20"/>
                <w:szCs w:val="20"/>
              </w:rPr>
              <w:t>Ząbkowicach Śląskich.</w:t>
            </w:r>
          </w:p>
        </w:tc>
        <w:tc>
          <w:tcPr>
            <w:tcW w:w="1179" w:type="dxa"/>
            <w:vMerge/>
          </w:tcPr>
          <w:p w:rsidR="00C459E2" w:rsidRPr="0019215A" w:rsidRDefault="00C459E2" w:rsidP="00A233FD">
            <w:pPr>
              <w:pStyle w:val="Akapitzlist"/>
              <w:spacing w:line="360" w:lineRule="auto"/>
              <w:ind w:left="0"/>
              <w:jc w:val="both"/>
              <w:rPr>
                <w:b/>
                <w:sz w:val="20"/>
                <w:szCs w:val="20"/>
              </w:rPr>
            </w:pPr>
          </w:p>
        </w:tc>
      </w:tr>
      <w:tr w:rsidR="00C459E2" w:rsidRPr="0019215A" w:rsidTr="00A233FD">
        <w:tc>
          <w:tcPr>
            <w:tcW w:w="521" w:type="dxa"/>
          </w:tcPr>
          <w:p w:rsidR="00C459E2" w:rsidRPr="0019215A" w:rsidRDefault="00C459E2" w:rsidP="00A233FD">
            <w:pPr>
              <w:pStyle w:val="Akapitzlist"/>
              <w:spacing w:line="360" w:lineRule="auto"/>
              <w:ind w:left="0"/>
              <w:rPr>
                <w:b/>
                <w:sz w:val="20"/>
                <w:szCs w:val="20"/>
              </w:rPr>
            </w:pPr>
            <w:r w:rsidRPr="0019215A">
              <w:rPr>
                <w:b/>
                <w:sz w:val="20"/>
                <w:szCs w:val="20"/>
              </w:rPr>
              <w:lastRenderedPageBreak/>
              <w:t xml:space="preserve">3. </w:t>
            </w:r>
          </w:p>
        </w:tc>
        <w:tc>
          <w:tcPr>
            <w:tcW w:w="1997" w:type="dxa"/>
          </w:tcPr>
          <w:p w:rsidR="00C459E2" w:rsidRPr="0019215A" w:rsidRDefault="00C459E2" w:rsidP="00A233FD">
            <w:pPr>
              <w:pStyle w:val="Akapitzlist"/>
              <w:spacing w:line="360" w:lineRule="auto"/>
              <w:ind w:left="0"/>
              <w:rPr>
                <w:b/>
                <w:sz w:val="20"/>
                <w:szCs w:val="20"/>
              </w:rPr>
            </w:pPr>
            <w:r w:rsidRPr="0019215A">
              <w:rPr>
                <w:b/>
                <w:sz w:val="20"/>
                <w:szCs w:val="20"/>
              </w:rPr>
              <w:t>Łagodzenie następstw zjawiska przemocy domowej</w:t>
            </w:r>
          </w:p>
        </w:tc>
        <w:tc>
          <w:tcPr>
            <w:tcW w:w="3121" w:type="dxa"/>
          </w:tcPr>
          <w:p w:rsidR="00C459E2" w:rsidRPr="0019215A" w:rsidRDefault="00C459E2" w:rsidP="00781AC7">
            <w:pPr>
              <w:pStyle w:val="Akapitzlist"/>
              <w:numPr>
                <w:ilvl w:val="0"/>
                <w:numId w:val="24"/>
              </w:numPr>
              <w:spacing w:line="360" w:lineRule="auto"/>
              <w:ind w:left="317"/>
              <w:rPr>
                <w:sz w:val="20"/>
                <w:szCs w:val="20"/>
              </w:rPr>
            </w:pPr>
            <w:r w:rsidRPr="0019215A">
              <w:rPr>
                <w:sz w:val="20"/>
                <w:szCs w:val="20"/>
              </w:rPr>
              <w:t>motywowanie sprawców przemocy do udziału w programie korekcyjno – edukacyjnym dla sprawców przemocy</w:t>
            </w:r>
            <w:r>
              <w:rPr>
                <w:sz w:val="20"/>
                <w:szCs w:val="20"/>
              </w:rPr>
              <w:t xml:space="preserve"> i badanie skuteczności tych programów</w:t>
            </w:r>
            <w:r w:rsidRPr="0019215A">
              <w:rPr>
                <w:sz w:val="20"/>
                <w:szCs w:val="20"/>
              </w:rPr>
              <w:t>,</w:t>
            </w:r>
          </w:p>
          <w:p w:rsidR="00C459E2" w:rsidRPr="0019215A" w:rsidRDefault="00C459E2" w:rsidP="00781AC7">
            <w:pPr>
              <w:pStyle w:val="Akapitzlist"/>
              <w:numPr>
                <w:ilvl w:val="0"/>
                <w:numId w:val="24"/>
              </w:numPr>
              <w:spacing w:line="360" w:lineRule="auto"/>
              <w:ind w:left="317"/>
              <w:rPr>
                <w:sz w:val="20"/>
                <w:szCs w:val="20"/>
              </w:rPr>
            </w:pPr>
            <w:r w:rsidRPr="0019215A">
              <w:rPr>
                <w:sz w:val="20"/>
                <w:szCs w:val="20"/>
              </w:rPr>
              <w:t>organizowanie grup wsparcia dla osób pokrzywdzonych i ofiar dotkniętych przemocą (w miarę potrzeb)</w:t>
            </w:r>
            <w:r>
              <w:rPr>
                <w:sz w:val="20"/>
                <w:szCs w:val="20"/>
              </w:rPr>
              <w:t>.</w:t>
            </w:r>
          </w:p>
        </w:tc>
        <w:tc>
          <w:tcPr>
            <w:tcW w:w="2551" w:type="dxa"/>
          </w:tcPr>
          <w:p w:rsidR="00C459E2" w:rsidRPr="0019215A" w:rsidRDefault="00C459E2" w:rsidP="00A233FD">
            <w:pPr>
              <w:pStyle w:val="Akapitzlist"/>
              <w:spacing w:line="360" w:lineRule="auto"/>
              <w:ind w:left="0"/>
              <w:rPr>
                <w:sz w:val="20"/>
                <w:szCs w:val="20"/>
              </w:rPr>
            </w:pPr>
            <w:r w:rsidRPr="0019215A">
              <w:rPr>
                <w:b/>
                <w:sz w:val="20"/>
                <w:szCs w:val="20"/>
              </w:rPr>
              <w:t xml:space="preserve">- </w:t>
            </w:r>
            <w:r w:rsidRPr="0019215A">
              <w:rPr>
                <w:sz w:val="20"/>
                <w:szCs w:val="20"/>
              </w:rPr>
              <w:t xml:space="preserve">Gminny Ośrodek Pomocy Społecznej w  </w:t>
            </w:r>
            <w:r>
              <w:rPr>
                <w:sz w:val="20"/>
                <w:szCs w:val="20"/>
              </w:rPr>
              <w:t>Kamieńcu Ząbkowickim</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b/>
                <w:sz w:val="20"/>
                <w:szCs w:val="20"/>
              </w:rPr>
              <w:t xml:space="preserve">- </w:t>
            </w:r>
            <w:r w:rsidRPr="0019215A">
              <w:rPr>
                <w:sz w:val="20"/>
                <w:szCs w:val="20"/>
              </w:rPr>
              <w:t xml:space="preserve">Komisariat Policji </w:t>
            </w:r>
            <w:r w:rsidRPr="0019215A">
              <w:rPr>
                <w:sz w:val="20"/>
                <w:szCs w:val="20"/>
              </w:rPr>
              <w:br/>
              <w:t xml:space="preserve">w  </w:t>
            </w:r>
            <w:r>
              <w:rPr>
                <w:sz w:val="20"/>
                <w:szCs w:val="20"/>
              </w:rPr>
              <w:t>Kamieńcu Ząbkowickim,</w:t>
            </w:r>
          </w:p>
          <w:p w:rsidR="00C459E2" w:rsidRPr="0019215A" w:rsidRDefault="00C459E2" w:rsidP="00A233FD">
            <w:pPr>
              <w:pStyle w:val="Akapitzlist"/>
              <w:spacing w:line="360" w:lineRule="auto"/>
              <w:ind w:left="0"/>
              <w:rPr>
                <w:sz w:val="20"/>
                <w:szCs w:val="20"/>
              </w:rPr>
            </w:pPr>
            <w:r w:rsidRPr="0019215A">
              <w:rPr>
                <w:sz w:val="20"/>
                <w:szCs w:val="20"/>
              </w:rPr>
              <w:t xml:space="preserve">- Zespół interdyscyplinarny w  </w:t>
            </w:r>
            <w:r>
              <w:rPr>
                <w:sz w:val="20"/>
                <w:szCs w:val="20"/>
              </w:rPr>
              <w:t xml:space="preserve">Kamieńcu Ząbkowickim </w:t>
            </w:r>
            <w:r w:rsidRPr="0019215A">
              <w:rPr>
                <w:sz w:val="20"/>
                <w:szCs w:val="20"/>
              </w:rPr>
              <w:t>,</w:t>
            </w:r>
          </w:p>
          <w:p w:rsidR="00C459E2" w:rsidRPr="0019215A" w:rsidRDefault="00C459E2" w:rsidP="00A233FD">
            <w:pPr>
              <w:pStyle w:val="Akapitzlist"/>
              <w:spacing w:line="360" w:lineRule="auto"/>
              <w:ind w:left="0"/>
              <w:rPr>
                <w:sz w:val="20"/>
                <w:szCs w:val="20"/>
              </w:rPr>
            </w:pPr>
            <w:r w:rsidRPr="0019215A">
              <w:rPr>
                <w:sz w:val="20"/>
                <w:szCs w:val="20"/>
              </w:rPr>
              <w:t xml:space="preserve">- Powiatowe Centrum Pomocy Rodzinie </w:t>
            </w:r>
            <w:r w:rsidRPr="0019215A">
              <w:rPr>
                <w:sz w:val="20"/>
                <w:szCs w:val="20"/>
              </w:rPr>
              <w:br/>
              <w:t xml:space="preserve">w </w:t>
            </w:r>
            <w:r>
              <w:rPr>
                <w:sz w:val="20"/>
                <w:szCs w:val="20"/>
              </w:rPr>
              <w:t>Ząbkowicach Śląskich.</w:t>
            </w:r>
          </w:p>
        </w:tc>
        <w:tc>
          <w:tcPr>
            <w:tcW w:w="1179" w:type="dxa"/>
            <w:vMerge/>
          </w:tcPr>
          <w:p w:rsidR="00C459E2" w:rsidRPr="0019215A" w:rsidRDefault="00C459E2" w:rsidP="00A233FD">
            <w:pPr>
              <w:pStyle w:val="Akapitzlist"/>
              <w:spacing w:line="360" w:lineRule="auto"/>
              <w:ind w:left="0"/>
              <w:jc w:val="both"/>
              <w:rPr>
                <w:b/>
                <w:sz w:val="20"/>
                <w:szCs w:val="20"/>
              </w:rPr>
            </w:pPr>
          </w:p>
        </w:tc>
      </w:tr>
    </w:tbl>
    <w:p w:rsidR="00C459E2" w:rsidRPr="00045B88" w:rsidRDefault="00C459E2" w:rsidP="00C459E2">
      <w:pPr>
        <w:pStyle w:val="Akapitzlist"/>
        <w:spacing w:line="360" w:lineRule="auto"/>
        <w:ind w:left="0"/>
        <w:jc w:val="both"/>
        <w:rPr>
          <w:b/>
          <w:sz w:val="20"/>
          <w:szCs w:val="20"/>
        </w:rPr>
      </w:pPr>
    </w:p>
    <w:p w:rsidR="00C459E2" w:rsidRPr="00045B88" w:rsidRDefault="00C459E2" w:rsidP="00C459E2">
      <w:pPr>
        <w:pStyle w:val="Akapitzlist"/>
        <w:spacing w:line="360" w:lineRule="auto"/>
        <w:ind w:left="0"/>
        <w:jc w:val="both"/>
        <w:rPr>
          <w:b/>
          <w:sz w:val="20"/>
          <w:szCs w:val="20"/>
        </w:rPr>
      </w:pPr>
      <w:r w:rsidRPr="00045B88">
        <w:rPr>
          <w:b/>
          <w:sz w:val="20"/>
          <w:szCs w:val="20"/>
        </w:rPr>
        <w:t>Cel 4</w:t>
      </w:r>
      <w:r>
        <w:rPr>
          <w:b/>
          <w:sz w:val="20"/>
          <w:szCs w:val="20"/>
        </w:rPr>
        <w:t xml:space="preserve">. </w:t>
      </w:r>
      <w:r w:rsidRPr="00045B88">
        <w:rPr>
          <w:b/>
          <w:sz w:val="20"/>
          <w:szCs w:val="20"/>
        </w:rPr>
        <w:t xml:space="preserve">Podnoszenie świadomości społecznej i wrażliwości na zjawiska związane </w:t>
      </w:r>
      <w:r w:rsidRPr="00045B88">
        <w:rPr>
          <w:b/>
          <w:sz w:val="20"/>
          <w:szCs w:val="20"/>
        </w:rPr>
        <w:br/>
        <w:t>z przemocą w rodzinie</w:t>
      </w:r>
    </w:p>
    <w:p w:rsidR="00C459E2" w:rsidRPr="00045B88" w:rsidRDefault="00C459E2" w:rsidP="00C459E2">
      <w:pPr>
        <w:pStyle w:val="Akapitzlist"/>
        <w:spacing w:line="360" w:lineRule="auto"/>
        <w:ind w:left="0"/>
        <w:jc w:val="both"/>
        <w:rPr>
          <w:b/>
          <w:sz w:val="20"/>
          <w:szCs w:val="20"/>
        </w:rPr>
      </w:pPr>
    </w:p>
    <w:tbl>
      <w:tblPr>
        <w:tblW w:w="9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
        <w:gridCol w:w="1997"/>
        <w:gridCol w:w="3121"/>
        <w:gridCol w:w="2551"/>
        <w:gridCol w:w="1179"/>
      </w:tblGrid>
      <w:tr w:rsidR="00C459E2" w:rsidRPr="00045B88" w:rsidTr="00A233FD">
        <w:tc>
          <w:tcPr>
            <w:tcW w:w="521" w:type="dxa"/>
            <w:vAlign w:val="center"/>
          </w:tcPr>
          <w:p w:rsidR="00C459E2" w:rsidRPr="00045B88" w:rsidRDefault="00C459E2" w:rsidP="00A233FD">
            <w:pPr>
              <w:pStyle w:val="Akapitzlist"/>
              <w:spacing w:line="360" w:lineRule="auto"/>
              <w:ind w:left="0"/>
              <w:jc w:val="center"/>
              <w:rPr>
                <w:b/>
                <w:sz w:val="20"/>
                <w:szCs w:val="20"/>
              </w:rPr>
            </w:pPr>
            <w:r w:rsidRPr="00045B88">
              <w:rPr>
                <w:b/>
                <w:sz w:val="20"/>
                <w:szCs w:val="20"/>
              </w:rPr>
              <w:t>Lp.</w:t>
            </w:r>
          </w:p>
        </w:tc>
        <w:tc>
          <w:tcPr>
            <w:tcW w:w="1997" w:type="dxa"/>
            <w:vAlign w:val="center"/>
          </w:tcPr>
          <w:p w:rsidR="00C459E2" w:rsidRPr="00045B88" w:rsidRDefault="00C459E2" w:rsidP="00A233FD">
            <w:pPr>
              <w:pStyle w:val="Akapitzlist"/>
              <w:spacing w:line="360" w:lineRule="auto"/>
              <w:ind w:left="0"/>
              <w:jc w:val="center"/>
              <w:rPr>
                <w:b/>
                <w:sz w:val="20"/>
                <w:szCs w:val="20"/>
              </w:rPr>
            </w:pPr>
            <w:r w:rsidRPr="00045B88">
              <w:rPr>
                <w:b/>
                <w:sz w:val="20"/>
                <w:szCs w:val="20"/>
              </w:rPr>
              <w:t>Zadanie</w:t>
            </w:r>
          </w:p>
        </w:tc>
        <w:tc>
          <w:tcPr>
            <w:tcW w:w="3121" w:type="dxa"/>
            <w:vAlign w:val="center"/>
          </w:tcPr>
          <w:p w:rsidR="00C459E2" w:rsidRPr="00045B88" w:rsidRDefault="00C459E2" w:rsidP="00A233FD">
            <w:pPr>
              <w:pStyle w:val="Akapitzlist"/>
              <w:spacing w:line="360" w:lineRule="auto"/>
              <w:ind w:left="0"/>
              <w:jc w:val="center"/>
              <w:rPr>
                <w:b/>
                <w:sz w:val="20"/>
                <w:szCs w:val="20"/>
              </w:rPr>
            </w:pPr>
            <w:r w:rsidRPr="00045B88">
              <w:rPr>
                <w:b/>
                <w:sz w:val="20"/>
                <w:szCs w:val="20"/>
              </w:rPr>
              <w:t>Działania</w:t>
            </w:r>
          </w:p>
        </w:tc>
        <w:tc>
          <w:tcPr>
            <w:tcW w:w="2551" w:type="dxa"/>
            <w:vAlign w:val="center"/>
          </w:tcPr>
          <w:p w:rsidR="00C459E2" w:rsidRPr="00045B88" w:rsidRDefault="00C459E2" w:rsidP="00A233FD">
            <w:pPr>
              <w:pStyle w:val="Akapitzlist"/>
              <w:spacing w:line="360" w:lineRule="auto"/>
              <w:ind w:left="0"/>
              <w:jc w:val="center"/>
              <w:rPr>
                <w:b/>
                <w:sz w:val="20"/>
                <w:szCs w:val="20"/>
              </w:rPr>
            </w:pPr>
            <w:r w:rsidRPr="00045B88">
              <w:rPr>
                <w:b/>
                <w:sz w:val="20"/>
                <w:szCs w:val="20"/>
              </w:rPr>
              <w:t>Realizatorzy/Partnerzy</w:t>
            </w:r>
          </w:p>
        </w:tc>
        <w:tc>
          <w:tcPr>
            <w:tcW w:w="1179" w:type="dxa"/>
            <w:vAlign w:val="center"/>
          </w:tcPr>
          <w:p w:rsidR="00C459E2" w:rsidRPr="00045B88" w:rsidRDefault="00C459E2" w:rsidP="00A233FD">
            <w:pPr>
              <w:pStyle w:val="Akapitzlist"/>
              <w:spacing w:line="360" w:lineRule="auto"/>
              <w:ind w:left="0"/>
              <w:jc w:val="center"/>
              <w:rPr>
                <w:b/>
                <w:sz w:val="20"/>
                <w:szCs w:val="20"/>
              </w:rPr>
            </w:pPr>
            <w:r w:rsidRPr="00045B88">
              <w:rPr>
                <w:b/>
                <w:sz w:val="20"/>
                <w:szCs w:val="20"/>
              </w:rPr>
              <w:t>Termin realizacji</w:t>
            </w:r>
          </w:p>
        </w:tc>
      </w:tr>
      <w:tr w:rsidR="00C459E2" w:rsidRPr="00045B88" w:rsidTr="00A233FD">
        <w:tc>
          <w:tcPr>
            <w:tcW w:w="521" w:type="dxa"/>
          </w:tcPr>
          <w:p w:rsidR="00C459E2" w:rsidRPr="00045B88" w:rsidRDefault="00C459E2" w:rsidP="00A233FD">
            <w:pPr>
              <w:pStyle w:val="Akapitzlist"/>
              <w:spacing w:line="360" w:lineRule="auto"/>
              <w:ind w:left="0"/>
              <w:jc w:val="both"/>
              <w:rPr>
                <w:b/>
                <w:sz w:val="20"/>
                <w:szCs w:val="20"/>
              </w:rPr>
            </w:pPr>
            <w:r w:rsidRPr="00045B88">
              <w:rPr>
                <w:b/>
                <w:sz w:val="20"/>
                <w:szCs w:val="20"/>
              </w:rPr>
              <w:t>1.</w:t>
            </w:r>
          </w:p>
        </w:tc>
        <w:tc>
          <w:tcPr>
            <w:tcW w:w="1997" w:type="dxa"/>
          </w:tcPr>
          <w:p w:rsidR="00C459E2" w:rsidRPr="00045B88" w:rsidRDefault="00C459E2" w:rsidP="00A233FD">
            <w:pPr>
              <w:pStyle w:val="Akapitzlist"/>
              <w:spacing w:line="360" w:lineRule="auto"/>
              <w:ind w:left="0"/>
              <w:rPr>
                <w:b/>
                <w:sz w:val="20"/>
                <w:szCs w:val="20"/>
              </w:rPr>
            </w:pPr>
            <w:r w:rsidRPr="00045B88">
              <w:rPr>
                <w:b/>
                <w:sz w:val="20"/>
                <w:szCs w:val="20"/>
              </w:rPr>
              <w:t xml:space="preserve">Edukacja społeczeństwa w zakresie problematyki przeciwdziałania przemocy w rodzinie </w:t>
            </w:r>
          </w:p>
        </w:tc>
        <w:tc>
          <w:tcPr>
            <w:tcW w:w="3121" w:type="dxa"/>
          </w:tcPr>
          <w:p w:rsidR="00C459E2" w:rsidRPr="00045B88" w:rsidRDefault="00C459E2" w:rsidP="00781AC7">
            <w:pPr>
              <w:pStyle w:val="Akapitzlist"/>
              <w:numPr>
                <w:ilvl w:val="0"/>
                <w:numId w:val="18"/>
              </w:numPr>
              <w:spacing w:line="360" w:lineRule="auto"/>
              <w:ind w:left="317"/>
              <w:rPr>
                <w:sz w:val="20"/>
                <w:szCs w:val="20"/>
              </w:rPr>
            </w:pPr>
            <w:r w:rsidRPr="00045B88">
              <w:rPr>
                <w:sz w:val="20"/>
                <w:szCs w:val="20"/>
              </w:rPr>
              <w:t xml:space="preserve">podnoszenie wiedzy </w:t>
            </w:r>
            <w:r w:rsidRPr="00045B88">
              <w:rPr>
                <w:sz w:val="20"/>
                <w:szCs w:val="20"/>
              </w:rPr>
              <w:br/>
              <w:t xml:space="preserve">w społeczności lokalnej </w:t>
            </w:r>
            <w:r w:rsidRPr="00045B88">
              <w:rPr>
                <w:sz w:val="20"/>
                <w:szCs w:val="20"/>
              </w:rPr>
              <w:br/>
              <w:t>w zakresie problematyki przeciwdziałan</w:t>
            </w:r>
            <w:r>
              <w:rPr>
                <w:sz w:val="20"/>
                <w:szCs w:val="20"/>
              </w:rPr>
              <w:t xml:space="preserve">ia przemocy </w:t>
            </w:r>
            <w:r>
              <w:rPr>
                <w:sz w:val="20"/>
                <w:szCs w:val="20"/>
              </w:rPr>
              <w:br/>
              <w:t xml:space="preserve">w rodzinie poprzez </w:t>
            </w:r>
            <w:r w:rsidRPr="00045B88">
              <w:rPr>
                <w:sz w:val="20"/>
                <w:szCs w:val="20"/>
              </w:rPr>
              <w:t xml:space="preserve">rozpowszechnianie ulotek, materiałów edukacyjno – informacyjnych, w tym </w:t>
            </w:r>
            <w:r w:rsidRPr="00045B88">
              <w:rPr>
                <w:sz w:val="20"/>
                <w:szCs w:val="20"/>
              </w:rPr>
              <w:br/>
              <w:t xml:space="preserve">o instytucjach udzielających pomocy </w:t>
            </w:r>
            <w:r>
              <w:rPr>
                <w:sz w:val="20"/>
                <w:szCs w:val="20"/>
              </w:rPr>
              <w:t xml:space="preserve"> w </w:t>
            </w:r>
            <w:r w:rsidRPr="00045B88">
              <w:rPr>
                <w:sz w:val="20"/>
                <w:szCs w:val="20"/>
              </w:rPr>
              <w:t>sytu</w:t>
            </w:r>
            <w:r>
              <w:rPr>
                <w:sz w:val="20"/>
                <w:szCs w:val="20"/>
              </w:rPr>
              <w:t xml:space="preserve">acjach doświadczania przemocy  </w:t>
            </w:r>
            <w:r w:rsidRPr="00045B88">
              <w:rPr>
                <w:sz w:val="20"/>
                <w:szCs w:val="20"/>
              </w:rPr>
              <w:t>w rodzinie,</w:t>
            </w:r>
          </w:p>
          <w:p w:rsidR="00C459E2" w:rsidRPr="00767B60" w:rsidRDefault="00C459E2" w:rsidP="00781AC7">
            <w:pPr>
              <w:pStyle w:val="Akapitzlist"/>
              <w:numPr>
                <w:ilvl w:val="0"/>
                <w:numId w:val="18"/>
              </w:numPr>
              <w:spacing w:line="360" w:lineRule="auto"/>
              <w:ind w:left="317"/>
              <w:rPr>
                <w:sz w:val="20"/>
                <w:szCs w:val="20"/>
              </w:rPr>
            </w:pPr>
            <w:r w:rsidRPr="00045B88">
              <w:rPr>
                <w:sz w:val="20"/>
                <w:szCs w:val="20"/>
              </w:rPr>
              <w:lastRenderedPageBreak/>
              <w:t xml:space="preserve">prowadzenie wśród dzieci </w:t>
            </w:r>
            <w:r w:rsidRPr="00045B88">
              <w:rPr>
                <w:sz w:val="20"/>
                <w:szCs w:val="20"/>
              </w:rPr>
              <w:br/>
              <w:t xml:space="preserve">i młodzieży profilaktyki </w:t>
            </w:r>
            <w:r w:rsidRPr="00045B88">
              <w:rPr>
                <w:sz w:val="20"/>
                <w:szCs w:val="20"/>
              </w:rPr>
              <w:br/>
              <w:t>w zakresie agresji i przemocy m.in. poprzez organizowanie zajęć w ramach szkolnego programu profilaktyki,</w:t>
            </w:r>
          </w:p>
          <w:p w:rsidR="00C459E2" w:rsidRDefault="00C459E2" w:rsidP="00781AC7">
            <w:pPr>
              <w:pStyle w:val="Akapitzlist"/>
              <w:numPr>
                <w:ilvl w:val="0"/>
                <w:numId w:val="18"/>
              </w:numPr>
              <w:spacing w:line="360" w:lineRule="auto"/>
              <w:ind w:left="317"/>
              <w:rPr>
                <w:sz w:val="20"/>
                <w:szCs w:val="20"/>
              </w:rPr>
            </w:pPr>
            <w:r w:rsidRPr="00045B88">
              <w:rPr>
                <w:sz w:val="20"/>
                <w:szCs w:val="20"/>
              </w:rPr>
              <w:t xml:space="preserve">współuczestnictwo </w:t>
            </w:r>
            <w:r w:rsidRPr="00045B88">
              <w:rPr>
                <w:sz w:val="20"/>
                <w:szCs w:val="20"/>
              </w:rPr>
              <w:br/>
              <w:t>w kampaniach prowadzonych na rzecz przeciwdziałania przemocy w rodzinie</w:t>
            </w:r>
          </w:p>
          <w:p w:rsidR="00C459E2" w:rsidRPr="00777D01" w:rsidRDefault="00C459E2" w:rsidP="00781AC7">
            <w:pPr>
              <w:pStyle w:val="Akapitzlist"/>
              <w:numPr>
                <w:ilvl w:val="0"/>
                <w:numId w:val="18"/>
              </w:numPr>
              <w:spacing w:line="360" w:lineRule="auto"/>
              <w:ind w:left="317"/>
              <w:rPr>
                <w:sz w:val="20"/>
                <w:szCs w:val="20"/>
              </w:rPr>
            </w:pPr>
            <w:r>
              <w:rPr>
                <w:sz w:val="20"/>
                <w:szCs w:val="20"/>
              </w:rPr>
              <w:t>rozpowszechnianie otrzymanych z powiatu informacji o instytucjach rządowych i samorządowych , podmiotów oraz organizacji pozarządowych, które realizują oferty dla osób stosujących przemoc w rodzinie, a w szczególności realizujących programy korekcyjno- edukacyjne.</w:t>
            </w:r>
          </w:p>
        </w:tc>
        <w:tc>
          <w:tcPr>
            <w:tcW w:w="2551" w:type="dxa"/>
          </w:tcPr>
          <w:p w:rsidR="00C459E2" w:rsidRPr="00045B88" w:rsidRDefault="00C459E2" w:rsidP="00A233FD">
            <w:pPr>
              <w:pStyle w:val="Akapitzlist"/>
              <w:spacing w:line="360" w:lineRule="auto"/>
              <w:ind w:left="0"/>
              <w:rPr>
                <w:sz w:val="20"/>
                <w:szCs w:val="20"/>
              </w:rPr>
            </w:pPr>
            <w:r w:rsidRPr="00045B88">
              <w:rPr>
                <w:b/>
                <w:sz w:val="20"/>
                <w:szCs w:val="20"/>
              </w:rPr>
              <w:lastRenderedPageBreak/>
              <w:t xml:space="preserve">- </w:t>
            </w:r>
            <w:r w:rsidRPr="00045B88">
              <w:rPr>
                <w:sz w:val="20"/>
                <w:szCs w:val="20"/>
              </w:rPr>
              <w:t>Gm</w:t>
            </w:r>
            <w:r>
              <w:rPr>
                <w:sz w:val="20"/>
                <w:szCs w:val="20"/>
              </w:rPr>
              <w:t xml:space="preserve">inny Ośrodek Pomocy Społecznej </w:t>
            </w:r>
            <w:r w:rsidRPr="00045B88">
              <w:rPr>
                <w:sz w:val="20"/>
                <w:szCs w:val="20"/>
              </w:rPr>
              <w:t xml:space="preserve">w </w:t>
            </w:r>
            <w:r w:rsidRPr="0019215A">
              <w:rPr>
                <w:sz w:val="20"/>
                <w:szCs w:val="20"/>
              </w:rPr>
              <w:t xml:space="preserve"> </w:t>
            </w:r>
            <w:r>
              <w:rPr>
                <w:sz w:val="20"/>
                <w:szCs w:val="20"/>
              </w:rPr>
              <w:t>Kamieńcu Ząbkowickim</w:t>
            </w:r>
            <w:r w:rsidRPr="00045B88">
              <w:rPr>
                <w:sz w:val="20"/>
                <w:szCs w:val="20"/>
              </w:rPr>
              <w:t>,</w:t>
            </w:r>
          </w:p>
          <w:p w:rsidR="00C459E2" w:rsidRPr="00045B88" w:rsidRDefault="00C459E2" w:rsidP="00A233FD">
            <w:pPr>
              <w:pStyle w:val="Akapitzlist"/>
              <w:spacing w:line="360" w:lineRule="auto"/>
              <w:ind w:left="0"/>
              <w:rPr>
                <w:sz w:val="20"/>
                <w:szCs w:val="20"/>
              </w:rPr>
            </w:pPr>
            <w:r w:rsidRPr="00045B88">
              <w:rPr>
                <w:sz w:val="20"/>
                <w:szCs w:val="20"/>
              </w:rPr>
              <w:t xml:space="preserve">- Komisariat Policji </w:t>
            </w:r>
            <w:r w:rsidRPr="0019215A">
              <w:rPr>
                <w:sz w:val="20"/>
                <w:szCs w:val="20"/>
              </w:rPr>
              <w:t xml:space="preserve">w  </w:t>
            </w:r>
            <w:r>
              <w:rPr>
                <w:sz w:val="20"/>
                <w:szCs w:val="20"/>
              </w:rPr>
              <w:t>Kamieńcu Ząbkowickim</w:t>
            </w:r>
            <w:r w:rsidRPr="00045B88">
              <w:rPr>
                <w:sz w:val="20"/>
                <w:szCs w:val="20"/>
              </w:rPr>
              <w:t>,</w:t>
            </w:r>
          </w:p>
          <w:p w:rsidR="00C459E2" w:rsidRPr="00045B88" w:rsidRDefault="00C459E2" w:rsidP="00A233FD">
            <w:pPr>
              <w:pStyle w:val="Akapitzlist"/>
              <w:spacing w:line="360" w:lineRule="auto"/>
              <w:ind w:left="0"/>
              <w:rPr>
                <w:sz w:val="20"/>
                <w:szCs w:val="20"/>
              </w:rPr>
            </w:pPr>
            <w:r w:rsidRPr="00045B88">
              <w:rPr>
                <w:sz w:val="20"/>
                <w:szCs w:val="20"/>
              </w:rPr>
              <w:t>- Placówki oświatowe</w:t>
            </w:r>
            <w:r>
              <w:rPr>
                <w:sz w:val="20"/>
                <w:szCs w:val="20"/>
              </w:rPr>
              <w:t xml:space="preserve"> </w:t>
            </w:r>
            <w:r w:rsidRPr="0019215A">
              <w:rPr>
                <w:sz w:val="20"/>
                <w:szCs w:val="20"/>
              </w:rPr>
              <w:t xml:space="preserve">w  </w:t>
            </w:r>
            <w:r>
              <w:rPr>
                <w:sz w:val="20"/>
                <w:szCs w:val="20"/>
              </w:rPr>
              <w:t>Kamieńcu Ząbkowickim</w:t>
            </w:r>
            <w:r w:rsidRPr="00045B88">
              <w:rPr>
                <w:sz w:val="20"/>
                <w:szCs w:val="20"/>
              </w:rPr>
              <w:t xml:space="preserve">, </w:t>
            </w:r>
          </w:p>
          <w:p w:rsidR="00C459E2" w:rsidRPr="00045B88" w:rsidRDefault="00C459E2" w:rsidP="00A233FD">
            <w:pPr>
              <w:pStyle w:val="Akapitzlist"/>
              <w:spacing w:line="360" w:lineRule="auto"/>
              <w:ind w:left="0"/>
              <w:rPr>
                <w:sz w:val="20"/>
                <w:szCs w:val="20"/>
              </w:rPr>
            </w:pPr>
            <w:r w:rsidRPr="00045B88">
              <w:rPr>
                <w:sz w:val="20"/>
                <w:szCs w:val="20"/>
              </w:rPr>
              <w:t xml:space="preserve">- Gminny </w:t>
            </w:r>
            <w:r>
              <w:rPr>
                <w:sz w:val="20"/>
                <w:szCs w:val="20"/>
              </w:rPr>
              <w:t xml:space="preserve">Centrum </w:t>
            </w:r>
            <w:r w:rsidRPr="00045B88">
              <w:rPr>
                <w:sz w:val="20"/>
                <w:szCs w:val="20"/>
              </w:rPr>
              <w:t xml:space="preserve">Kultury </w:t>
            </w:r>
            <w:r w:rsidRPr="0019215A">
              <w:rPr>
                <w:sz w:val="20"/>
                <w:szCs w:val="20"/>
              </w:rPr>
              <w:t xml:space="preserve">w  </w:t>
            </w:r>
            <w:r>
              <w:rPr>
                <w:sz w:val="20"/>
                <w:szCs w:val="20"/>
              </w:rPr>
              <w:t>Kamieńcu Ząbkowickim</w:t>
            </w:r>
            <w:r w:rsidRPr="00045B88">
              <w:rPr>
                <w:sz w:val="20"/>
                <w:szCs w:val="20"/>
              </w:rPr>
              <w:t xml:space="preserve"> </w:t>
            </w:r>
            <w:r>
              <w:rPr>
                <w:sz w:val="20"/>
                <w:szCs w:val="20"/>
              </w:rPr>
              <w:t>oraz świetlice wiejskie</w:t>
            </w:r>
            <w:r w:rsidRPr="00045B88">
              <w:rPr>
                <w:sz w:val="20"/>
                <w:szCs w:val="20"/>
              </w:rPr>
              <w:t>,</w:t>
            </w:r>
          </w:p>
          <w:p w:rsidR="00C459E2" w:rsidRPr="00045B88" w:rsidRDefault="00C459E2" w:rsidP="00A233FD">
            <w:pPr>
              <w:pStyle w:val="Akapitzlist"/>
              <w:spacing w:line="360" w:lineRule="auto"/>
              <w:ind w:left="0"/>
              <w:rPr>
                <w:sz w:val="20"/>
                <w:szCs w:val="20"/>
              </w:rPr>
            </w:pPr>
            <w:r w:rsidRPr="00045B88">
              <w:rPr>
                <w:sz w:val="20"/>
                <w:szCs w:val="20"/>
              </w:rPr>
              <w:t xml:space="preserve">- Pełnomocnik Wójta ds. </w:t>
            </w:r>
            <w:r>
              <w:rPr>
                <w:sz w:val="20"/>
                <w:szCs w:val="20"/>
              </w:rPr>
              <w:t xml:space="preserve">Profilaktyki i </w:t>
            </w:r>
            <w:r>
              <w:rPr>
                <w:sz w:val="20"/>
                <w:szCs w:val="20"/>
              </w:rPr>
              <w:lastRenderedPageBreak/>
              <w:t>Rozwiązywania Problemów Alkoholowych</w:t>
            </w:r>
            <w:r w:rsidRPr="00045B88">
              <w:rPr>
                <w:sz w:val="20"/>
                <w:szCs w:val="20"/>
              </w:rPr>
              <w:t>,</w:t>
            </w:r>
          </w:p>
          <w:p w:rsidR="00C459E2" w:rsidRPr="00045B88" w:rsidRDefault="00C459E2" w:rsidP="00A233FD">
            <w:pPr>
              <w:pStyle w:val="Akapitzlist"/>
              <w:spacing w:line="360" w:lineRule="auto"/>
              <w:ind w:left="0"/>
              <w:rPr>
                <w:sz w:val="20"/>
                <w:szCs w:val="20"/>
              </w:rPr>
            </w:pPr>
            <w:r w:rsidRPr="00045B88">
              <w:rPr>
                <w:sz w:val="20"/>
                <w:szCs w:val="20"/>
              </w:rPr>
              <w:t>- Zespół Interdyscyplinarny,</w:t>
            </w:r>
          </w:p>
          <w:p w:rsidR="00C459E2" w:rsidRPr="00045B88" w:rsidRDefault="00C459E2" w:rsidP="00A233FD">
            <w:pPr>
              <w:pStyle w:val="Akapitzlist"/>
              <w:spacing w:line="360" w:lineRule="auto"/>
              <w:ind w:left="0"/>
              <w:rPr>
                <w:sz w:val="20"/>
                <w:szCs w:val="20"/>
              </w:rPr>
            </w:pPr>
            <w:r w:rsidRPr="00045B88">
              <w:rPr>
                <w:sz w:val="20"/>
                <w:szCs w:val="20"/>
              </w:rPr>
              <w:t>- Służba zdrowia</w:t>
            </w:r>
            <w:r>
              <w:rPr>
                <w:sz w:val="20"/>
                <w:szCs w:val="20"/>
              </w:rPr>
              <w:t xml:space="preserve"> </w:t>
            </w:r>
            <w:r w:rsidRPr="0019215A">
              <w:rPr>
                <w:sz w:val="20"/>
                <w:szCs w:val="20"/>
              </w:rPr>
              <w:t xml:space="preserve">w  </w:t>
            </w:r>
            <w:r>
              <w:rPr>
                <w:sz w:val="20"/>
                <w:szCs w:val="20"/>
              </w:rPr>
              <w:t>Kamieńcu Ząbkowickim,</w:t>
            </w:r>
          </w:p>
          <w:p w:rsidR="00C459E2" w:rsidRPr="00045B88" w:rsidRDefault="00C459E2" w:rsidP="00A233FD">
            <w:pPr>
              <w:pStyle w:val="Akapitzlist"/>
              <w:spacing w:line="360" w:lineRule="auto"/>
              <w:ind w:left="0"/>
              <w:rPr>
                <w:sz w:val="20"/>
                <w:szCs w:val="20"/>
              </w:rPr>
            </w:pPr>
            <w:r w:rsidRPr="00045B88">
              <w:rPr>
                <w:sz w:val="20"/>
                <w:szCs w:val="20"/>
              </w:rPr>
              <w:t>- kuratorzy</w:t>
            </w:r>
          </w:p>
          <w:p w:rsidR="00C459E2" w:rsidRPr="00045B88" w:rsidRDefault="00C459E2" w:rsidP="00A233FD">
            <w:pPr>
              <w:pStyle w:val="Akapitzlist"/>
              <w:spacing w:line="360" w:lineRule="auto"/>
              <w:ind w:left="0"/>
              <w:rPr>
                <w:sz w:val="20"/>
                <w:szCs w:val="20"/>
              </w:rPr>
            </w:pPr>
          </w:p>
          <w:p w:rsidR="00C459E2" w:rsidRPr="00045B88" w:rsidRDefault="00C459E2" w:rsidP="00A233FD">
            <w:pPr>
              <w:pStyle w:val="Akapitzlist"/>
              <w:spacing w:line="360" w:lineRule="auto"/>
              <w:ind w:left="0"/>
              <w:rPr>
                <w:sz w:val="20"/>
                <w:szCs w:val="20"/>
              </w:rPr>
            </w:pPr>
          </w:p>
          <w:p w:rsidR="00C459E2" w:rsidRPr="00045B88" w:rsidRDefault="00C459E2" w:rsidP="00A233FD">
            <w:pPr>
              <w:pStyle w:val="Akapitzlist"/>
              <w:spacing w:line="360" w:lineRule="auto"/>
              <w:ind w:left="0"/>
              <w:rPr>
                <w:sz w:val="20"/>
                <w:szCs w:val="20"/>
              </w:rPr>
            </w:pPr>
            <w:r w:rsidRPr="00045B88">
              <w:rPr>
                <w:sz w:val="20"/>
                <w:szCs w:val="20"/>
              </w:rPr>
              <w:t xml:space="preserve"> </w:t>
            </w:r>
          </w:p>
        </w:tc>
        <w:tc>
          <w:tcPr>
            <w:tcW w:w="1179" w:type="dxa"/>
          </w:tcPr>
          <w:p w:rsidR="00C459E2" w:rsidRPr="00252CD8" w:rsidRDefault="00C459E2" w:rsidP="00A233FD">
            <w:pPr>
              <w:pStyle w:val="Akapitzlist"/>
              <w:spacing w:line="360" w:lineRule="auto"/>
              <w:ind w:left="0"/>
              <w:rPr>
                <w:sz w:val="20"/>
                <w:szCs w:val="20"/>
              </w:rPr>
            </w:pPr>
            <w:r w:rsidRPr="0086451C">
              <w:rPr>
                <w:sz w:val="20"/>
                <w:szCs w:val="20"/>
              </w:rPr>
              <w:lastRenderedPageBreak/>
              <w:t>2021-2026</w:t>
            </w:r>
          </w:p>
        </w:tc>
      </w:tr>
    </w:tbl>
    <w:p w:rsidR="00C459E2" w:rsidRPr="00045B88" w:rsidRDefault="00C459E2" w:rsidP="00C459E2">
      <w:pPr>
        <w:pStyle w:val="Akapitzlist"/>
        <w:spacing w:line="360" w:lineRule="auto"/>
        <w:ind w:left="0"/>
        <w:jc w:val="both"/>
        <w:rPr>
          <w:b/>
          <w:sz w:val="20"/>
          <w:szCs w:val="20"/>
        </w:rPr>
      </w:pPr>
    </w:p>
    <w:p w:rsidR="00C459E2" w:rsidRPr="00045B88" w:rsidRDefault="00C459E2" w:rsidP="00C459E2">
      <w:pPr>
        <w:pStyle w:val="Akapitzlist"/>
        <w:spacing w:line="360" w:lineRule="auto"/>
        <w:ind w:left="0"/>
        <w:jc w:val="both"/>
        <w:rPr>
          <w:b/>
          <w:sz w:val="20"/>
          <w:szCs w:val="20"/>
        </w:rPr>
      </w:pPr>
      <w:r w:rsidRPr="00045B88">
        <w:rPr>
          <w:b/>
          <w:sz w:val="20"/>
          <w:szCs w:val="20"/>
        </w:rPr>
        <w:t>Cel 5</w:t>
      </w:r>
      <w:r>
        <w:rPr>
          <w:b/>
          <w:sz w:val="20"/>
          <w:szCs w:val="20"/>
        </w:rPr>
        <w:t xml:space="preserve">. </w:t>
      </w:r>
      <w:r w:rsidRPr="00045B88">
        <w:rPr>
          <w:b/>
          <w:sz w:val="20"/>
          <w:szCs w:val="20"/>
        </w:rPr>
        <w:t>Podniesienie poziomu wiedzy i umiejętności osób realizujących z</w:t>
      </w:r>
      <w:r>
        <w:rPr>
          <w:b/>
          <w:sz w:val="20"/>
          <w:szCs w:val="20"/>
        </w:rPr>
        <w:t xml:space="preserve">adania związane z </w:t>
      </w:r>
      <w:r w:rsidRPr="00045B88">
        <w:rPr>
          <w:b/>
          <w:sz w:val="20"/>
          <w:szCs w:val="20"/>
        </w:rPr>
        <w:t xml:space="preserve">przeciwdziałaniem przemocy w rodzinie w celu poprawy współpracy i skuteczności podejmowanych działań </w:t>
      </w:r>
    </w:p>
    <w:p w:rsidR="00C459E2" w:rsidRPr="00045B88" w:rsidRDefault="00C459E2" w:rsidP="00C459E2">
      <w:pPr>
        <w:pStyle w:val="Akapitzlist"/>
        <w:spacing w:line="360" w:lineRule="auto"/>
        <w:ind w:left="0"/>
        <w:jc w:val="both"/>
        <w:rPr>
          <w:b/>
          <w:sz w:val="20"/>
          <w:szCs w:val="20"/>
        </w:rPr>
      </w:pPr>
    </w:p>
    <w:tbl>
      <w:tblPr>
        <w:tblW w:w="9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
        <w:gridCol w:w="1997"/>
        <w:gridCol w:w="3121"/>
        <w:gridCol w:w="2551"/>
        <w:gridCol w:w="1179"/>
      </w:tblGrid>
      <w:tr w:rsidR="00C459E2" w:rsidRPr="00045B88" w:rsidTr="00A233FD">
        <w:tc>
          <w:tcPr>
            <w:tcW w:w="521" w:type="dxa"/>
          </w:tcPr>
          <w:p w:rsidR="00C459E2" w:rsidRPr="00045B88" w:rsidRDefault="00C459E2" w:rsidP="00A233FD">
            <w:pPr>
              <w:pStyle w:val="Akapitzlist"/>
              <w:spacing w:line="360" w:lineRule="auto"/>
              <w:ind w:left="0"/>
              <w:jc w:val="both"/>
              <w:rPr>
                <w:b/>
                <w:sz w:val="20"/>
                <w:szCs w:val="20"/>
              </w:rPr>
            </w:pPr>
            <w:r w:rsidRPr="00045B88">
              <w:rPr>
                <w:b/>
                <w:sz w:val="20"/>
                <w:szCs w:val="20"/>
              </w:rPr>
              <w:t>Lp.</w:t>
            </w:r>
          </w:p>
        </w:tc>
        <w:tc>
          <w:tcPr>
            <w:tcW w:w="1997" w:type="dxa"/>
            <w:vAlign w:val="center"/>
          </w:tcPr>
          <w:p w:rsidR="00C459E2" w:rsidRPr="00045B88" w:rsidRDefault="00C459E2" w:rsidP="00A233FD">
            <w:pPr>
              <w:pStyle w:val="Akapitzlist"/>
              <w:spacing w:line="360" w:lineRule="auto"/>
              <w:ind w:left="0"/>
              <w:jc w:val="center"/>
              <w:rPr>
                <w:b/>
                <w:sz w:val="20"/>
                <w:szCs w:val="20"/>
              </w:rPr>
            </w:pPr>
            <w:r w:rsidRPr="00045B88">
              <w:rPr>
                <w:b/>
                <w:sz w:val="20"/>
                <w:szCs w:val="20"/>
              </w:rPr>
              <w:t>Zadanie</w:t>
            </w:r>
          </w:p>
        </w:tc>
        <w:tc>
          <w:tcPr>
            <w:tcW w:w="3121" w:type="dxa"/>
            <w:vAlign w:val="center"/>
          </w:tcPr>
          <w:p w:rsidR="00C459E2" w:rsidRPr="00045B88" w:rsidRDefault="00C459E2" w:rsidP="00A233FD">
            <w:pPr>
              <w:pStyle w:val="Akapitzlist"/>
              <w:spacing w:line="360" w:lineRule="auto"/>
              <w:ind w:left="0"/>
              <w:jc w:val="center"/>
              <w:rPr>
                <w:b/>
                <w:sz w:val="20"/>
                <w:szCs w:val="20"/>
              </w:rPr>
            </w:pPr>
            <w:r w:rsidRPr="00045B88">
              <w:rPr>
                <w:b/>
                <w:sz w:val="20"/>
                <w:szCs w:val="20"/>
              </w:rPr>
              <w:t>Działania</w:t>
            </w:r>
          </w:p>
        </w:tc>
        <w:tc>
          <w:tcPr>
            <w:tcW w:w="2551" w:type="dxa"/>
            <w:vAlign w:val="center"/>
          </w:tcPr>
          <w:p w:rsidR="00C459E2" w:rsidRPr="00045B88" w:rsidRDefault="00C459E2" w:rsidP="00A233FD">
            <w:pPr>
              <w:pStyle w:val="Akapitzlist"/>
              <w:spacing w:line="360" w:lineRule="auto"/>
              <w:ind w:left="0"/>
              <w:jc w:val="center"/>
              <w:rPr>
                <w:b/>
                <w:sz w:val="20"/>
                <w:szCs w:val="20"/>
              </w:rPr>
            </w:pPr>
            <w:r w:rsidRPr="00045B88">
              <w:rPr>
                <w:b/>
                <w:sz w:val="20"/>
                <w:szCs w:val="20"/>
              </w:rPr>
              <w:t>Realizatorzy/Partnerzy</w:t>
            </w:r>
          </w:p>
        </w:tc>
        <w:tc>
          <w:tcPr>
            <w:tcW w:w="1179" w:type="dxa"/>
            <w:vAlign w:val="center"/>
          </w:tcPr>
          <w:p w:rsidR="00C459E2" w:rsidRPr="00045B88" w:rsidRDefault="00C459E2" w:rsidP="00A233FD">
            <w:pPr>
              <w:pStyle w:val="Akapitzlist"/>
              <w:spacing w:line="360" w:lineRule="auto"/>
              <w:ind w:left="0"/>
              <w:jc w:val="center"/>
              <w:rPr>
                <w:b/>
                <w:sz w:val="20"/>
                <w:szCs w:val="20"/>
              </w:rPr>
            </w:pPr>
            <w:r w:rsidRPr="00045B88">
              <w:rPr>
                <w:b/>
                <w:sz w:val="20"/>
                <w:szCs w:val="20"/>
              </w:rPr>
              <w:t>Termin realizacji</w:t>
            </w:r>
          </w:p>
        </w:tc>
      </w:tr>
      <w:tr w:rsidR="00C459E2" w:rsidRPr="00045B88" w:rsidTr="00A233FD">
        <w:tc>
          <w:tcPr>
            <w:tcW w:w="521" w:type="dxa"/>
          </w:tcPr>
          <w:p w:rsidR="00C459E2" w:rsidRPr="00045B88" w:rsidRDefault="00C459E2" w:rsidP="00A233FD">
            <w:pPr>
              <w:pStyle w:val="Akapitzlist"/>
              <w:spacing w:line="360" w:lineRule="auto"/>
              <w:ind w:left="0"/>
              <w:jc w:val="both"/>
              <w:rPr>
                <w:b/>
                <w:sz w:val="20"/>
                <w:szCs w:val="20"/>
              </w:rPr>
            </w:pPr>
            <w:r w:rsidRPr="00045B88">
              <w:rPr>
                <w:b/>
                <w:sz w:val="20"/>
                <w:szCs w:val="20"/>
              </w:rPr>
              <w:t>1.</w:t>
            </w:r>
          </w:p>
        </w:tc>
        <w:tc>
          <w:tcPr>
            <w:tcW w:w="1997" w:type="dxa"/>
          </w:tcPr>
          <w:p w:rsidR="00C459E2" w:rsidRPr="00045B88" w:rsidRDefault="00C459E2" w:rsidP="00A233FD">
            <w:pPr>
              <w:pStyle w:val="Akapitzlist"/>
              <w:spacing w:line="360" w:lineRule="auto"/>
              <w:ind w:left="0"/>
              <w:rPr>
                <w:b/>
                <w:sz w:val="20"/>
                <w:szCs w:val="20"/>
              </w:rPr>
            </w:pPr>
            <w:r w:rsidRPr="00045B88">
              <w:rPr>
                <w:b/>
                <w:sz w:val="20"/>
                <w:szCs w:val="20"/>
              </w:rPr>
              <w:t>Doskonalenie g</w:t>
            </w:r>
            <w:r>
              <w:rPr>
                <w:b/>
                <w:sz w:val="20"/>
                <w:szCs w:val="20"/>
              </w:rPr>
              <w:t>r</w:t>
            </w:r>
            <w:r w:rsidRPr="00045B88">
              <w:rPr>
                <w:b/>
                <w:sz w:val="20"/>
                <w:szCs w:val="20"/>
              </w:rPr>
              <w:t>up zawodowych zaangażowanych w problematykę przeciwdziałania przemocy w rodzinie</w:t>
            </w:r>
          </w:p>
        </w:tc>
        <w:tc>
          <w:tcPr>
            <w:tcW w:w="3121" w:type="dxa"/>
          </w:tcPr>
          <w:p w:rsidR="00C459E2" w:rsidRPr="00767B60" w:rsidRDefault="00C459E2" w:rsidP="00781AC7">
            <w:pPr>
              <w:pStyle w:val="Akapitzlist"/>
              <w:numPr>
                <w:ilvl w:val="0"/>
                <w:numId w:val="27"/>
              </w:numPr>
              <w:spacing w:line="360" w:lineRule="auto"/>
              <w:ind w:left="317"/>
              <w:rPr>
                <w:sz w:val="20"/>
                <w:szCs w:val="20"/>
              </w:rPr>
            </w:pPr>
            <w:r w:rsidRPr="00045B88">
              <w:rPr>
                <w:sz w:val="20"/>
                <w:szCs w:val="20"/>
              </w:rPr>
              <w:t>uczestnictwo w szkoleniach, doradztwie, warsztatach, konferencjach przedstawicieli służb podejmujących działania na rzecz rodzin uwikłanych w przemoc, w tym szkolenia z zakresu diagnozowania przemocy w rodzinie, realizacji procedury Niebieskiej Karty, (szkolenia wspólne i resortowe),</w:t>
            </w:r>
          </w:p>
          <w:p w:rsidR="00C459E2" w:rsidRPr="00045B88" w:rsidRDefault="00C459E2" w:rsidP="00781AC7">
            <w:pPr>
              <w:pStyle w:val="Akapitzlist"/>
              <w:numPr>
                <w:ilvl w:val="0"/>
                <w:numId w:val="27"/>
              </w:numPr>
              <w:spacing w:line="360" w:lineRule="auto"/>
              <w:ind w:left="317"/>
              <w:rPr>
                <w:sz w:val="20"/>
                <w:szCs w:val="20"/>
              </w:rPr>
            </w:pPr>
            <w:r w:rsidRPr="00045B88">
              <w:rPr>
                <w:sz w:val="20"/>
                <w:szCs w:val="20"/>
              </w:rPr>
              <w:t xml:space="preserve">organizowanie spotkań mających na celu wymianę </w:t>
            </w:r>
            <w:r w:rsidRPr="00045B88">
              <w:rPr>
                <w:sz w:val="20"/>
                <w:szCs w:val="20"/>
              </w:rPr>
              <w:lastRenderedPageBreak/>
              <w:t>doświadczeń między pracownikami różnych instytucji wchodzących w skład Zespołu</w:t>
            </w:r>
            <w:r>
              <w:rPr>
                <w:sz w:val="20"/>
                <w:szCs w:val="20"/>
              </w:rPr>
              <w:t>.</w:t>
            </w:r>
          </w:p>
        </w:tc>
        <w:tc>
          <w:tcPr>
            <w:tcW w:w="2551" w:type="dxa"/>
          </w:tcPr>
          <w:p w:rsidR="00C459E2" w:rsidRPr="00045B88" w:rsidRDefault="00C459E2" w:rsidP="00A233FD">
            <w:pPr>
              <w:pStyle w:val="Akapitzlist"/>
              <w:spacing w:line="360" w:lineRule="auto"/>
              <w:ind w:left="0"/>
              <w:rPr>
                <w:sz w:val="20"/>
                <w:szCs w:val="20"/>
              </w:rPr>
            </w:pPr>
            <w:r w:rsidRPr="00045B88">
              <w:rPr>
                <w:b/>
                <w:sz w:val="20"/>
                <w:szCs w:val="20"/>
              </w:rPr>
              <w:lastRenderedPageBreak/>
              <w:t xml:space="preserve">- </w:t>
            </w:r>
            <w:r w:rsidRPr="00045B88">
              <w:rPr>
                <w:sz w:val="20"/>
                <w:szCs w:val="20"/>
              </w:rPr>
              <w:t>Gm</w:t>
            </w:r>
            <w:r>
              <w:rPr>
                <w:sz w:val="20"/>
                <w:szCs w:val="20"/>
              </w:rPr>
              <w:t xml:space="preserve">inny Ośrodek Pomocy Społecznej </w:t>
            </w:r>
            <w:r w:rsidRPr="00045B88">
              <w:rPr>
                <w:sz w:val="20"/>
                <w:szCs w:val="20"/>
              </w:rPr>
              <w:t xml:space="preserve">w </w:t>
            </w:r>
            <w:r>
              <w:rPr>
                <w:sz w:val="20"/>
                <w:szCs w:val="20"/>
              </w:rPr>
              <w:t xml:space="preserve"> Kamieńcu Ząbkowickim</w:t>
            </w:r>
            <w:r w:rsidRPr="00045B88">
              <w:rPr>
                <w:sz w:val="20"/>
                <w:szCs w:val="20"/>
              </w:rPr>
              <w:t>,</w:t>
            </w:r>
          </w:p>
          <w:p w:rsidR="00C459E2" w:rsidRPr="00045B88" w:rsidRDefault="00C459E2" w:rsidP="00A233FD">
            <w:pPr>
              <w:pStyle w:val="Akapitzlist"/>
              <w:spacing w:line="360" w:lineRule="auto"/>
              <w:ind w:left="0"/>
              <w:rPr>
                <w:sz w:val="20"/>
                <w:szCs w:val="20"/>
              </w:rPr>
            </w:pPr>
            <w:r w:rsidRPr="00045B88">
              <w:rPr>
                <w:sz w:val="20"/>
                <w:szCs w:val="20"/>
              </w:rPr>
              <w:t xml:space="preserve">- Komisariat Policji w </w:t>
            </w:r>
            <w:r>
              <w:rPr>
                <w:sz w:val="20"/>
                <w:szCs w:val="20"/>
              </w:rPr>
              <w:t>Kamieńcu Ząbkowickim</w:t>
            </w:r>
            <w:r w:rsidRPr="00045B88">
              <w:rPr>
                <w:sz w:val="20"/>
                <w:szCs w:val="20"/>
              </w:rPr>
              <w:t>,</w:t>
            </w:r>
          </w:p>
          <w:p w:rsidR="00C459E2" w:rsidRPr="00045B88" w:rsidRDefault="00C459E2" w:rsidP="00A233FD">
            <w:pPr>
              <w:pStyle w:val="Akapitzlist"/>
              <w:spacing w:line="360" w:lineRule="auto"/>
              <w:ind w:left="0"/>
              <w:rPr>
                <w:sz w:val="20"/>
                <w:szCs w:val="20"/>
              </w:rPr>
            </w:pPr>
            <w:r w:rsidRPr="00045B88">
              <w:rPr>
                <w:sz w:val="20"/>
                <w:szCs w:val="20"/>
              </w:rPr>
              <w:t xml:space="preserve">- Placówki oświatowe, </w:t>
            </w:r>
          </w:p>
          <w:p w:rsidR="00C459E2" w:rsidRPr="00045B88" w:rsidRDefault="00C459E2" w:rsidP="00A233FD">
            <w:pPr>
              <w:pStyle w:val="Akapitzlist"/>
              <w:spacing w:line="360" w:lineRule="auto"/>
              <w:ind w:left="0"/>
              <w:rPr>
                <w:sz w:val="20"/>
                <w:szCs w:val="20"/>
              </w:rPr>
            </w:pPr>
            <w:r w:rsidRPr="00045B88">
              <w:rPr>
                <w:sz w:val="20"/>
                <w:szCs w:val="20"/>
              </w:rPr>
              <w:t xml:space="preserve">- Pełnomocnik Wójta ds. </w:t>
            </w:r>
            <w:r>
              <w:rPr>
                <w:sz w:val="20"/>
                <w:szCs w:val="20"/>
              </w:rPr>
              <w:t>Profilaktyki i Rozwiązywania Problemów Alkoholowych</w:t>
            </w:r>
            <w:r w:rsidRPr="00045B88">
              <w:rPr>
                <w:sz w:val="20"/>
                <w:szCs w:val="20"/>
              </w:rPr>
              <w:t>,</w:t>
            </w:r>
          </w:p>
          <w:p w:rsidR="00C459E2" w:rsidRPr="00045B88" w:rsidRDefault="00C459E2" w:rsidP="00A233FD">
            <w:pPr>
              <w:pStyle w:val="Akapitzlist"/>
              <w:spacing w:line="360" w:lineRule="auto"/>
              <w:ind w:left="0"/>
              <w:rPr>
                <w:sz w:val="20"/>
                <w:szCs w:val="20"/>
              </w:rPr>
            </w:pPr>
            <w:r w:rsidRPr="00045B88">
              <w:rPr>
                <w:sz w:val="20"/>
                <w:szCs w:val="20"/>
              </w:rPr>
              <w:t>- Zespół Interdyscyplinarny</w:t>
            </w:r>
            <w:r w:rsidRPr="0019215A">
              <w:rPr>
                <w:sz w:val="20"/>
                <w:szCs w:val="20"/>
              </w:rPr>
              <w:t xml:space="preserve"> w  </w:t>
            </w:r>
            <w:r>
              <w:rPr>
                <w:sz w:val="20"/>
                <w:szCs w:val="20"/>
              </w:rPr>
              <w:t xml:space="preserve">Kamieńcu Ząbkowickim </w:t>
            </w:r>
            <w:r w:rsidRPr="00045B88">
              <w:rPr>
                <w:sz w:val="20"/>
                <w:szCs w:val="20"/>
              </w:rPr>
              <w:t>,</w:t>
            </w:r>
          </w:p>
          <w:p w:rsidR="00C459E2" w:rsidRPr="00045B88" w:rsidRDefault="00C459E2" w:rsidP="00A233FD">
            <w:pPr>
              <w:pStyle w:val="Akapitzlist"/>
              <w:spacing w:line="360" w:lineRule="auto"/>
              <w:ind w:left="0"/>
              <w:rPr>
                <w:sz w:val="20"/>
                <w:szCs w:val="20"/>
              </w:rPr>
            </w:pPr>
            <w:r w:rsidRPr="00045B88">
              <w:rPr>
                <w:sz w:val="20"/>
                <w:szCs w:val="20"/>
              </w:rPr>
              <w:t>- kuratorzy</w:t>
            </w:r>
            <w:r>
              <w:rPr>
                <w:sz w:val="20"/>
                <w:szCs w:val="20"/>
              </w:rPr>
              <w:t>.</w:t>
            </w:r>
          </w:p>
          <w:p w:rsidR="00C459E2" w:rsidRPr="00045B88" w:rsidRDefault="00C459E2" w:rsidP="00A233FD">
            <w:pPr>
              <w:pStyle w:val="Akapitzlist"/>
              <w:spacing w:line="360" w:lineRule="auto"/>
              <w:ind w:left="0"/>
              <w:rPr>
                <w:sz w:val="20"/>
                <w:szCs w:val="20"/>
              </w:rPr>
            </w:pPr>
          </w:p>
          <w:p w:rsidR="00C459E2" w:rsidRPr="00045B88" w:rsidRDefault="00C459E2" w:rsidP="00A233FD">
            <w:pPr>
              <w:pStyle w:val="Akapitzlist"/>
              <w:spacing w:line="360" w:lineRule="auto"/>
              <w:ind w:left="0"/>
              <w:rPr>
                <w:sz w:val="20"/>
                <w:szCs w:val="20"/>
              </w:rPr>
            </w:pPr>
          </w:p>
        </w:tc>
        <w:tc>
          <w:tcPr>
            <w:tcW w:w="1179" w:type="dxa"/>
          </w:tcPr>
          <w:p w:rsidR="00C459E2" w:rsidRPr="00A265F1" w:rsidRDefault="00C459E2" w:rsidP="00A233FD">
            <w:pPr>
              <w:pStyle w:val="Akapitzlist"/>
              <w:spacing w:line="360" w:lineRule="auto"/>
              <w:ind w:left="0"/>
              <w:rPr>
                <w:sz w:val="20"/>
                <w:szCs w:val="20"/>
              </w:rPr>
            </w:pPr>
            <w:r w:rsidRPr="0086451C">
              <w:rPr>
                <w:sz w:val="20"/>
                <w:szCs w:val="20"/>
              </w:rPr>
              <w:lastRenderedPageBreak/>
              <w:t>2021-2026</w:t>
            </w:r>
          </w:p>
        </w:tc>
      </w:tr>
    </w:tbl>
    <w:p w:rsidR="00C459E2" w:rsidRDefault="00C459E2" w:rsidP="00C459E2">
      <w:pPr>
        <w:pStyle w:val="Akapitzlist"/>
        <w:spacing w:line="360" w:lineRule="auto"/>
        <w:ind w:left="0"/>
        <w:jc w:val="both"/>
        <w:rPr>
          <w:b/>
          <w:sz w:val="20"/>
          <w:szCs w:val="20"/>
        </w:rPr>
      </w:pPr>
    </w:p>
    <w:p w:rsidR="00C459E2" w:rsidRDefault="00C459E2" w:rsidP="00C459E2">
      <w:pPr>
        <w:pStyle w:val="Akapitzlist"/>
        <w:spacing w:line="360" w:lineRule="auto"/>
        <w:ind w:left="0"/>
        <w:jc w:val="both"/>
        <w:rPr>
          <w:b/>
          <w:sz w:val="20"/>
          <w:szCs w:val="20"/>
        </w:rPr>
      </w:pPr>
    </w:p>
    <w:p w:rsidR="00C459E2" w:rsidRPr="00045B88" w:rsidRDefault="00C459E2" w:rsidP="00C459E2">
      <w:pPr>
        <w:pStyle w:val="Akapitzlist"/>
        <w:spacing w:line="360" w:lineRule="auto"/>
        <w:ind w:left="0"/>
        <w:jc w:val="both"/>
        <w:rPr>
          <w:b/>
          <w:sz w:val="20"/>
          <w:szCs w:val="20"/>
        </w:rPr>
      </w:pPr>
    </w:p>
    <w:p w:rsidR="00C459E2" w:rsidRPr="00045B88" w:rsidRDefault="00C459E2" w:rsidP="00781AC7">
      <w:pPr>
        <w:pStyle w:val="Akapitzlist"/>
        <w:numPr>
          <w:ilvl w:val="0"/>
          <w:numId w:val="4"/>
        </w:numPr>
        <w:spacing w:line="360" w:lineRule="auto"/>
        <w:jc w:val="both"/>
        <w:rPr>
          <w:b/>
          <w:sz w:val="20"/>
          <w:szCs w:val="20"/>
        </w:rPr>
      </w:pPr>
      <w:r w:rsidRPr="00045B88">
        <w:rPr>
          <w:b/>
          <w:sz w:val="20"/>
          <w:szCs w:val="20"/>
        </w:rPr>
        <w:t xml:space="preserve">ADRESACI PROGRAMU </w:t>
      </w:r>
    </w:p>
    <w:p w:rsidR="00C459E2" w:rsidRPr="00045B88" w:rsidRDefault="00C459E2" w:rsidP="00C459E2">
      <w:pPr>
        <w:pStyle w:val="Akapitzlist"/>
        <w:spacing w:line="360" w:lineRule="auto"/>
        <w:ind w:left="0"/>
        <w:jc w:val="both"/>
        <w:rPr>
          <w:b/>
          <w:sz w:val="20"/>
          <w:szCs w:val="20"/>
        </w:rPr>
      </w:pPr>
      <w:r w:rsidRPr="00045B88">
        <w:rPr>
          <w:b/>
          <w:sz w:val="20"/>
          <w:szCs w:val="20"/>
        </w:rPr>
        <w:t xml:space="preserve">Adresatami programu są: </w:t>
      </w:r>
    </w:p>
    <w:p w:rsidR="00C459E2" w:rsidRPr="00045B88" w:rsidRDefault="00C459E2" w:rsidP="00781AC7">
      <w:pPr>
        <w:pStyle w:val="Akapitzlist"/>
        <w:numPr>
          <w:ilvl w:val="0"/>
          <w:numId w:val="16"/>
        </w:numPr>
        <w:spacing w:line="360" w:lineRule="auto"/>
        <w:ind w:left="426" w:firstLine="0"/>
        <w:jc w:val="both"/>
        <w:rPr>
          <w:sz w:val="20"/>
          <w:szCs w:val="20"/>
        </w:rPr>
      </w:pPr>
      <w:r w:rsidRPr="00045B88">
        <w:rPr>
          <w:sz w:val="20"/>
          <w:szCs w:val="20"/>
        </w:rPr>
        <w:t>Rodziny i osoby dotknięte bezpośrednio zjawiskiem przemocy,</w:t>
      </w:r>
    </w:p>
    <w:p w:rsidR="00C459E2" w:rsidRPr="00045B88" w:rsidRDefault="00C459E2" w:rsidP="00781AC7">
      <w:pPr>
        <w:pStyle w:val="Akapitzlist"/>
        <w:numPr>
          <w:ilvl w:val="0"/>
          <w:numId w:val="16"/>
        </w:numPr>
        <w:spacing w:line="360" w:lineRule="auto"/>
        <w:ind w:left="426" w:firstLine="0"/>
        <w:jc w:val="both"/>
        <w:rPr>
          <w:sz w:val="20"/>
          <w:szCs w:val="20"/>
        </w:rPr>
      </w:pPr>
      <w:r w:rsidRPr="00045B88">
        <w:rPr>
          <w:sz w:val="20"/>
          <w:szCs w:val="20"/>
        </w:rPr>
        <w:t>Rodziny i osoby zagrożone zjawiskiem przemocy,</w:t>
      </w:r>
    </w:p>
    <w:p w:rsidR="00C459E2" w:rsidRPr="007A5512" w:rsidRDefault="00C459E2" w:rsidP="00781AC7">
      <w:pPr>
        <w:pStyle w:val="Akapitzlist"/>
        <w:numPr>
          <w:ilvl w:val="0"/>
          <w:numId w:val="16"/>
        </w:numPr>
        <w:spacing w:line="360" w:lineRule="auto"/>
        <w:ind w:left="426" w:firstLine="0"/>
        <w:jc w:val="both"/>
        <w:rPr>
          <w:sz w:val="20"/>
          <w:szCs w:val="20"/>
        </w:rPr>
      </w:pPr>
      <w:r w:rsidRPr="00045B88">
        <w:rPr>
          <w:sz w:val="20"/>
          <w:szCs w:val="20"/>
        </w:rPr>
        <w:t>Przedstawiciele instytucji i służb pracujących z osobami</w:t>
      </w:r>
      <w:r w:rsidR="00B112DE">
        <w:rPr>
          <w:sz w:val="20"/>
          <w:szCs w:val="20"/>
        </w:rPr>
        <w:t xml:space="preserve"> i rodzinami zagrożonymi bądź  </w:t>
      </w:r>
      <w:r w:rsidRPr="00045B88">
        <w:rPr>
          <w:sz w:val="20"/>
          <w:szCs w:val="20"/>
        </w:rPr>
        <w:t>dotkniętymi przemocą</w:t>
      </w:r>
      <w:r>
        <w:rPr>
          <w:sz w:val="20"/>
          <w:szCs w:val="20"/>
        </w:rPr>
        <w:t>.</w:t>
      </w:r>
    </w:p>
    <w:p w:rsidR="00C459E2" w:rsidRDefault="00C459E2" w:rsidP="00C459E2">
      <w:pPr>
        <w:pStyle w:val="Akapitzlist"/>
        <w:spacing w:line="360" w:lineRule="auto"/>
        <w:ind w:left="0"/>
        <w:jc w:val="both"/>
        <w:rPr>
          <w:sz w:val="20"/>
          <w:szCs w:val="20"/>
        </w:rPr>
      </w:pPr>
    </w:p>
    <w:p w:rsidR="00C459E2" w:rsidRPr="00FD6392" w:rsidRDefault="00C459E2" w:rsidP="00781AC7">
      <w:pPr>
        <w:pStyle w:val="Akapitzlist"/>
        <w:numPr>
          <w:ilvl w:val="0"/>
          <w:numId w:val="4"/>
        </w:numPr>
        <w:spacing w:line="360" w:lineRule="auto"/>
        <w:jc w:val="both"/>
        <w:rPr>
          <w:b/>
          <w:sz w:val="20"/>
          <w:szCs w:val="20"/>
        </w:rPr>
      </w:pPr>
      <w:r w:rsidRPr="00045B88">
        <w:rPr>
          <w:b/>
          <w:sz w:val="20"/>
          <w:szCs w:val="20"/>
        </w:rPr>
        <w:t>REALIZATORZY PROGRAMU</w:t>
      </w:r>
    </w:p>
    <w:p w:rsidR="00C459E2" w:rsidRPr="00045B88" w:rsidRDefault="00C459E2" w:rsidP="00781AC7">
      <w:pPr>
        <w:pStyle w:val="Akapitzlist"/>
        <w:numPr>
          <w:ilvl w:val="0"/>
          <w:numId w:val="17"/>
        </w:numPr>
        <w:spacing w:line="360" w:lineRule="auto"/>
        <w:ind w:left="993" w:hanging="284"/>
        <w:jc w:val="both"/>
        <w:rPr>
          <w:sz w:val="20"/>
          <w:szCs w:val="20"/>
        </w:rPr>
      </w:pPr>
      <w:r w:rsidRPr="00045B88">
        <w:rPr>
          <w:sz w:val="20"/>
          <w:szCs w:val="20"/>
        </w:rPr>
        <w:t>Podmioty działające na rzecz przeciwdziałania przemocy w rodzinie,</w:t>
      </w:r>
    </w:p>
    <w:p w:rsidR="00C459E2" w:rsidRPr="00045B88" w:rsidRDefault="00C459E2" w:rsidP="00781AC7">
      <w:pPr>
        <w:pStyle w:val="Akapitzlist"/>
        <w:numPr>
          <w:ilvl w:val="0"/>
          <w:numId w:val="17"/>
        </w:numPr>
        <w:spacing w:line="360" w:lineRule="auto"/>
        <w:ind w:left="993" w:hanging="284"/>
        <w:jc w:val="both"/>
        <w:rPr>
          <w:sz w:val="20"/>
          <w:szCs w:val="20"/>
        </w:rPr>
      </w:pPr>
      <w:r w:rsidRPr="00045B88">
        <w:rPr>
          <w:sz w:val="20"/>
          <w:szCs w:val="20"/>
        </w:rPr>
        <w:t>Gminny Ośrodek Pomocy Społecznej</w:t>
      </w:r>
      <w:r>
        <w:rPr>
          <w:sz w:val="20"/>
          <w:szCs w:val="20"/>
        </w:rPr>
        <w:t xml:space="preserve"> </w:t>
      </w:r>
      <w:r w:rsidRPr="0019215A">
        <w:rPr>
          <w:sz w:val="20"/>
          <w:szCs w:val="20"/>
        </w:rPr>
        <w:t xml:space="preserve">w  </w:t>
      </w:r>
      <w:r>
        <w:rPr>
          <w:sz w:val="20"/>
          <w:szCs w:val="20"/>
        </w:rPr>
        <w:t>Kamieńcu Ząbkowickim,</w:t>
      </w:r>
    </w:p>
    <w:p w:rsidR="00C459E2" w:rsidRPr="00045B88" w:rsidRDefault="00C459E2" w:rsidP="00781AC7">
      <w:pPr>
        <w:pStyle w:val="Akapitzlist"/>
        <w:numPr>
          <w:ilvl w:val="0"/>
          <w:numId w:val="17"/>
        </w:numPr>
        <w:spacing w:line="360" w:lineRule="auto"/>
        <w:ind w:left="993" w:hanging="284"/>
        <w:jc w:val="both"/>
        <w:rPr>
          <w:sz w:val="20"/>
          <w:szCs w:val="20"/>
        </w:rPr>
      </w:pPr>
      <w:r w:rsidRPr="00045B88">
        <w:rPr>
          <w:sz w:val="20"/>
          <w:szCs w:val="20"/>
        </w:rPr>
        <w:t xml:space="preserve">Komisariat Policji w </w:t>
      </w:r>
      <w:r w:rsidRPr="0019215A">
        <w:rPr>
          <w:sz w:val="20"/>
          <w:szCs w:val="20"/>
        </w:rPr>
        <w:t xml:space="preserve"> </w:t>
      </w:r>
      <w:r>
        <w:rPr>
          <w:sz w:val="20"/>
          <w:szCs w:val="20"/>
        </w:rPr>
        <w:t>Kamieńcu Ząbkowickim</w:t>
      </w:r>
      <w:r w:rsidRPr="00045B88">
        <w:rPr>
          <w:sz w:val="20"/>
          <w:szCs w:val="20"/>
        </w:rPr>
        <w:t>,</w:t>
      </w:r>
    </w:p>
    <w:p w:rsidR="00C459E2" w:rsidRPr="00045B88" w:rsidRDefault="00C459E2" w:rsidP="00781AC7">
      <w:pPr>
        <w:pStyle w:val="Akapitzlist"/>
        <w:numPr>
          <w:ilvl w:val="0"/>
          <w:numId w:val="17"/>
        </w:numPr>
        <w:spacing w:line="360" w:lineRule="auto"/>
        <w:ind w:left="993" w:hanging="284"/>
        <w:jc w:val="both"/>
        <w:rPr>
          <w:sz w:val="20"/>
          <w:szCs w:val="20"/>
        </w:rPr>
      </w:pPr>
      <w:r w:rsidRPr="00045B88">
        <w:rPr>
          <w:sz w:val="20"/>
          <w:szCs w:val="20"/>
        </w:rPr>
        <w:t>Gminna Komisja Rozwiązywania Problemów Alkoholowych</w:t>
      </w:r>
      <w:r>
        <w:rPr>
          <w:sz w:val="20"/>
          <w:szCs w:val="20"/>
        </w:rPr>
        <w:t>,</w:t>
      </w:r>
      <w:r w:rsidRPr="00045B88">
        <w:rPr>
          <w:sz w:val="20"/>
          <w:szCs w:val="20"/>
        </w:rPr>
        <w:t xml:space="preserve"> </w:t>
      </w:r>
    </w:p>
    <w:p w:rsidR="00C459E2" w:rsidRPr="00045B88" w:rsidRDefault="00C459E2" w:rsidP="00781AC7">
      <w:pPr>
        <w:pStyle w:val="Akapitzlist"/>
        <w:numPr>
          <w:ilvl w:val="0"/>
          <w:numId w:val="17"/>
        </w:numPr>
        <w:spacing w:line="360" w:lineRule="auto"/>
        <w:ind w:left="993" w:hanging="284"/>
        <w:jc w:val="both"/>
        <w:rPr>
          <w:sz w:val="20"/>
          <w:szCs w:val="20"/>
        </w:rPr>
      </w:pPr>
      <w:r w:rsidRPr="00045B88">
        <w:rPr>
          <w:sz w:val="20"/>
          <w:szCs w:val="20"/>
        </w:rPr>
        <w:t>Punkt Konsultacyjno – Informacyjny,</w:t>
      </w:r>
    </w:p>
    <w:p w:rsidR="00C459E2" w:rsidRPr="00045B88" w:rsidRDefault="00C459E2" w:rsidP="00781AC7">
      <w:pPr>
        <w:pStyle w:val="Akapitzlist"/>
        <w:numPr>
          <w:ilvl w:val="0"/>
          <w:numId w:val="17"/>
        </w:numPr>
        <w:spacing w:line="360" w:lineRule="auto"/>
        <w:ind w:left="993" w:hanging="284"/>
        <w:jc w:val="both"/>
        <w:rPr>
          <w:sz w:val="20"/>
          <w:szCs w:val="20"/>
        </w:rPr>
      </w:pPr>
      <w:r w:rsidRPr="00045B88">
        <w:rPr>
          <w:sz w:val="20"/>
          <w:szCs w:val="20"/>
        </w:rPr>
        <w:t>Placówki oświatowe,</w:t>
      </w:r>
    </w:p>
    <w:p w:rsidR="00C459E2" w:rsidRPr="00045B88" w:rsidRDefault="00C459E2" w:rsidP="00781AC7">
      <w:pPr>
        <w:pStyle w:val="Akapitzlist"/>
        <w:numPr>
          <w:ilvl w:val="0"/>
          <w:numId w:val="17"/>
        </w:numPr>
        <w:spacing w:line="360" w:lineRule="auto"/>
        <w:ind w:left="993" w:hanging="284"/>
        <w:jc w:val="both"/>
        <w:rPr>
          <w:sz w:val="20"/>
          <w:szCs w:val="20"/>
        </w:rPr>
      </w:pPr>
      <w:r w:rsidRPr="00045B88">
        <w:rPr>
          <w:sz w:val="20"/>
          <w:szCs w:val="20"/>
        </w:rPr>
        <w:t>Świetlice wiejskie,</w:t>
      </w:r>
    </w:p>
    <w:p w:rsidR="00C459E2" w:rsidRPr="00045B88" w:rsidRDefault="00C459E2" w:rsidP="00781AC7">
      <w:pPr>
        <w:pStyle w:val="Akapitzlist"/>
        <w:numPr>
          <w:ilvl w:val="0"/>
          <w:numId w:val="17"/>
        </w:numPr>
        <w:spacing w:line="360" w:lineRule="auto"/>
        <w:ind w:left="993" w:hanging="284"/>
        <w:jc w:val="both"/>
        <w:rPr>
          <w:sz w:val="20"/>
          <w:szCs w:val="20"/>
        </w:rPr>
      </w:pPr>
      <w:r>
        <w:rPr>
          <w:sz w:val="20"/>
          <w:szCs w:val="20"/>
        </w:rPr>
        <w:t>Służba zdrowia.</w:t>
      </w:r>
    </w:p>
    <w:p w:rsidR="00C459E2" w:rsidRPr="00045B88" w:rsidRDefault="00C459E2" w:rsidP="00C459E2">
      <w:pPr>
        <w:pStyle w:val="Akapitzlist"/>
        <w:spacing w:line="360" w:lineRule="auto"/>
        <w:ind w:left="993"/>
        <w:jc w:val="both"/>
        <w:rPr>
          <w:sz w:val="20"/>
          <w:szCs w:val="20"/>
        </w:rPr>
      </w:pPr>
    </w:p>
    <w:p w:rsidR="00C459E2" w:rsidRPr="00045B88" w:rsidRDefault="00C459E2" w:rsidP="00781AC7">
      <w:pPr>
        <w:pStyle w:val="Akapitzlist"/>
        <w:numPr>
          <w:ilvl w:val="0"/>
          <w:numId w:val="4"/>
        </w:numPr>
        <w:spacing w:line="360" w:lineRule="auto"/>
        <w:jc w:val="both"/>
        <w:rPr>
          <w:b/>
          <w:sz w:val="20"/>
          <w:szCs w:val="20"/>
        </w:rPr>
      </w:pPr>
      <w:r w:rsidRPr="00045B88">
        <w:rPr>
          <w:b/>
          <w:sz w:val="20"/>
          <w:szCs w:val="20"/>
        </w:rPr>
        <w:t>SPODZIEWANE EFEKTY</w:t>
      </w:r>
    </w:p>
    <w:p w:rsidR="00C459E2" w:rsidRPr="00045B88" w:rsidRDefault="00C459E2" w:rsidP="00C459E2">
      <w:pPr>
        <w:pStyle w:val="Akapitzlist"/>
        <w:spacing w:line="360" w:lineRule="auto"/>
        <w:jc w:val="both"/>
        <w:rPr>
          <w:b/>
          <w:sz w:val="20"/>
          <w:szCs w:val="20"/>
        </w:rPr>
      </w:pPr>
    </w:p>
    <w:p w:rsidR="00C459E2" w:rsidRPr="00045B88" w:rsidRDefault="00C459E2" w:rsidP="00781AC7">
      <w:pPr>
        <w:pStyle w:val="Akapitzlist"/>
        <w:numPr>
          <w:ilvl w:val="0"/>
          <w:numId w:val="19"/>
        </w:numPr>
        <w:spacing w:line="360" w:lineRule="auto"/>
        <w:ind w:left="993"/>
        <w:jc w:val="both"/>
        <w:rPr>
          <w:b/>
          <w:sz w:val="20"/>
          <w:szCs w:val="20"/>
        </w:rPr>
      </w:pPr>
      <w:r w:rsidRPr="00045B88">
        <w:rPr>
          <w:sz w:val="20"/>
          <w:szCs w:val="20"/>
        </w:rPr>
        <w:t>Zmniejszenie poczucia bezradności ofiar przemocy,</w:t>
      </w:r>
    </w:p>
    <w:p w:rsidR="00C459E2" w:rsidRPr="00045B88" w:rsidRDefault="00C459E2" w:rsidP="00781AC7">
      <w:pPr>
        <w:pStyle w:val="Akapitzlist"/>
        <w:numPr>
          <w:ilvl w:val="0"/>
          <w:numId w:val="19"/>
        </w:numPr>
        <w:spacing w:line="360" w:lineRule="auto"/>
        <w:ind w:left="993"/>
        <w:jc w:val="both"/>
        <w:rPr>
          <w:b/>
          <w:sz w:val="20"/>
          <w:szCs w:val="20"/>
        </w:rPr>
      </w:pPr>
      <w:r w:rsidRPr="00045B88">
        <w:rPr>
          <w:sz w:val="20"/>
          <w:szCs w:val="20"/>
        </w:rPr>
        <w:t xml:space="preserve">Zwiększenie wiedzy instytucji zajmujących się przemocą w rodzinie na temat zjawiska przemocy – diagnoza rzeczywistego rozmiaru zjawiska na terenie Gminy </w:t>
      </w:r>
      <w:r>
        <w:rPr>
          <w:sz w:val="20"/>
          <w:szCs w:val="20"/>
        </w:rPr>
        <w:t>Kamieniec Ząbkowicki</w:t>
      </w:r>
      <w:r w:rsidRPr="00045B88">
        <w:rPr>
          <w:sz w:val="20"/>
          <w:szCs w:val="20"/>
        </w:rPr>
        <w:t>,</w:t>
      </w:r>
    </w:p>
    <w:p w:rsidR="00C459E2" w:rsidRPr="00045B88" w:rsidRDefault="00C459E2" w:rsidP="00781AC7">
      <w:pPr>
        <w:pStyle w:val="Akapitzlist"/>
        <w:numPr>
          <w:ilvl w:val="0"/>
          <w:numId w:val="19"/>
        </w:numPr>
        <w:spacing w:line="360" w:lineRule="auto"/>
        <w:ind w:left="993"/>
        <w:jc w:val="both"/>
        <w:rPr>
          <w:b/>
          <w:sz w:val="20"/>
          <w:szCs w:val="20"/>
        </w:rPr>
      </w:pPr>
      <w:r w:rsidRPr="00045B88">
        <w:rPr>
          <w:sz w:val="20"/>
          <w:szCs w:val="20"/>
        </w:rPr>
        <w:t>Zwiększenie skuteczności działań,</w:t>
      </w:r>
    </w:p>
    <w:p w:rsidR="00C459E2" w:rsidRPr="00045B88" w:rsidRDefault="00C459E2" w:rsidP="00781AC7">
      <w:pPr>
        <w:pStyle w:val="Akapitzlist"/>
        <w:numPr>
          <w:ilvl w:val="0"/>
          <w:numId w:val="19"/>
        </w:numPr>
        <w:spacing w:line="360" w:lineRule="auto"/>
        <w:ind w:left="993"/>
        <w:jc w:val="both"/>
        <w:rPr>
          <w:b/>
          <w:sz w:val="20"/>
          <w:szCs w:val="20"/>
        </w:rPr>
      </w:pPr>
      <w:r w:rsidRPr="00045B88">
        <w:rPr>
          <w:sz w:val="20"/>
          <w:szCs w:val="20"/>
        </w:rPr>
        <w:t>Zmiana postaw społecznych wobec przemocy</w:t>
      </w:r>
      <w:r>
        <w:rPr>
          <w:sz w:val="20"/>
          <w:szCs w:val="20"/>
        </w:rPr>
        <w:t>.</w:t>
      </w:r>
    </w:p>
    <w:p w:rsidR="00C459E2" w:rsidRPr="00045B88" w:rsidRDefault="00C459E2" w:rsidP="00C459E2">
      <w:pPr>
        <w:pStyle w:val="Akapitzlist"/>
        <w:spacing w:line="360" w:lineRule="auto"/>
        <w:ind w:left="993"/>
        <w:jc w:val="both"/>
        <w:rPr>
          <w:b/>
          <w:sz w:val="20"/>
          <w:szCs w:val="20"/>
        </w:rPr>
      </w:pPr>
    </w:p>
    <w:p w:rsidR="00C459E2" w:rsidRPr="00045B88" w:rsidRDefault="00C459E2" w:rsidP="00C459E2">
      <w:pPr>
        <w:pStyle w:val="Akapitzlist"/>
        <w:spacing w:line="360" w:lineRule="auto"/>
        <w:ind w:left="1800"/>
        <w:jc w:val="both"/>
        <w:rPr>
          <w:sz w:val="20"/>
          <w:szCs w:val="20"/>
        </w:rPr>
      </w:pPr>
    </w:p>
    <w:p w:rsidR="00C459E2" w:rsidRPr="00045B88" w:rsidRDefault="00C459E2" w:rsidP="00781AC7">
      <w:pPr>
        <w:numPr>
          <w:ilvl w:val="0"/>
          <w:numId w:val="4"/>
        </w:numPr>
        <w:spacing w:line="360" w:lineRule="auto"/>
        <w:jc w:val="both"/>
        <w:rPr>
          <w:b/>
          <w:sz w:val="20"/>
          <w:szCs w:val="20"/>
        </w:rPr>
      </w:pPr>
      <w:r w:rsidRPr="00045B88">
        <w:rPr>
          <w:b/>
          <w:sz w:val="20"/>
          <w:szCs w:val="20"/>
        </w:rPr>
        <w:t xml:space="preserve">MIEJSCE I CZAS REALIZACJI PROGRAMU </w:t>
      </w:r>
    </w:p>
    <w:p w:rsidR="00C459E2" w:rsidRPr="00045B88" w:rsidRDefault="00C459E2" w:rsidP="00C459E2">
      <w:pPr>
        <w:spacing w:line="360" w:lineRule="auto"/>
        <w:ind w:left="1080"/>
        <w:jc w:val="both"/>
        <w:rPr>
          <w:b/>
          <w:sz w:val="20"/>
          <w:szCs w:val="20"/>
        </w:rPr>
      </w:pPr>
    </w:p>
    <w:p w:rsidR="00C459E2" w:rsidRDefault="00C459E2" w:rsidP="00C459E2">
      <w:pPr>
        <w:spacing w:line="360" w:lineRule="auto"/>
        <w:jc w:val="both"/>
        <w:rPr>
          <w:sz w:val="20"/>
          <w:szCs w:val="20"/>
        </w:rPr>
      </w:pPr>
      <w:r w:rsidRPr="00045B88">
        <w:rPr>
          <w:sz w:val="20"/>
          <w:szCs w:val="20"/>
        </w:rPr>
        <w:t>Program</w:t>
      </w:r>
      <w:r>
        <w:rPr>
          <w:sz w:val="20"/>
          <w:szCs w:val="20"/>
        </w:rPr>
        <w:t xml:space="preserve"> będzie realizowany na terenie G</w:t>
      </w:r>
      <w:r w:rsidRPr="00045B88">
        <w:rPr>
          <w:sz w:val="20"/>
          <w:szCs w:val="20"/>
        </w:rPr>
        <w:t xml:space="preserve">miny </w:t>
      </w:r>
      <w:r>
        <w:rPr>
          <w:sz w:val="20"/>
          <w:szCs w:val="20"/>
        </w:rPr>
        <w:t xml:space="preserve">Kamieniec Ząbkowicki w latach </w:t>
      </w:r>
      <w:r w:rsidRPr="0086451C">
        <w:rPr>
          <w:sz w:val="20"/>
          <w:szCs w:val="20"/>
        </w:rPr>
        <w:t>2021-2026</w:t>
      </w:r>
      <w:r>
        <w:rPr>
          <w:sz w:val="20"/>
          <w:szCs w:val="20"/>
        </w:rPr>
        <w:t xml:space="preserve">. </w:t>
      </w:r>
      <w:r w:rsidRPr="00045B88">
        <w:rPr>
          <w:sz w:val="20"/>
          <w:szCs w:val="20"/>
        </w:rPr>
        <w:t xml:space="preserve">Wdrażanie rozpocznie się po jego uchwaleniu, a działania zaplanowane do realizacji będą wprowadzane </w:t>
      </w:r>
      <w:r>
        <w:rPr>
          <w:sz w:val="20"/>
          <w:szCs w:val="20"/>
        </w:rPr>
        <w:t>w formie ciągłej.</w:t>
      </w:r>
    </w:p>
    <w:p w:rsidR="00C459E2" w:rsidRPr="00045B88" w:rsidRDefault="00C459E2" w:rsidP="00C459E2">
      <w:pPr>
        <w:spacing w:line="360" w:lineRule="auto"/>
        <w:ind w:left="709"/>
        <w:jc w:val="both"/>
        <w:rPr>
          <w:sz w:val="20"/>
          <w:szCs w:val="20"/>
        </w:rPr>
      </w:pPr>
    </w:p>
    <w:p w:rsidR="00C459E2" w:rsidRDefault="00C459E2" w:rsidP="00781AC7">
      <w:pPr>
        <w:numPr>
          <w:ilvl w:val="0"/>
          <w:numId w:val="4"/>
        </w:numPr>
        <w:spacing w:line="360" w:lineRule="auto"/>
        <w:jc w:val="both"/>
        <w:rPr>
          <w:b/>
          <w:sz w:val="20"/>
          <w:szCs w:val="20"/>
        </w:rPr>
      </w:pPr>
      <w:r w:rsidRPr="00B30BA3">
        <w:rPr>
          <w:b/>
          <w:sz w:val="20"/>
          <w:szCs w:val="20"/>
        </w:rPr>
        <w:t>FINANSOWANIE PROGRAMU</w:t>
      </w:r>
    </w:p>
    <w:p w:rsidR="00C459E2" w:rsidRPr="00FD6392" w:rsidRDefault="00C459E2" w:rsidP="00C459E2">
      <w:pPr>
        <w:spacing w:line="360" w:lineRule="auto"/>
        <w:jc w:val="both"/>
        <w:rPr>
          <w:sz w:val="20"/>
          <w:szCs w:val="20"/>
        </w:rPr>
      </w:pPr>
      <w:r w:rsidRPr="00FD6392">
        <w:rPr>
          <w:sz w:val="20"/>
          <w:szCs w:val="20"/>
        </w:rPr>
        <w:lastRenderedPageBreak/>
        <w:t xml:space="preserve">Źródłem </w:t>
      </w:r>
      <w:r>
        <w:rPr>
          <w:sz w:val="20"/>
          <w:szCs w:val="20"/>
        </w:rPr>
        <w:t xml:space="preserve"> finansowania zadań Gminnego Programu Przeciwdziałania Przemocy w Rodzinie na lata </w:t>
      </w:r>
      <w:r w:rsidRPr="0086451C">
        <w:rPr>
          <w:sz w:val="20"/>
          <w:szCs w:val="20"/>
        </w:rPr>
        <w:t>2021-2026</w:t>
      </w:r>
      <w:r>
        <w:rPr>
          <w:sz w:val="20"/>
          <w:szCs w:val="20"/>
        </w:rPr>
        <w:t xml:space="preserve"> są środki finansowe budżetu Gminy Kamieniec Ząbkowicki oraz środki zewnętrzne pozyskiwane w ramach programów i konkursów na dofinansowanie zadań z zakresu przeciwdziałania przemocy w rodzinie. </w:t>
      </w:r>
    </w:p>
    <w:p w:rsidR="00C459E2" w:rsidRPr="00FD6392" w:rsidRDefault="00C459E2" w:rsidP="00C459E2">
      <w:pPr>
        <w:spacing w:line="360" w:lineRule="auto"/>
        <w:jc w:val="both"/>
        <w:rPr>
          <w:b/>
          <w:sz w:val="20"/>
          <w:szCs w:val="20"/>
        </w:rPr>
      </w:pPr>
    </w:p>
    <w:p w:rsidR="00C459E2" w:rsidRPr="00B30BA3" w:rsidRDefault="00C459E2" w:rsidP="00C459E2">
      <w:pPr>
        <w:spacing w:line="360" w:lineRule="auto"/>
        <w:jc w:val="both"/>
        <w:rPr>
          <w:b/>
          <w:sz w:val="20"/>
          <w:szCs w:val="20"/>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459E2" w:rsidRDefault="00C459E2"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314E4D" w:rsidRDefault="00314E4D"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 </w:t>
      </w:r>
    </w:p>
    <w:p w:rsidR="00302603" w:rsidRDefault="00302603"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302603" w:rsidRDefault="00302603" w:rsidP="00302603">
      <w:r>
        <w:rPr>
          <w:sz w:val="18"/>
          <w:szCs w:val="18"/>
        </w:rPr>
        <w:t xml:space="preserve">                                                                                                                            Załącznik Nr 4 do Zarządzenia Nr  24/2021</w:t>
      </w:r>
    </w:p>
    <w:p w:rsidR="00302603" w:rsidRDefault="00302603" w:rsidP="00302603">
      <w:pPr>
        <w:rPr>
          <w:sz w:val="18"/>
          <w:szCs w:val="18"/>
        </w:rPr>
      </w:pPr>
      <w:r>
        <w:rPr>
          <w:sz w:val="18"/>
          <w:szCs w:val="18"/>
        </w:rPr>
        <w:t xml:space="preserve">                                                                                                                            Burmistrza Kamieńca Ząbkowickiego </w:t>
      </w:r>
    </w:p>
    <w:p w:rsidR="00302603" w:rsidRDefault="00302603" w:rsidP="00302603">
      <w:pPr>
        <w:rPr>
          <w:sz w:val="18"/>
          <w:szCs w:val="18"/>
        </w:rPr>
      </w:pPr>
      <w:r>
        <w:rPr>
          <w:sz w:val="18"/>
          <w:szCs w:val="18"/>
        </w:rPr>
        <w:t xml:space="preserve">                                                                                                                            z dnia 22 stycznia 2021 r. </w:t>
      </w:r>
    </w:p>
    <w:p w:rsidR="00B112DE" w:rsidRDefault="00B112DE" w:rsidP="00B112DE">
      <w:pPr>
        <w:pStyle w:val="NormalnyWeb"/>
        <w:spacing w:before="0" w:after="0" w:line="276" w:lineRule="auto"/>
        <w:jc w:val="center"/>
        <w:rPr>
          <w:rStyle w:val="Domylnaczcionkaakapitu1"/>
          <w:b/>
          <w:bCs/>
        </w:rPr>
      </w:pPr>
    </w:p>
    <w:p w:rsidR="00B112DE" w:rsidRDefault="00B112DE" w:rsidP="00B112DE">
      <w:pPr>
        <w:pStyle w:val="NormalnyWeb"/>
        <w:spacing w:before="0" w:after="0" w:line="276" w:lineRule="auto"/>
        <w:jc w:val="center"/>
        <w:rPr>
          <w:rStyle w:val="Domylnaczcionkaakapitu1"/>
          <w:b/>
          <w:bCs/>
        </w:rPr>
      </w:pPr>
    </w:p>
    <w:p w:rsidR="00B112DE" w:rsidRDefault="00B112DE" w:rsidP="00B112DE">
      <w:pPr>
        <w:pStyle w:val="NormalnyWeb"/>
        <w:spacing w:before="0" w:after="0" w:line="276" w:lineRule="auto"/>
        <w:jc w:val="center"/>
        <w:rPr>
          <w:rStyle w:val="Domylnaczcionkaakapitu1"/>
          <w:b/>
          <w:bCs/>
        </w:rPr>
      </w:pPr>
    </w:p>
    <w:p w:rsidR="00B112DE" w:rsidRDefault="00B112DE" w:rsidP="00B112DE">
      <w:pPr>
        <w:pStyle w:val="NormalnyWeb"/>
        <w:spacing w:before="0" w:after="0" w:line="276" w:lineRule="auto"/>
        <w:jc w:val="center"/>
      </w:pPr>
      <w:r>
        <w:rPr>
          <w:rStyle w:val="Domylnaczcionkaakapitu1"/>
          <w:b/>
          <w:bCs/>
        </w:rPr>
        <w:t>PROJEKT UCHWAŁY NR …………</w:t>
      </w:r>
    </w:p>
    <w:p w:rsidR="00B112DE" w:rsidRDefault="00B112DE" w:rsidP="00B112DE">
      <w:pPr>
        <w:pStyle w:val="NormalnyWeb"/>
        <w:spacing w:before="0" w:after="0" w:line="276" w:lineRule="auto"/>
        <w:jc w:val="center"/>
      </w:pPr>
      <w:r>
        <w:rPr>
          <w:rStyle w:val="Domylnaczcionkaakapitu1"/>
          <w:b/>
          <w:bCs/>
        </w:rPr>
        <w:t>RADY MIEJSKIEJ W KAMIEŃCU ZĄBKOWICKIM</w:t>
      </w:r>
    </w:p>
    <w:p w:rsidR="00B112DE" w:rsidRDefault="00B112DE" w:rsidP="00B112DE">
      <w:pPr>
        <w:pStyle w:val="NormalnyWeb"/>
        <w:spacing w:before="0" w:after="0" w:line="276" w:lineRule="auto"/>
        <w:jc w:val="center"/>
      </w:pPr>
    </w:p>
    <w:p w:rsidR="00B112DE" w:rsidRDefault="00B112DE" w:rsidP="00B112DE">
      <w:pPr>
        <w:pStyle w:val="NormalnyWeb"/>
        <w:spacing w:before="0" w:after="0" w:line="276" w:lineRule="auto"/>
        <w:jc w:val="center"/>
      </w:pPr>
      <w:r>
        <w:t>z dnia …………</w:t>
      </w:r>
    </w:p>
    <w:p w:rsidR="00B112DE" w:rsidRDefault="00B112DE" w:rsidP="00B112DE">
      <w:pPr>
        <w:pStyle w:val="NormalnyWeb"/>
        <w:spacing w:before="0" w:after="0" w:line="276" w:lineRule="auto"/>
        <w:jc w:val="center"/>
      </w:pPr>
    </w:p>
    <w:p w:rsidR="00B112DE" w:rsidRDefault="00B112DE" w:rsidP="00B112DE">
      <w:pPr>
        <w:pStyle w:val="NormalnyWeb"/>
        <w:spacing w:before="0" w:after="198" w:line="276" w:lineRule="auto"/>
        <w:jc w:val="center"/>
      </w:pPr>
      <w:r>
        <w:rPr>
          <w:rStyle w:val="Domylnaczcionkaakapitu1"/>
          <w:b/>
          <w:bCs/>
        </w:rPr>
        <w:t xml:space="preserve">w sprawie </w:t>
      </w:r>
      <w:r>
        <w:rPr>
          <w:rStyle w:val="StrongEmphasis"/>
          <w:rFonts w:cs="Arial"/>
          <w:color w:val="000000"/>
        </w:rPr>
        <w:t xml:space="preserve">nadania Statutu Ośrodkowi Pomocy Społecznej w Kamieńcu Ząbkowickim </w:t>
      </w:r>
    </w:p>
    <w:p w:rsidR="00B112DE" w:rsidRDefault="00B112DE" w:rsidP="00B112DE">
      <w:pPr>
        <w:pStyle w:val="Textbody"/>
        <w:jc w:val="both"/>
        <w:rPr>
          <w:rFonts w:hint="eastAsia"/>
        </w:rPr>
      </w:pPr>
      <w:r>
        <w:rPr>
          <w:rStyle w:val="Uwydatnienie"/>
          <w:rFonts w:ascii="Times New Roman" w:eastAsia="Arial" w:hAnsi="Times New Roman" w:cs="Arial"/>
          <w:i w:val="0"/>
          <w:color w:val="000000"/>
        </w:rPr>
        <w:t xml:space="preserve">   </w:t>
      </w:r>
      <w:r>
        <w:rPr>
          <w:rStyle w:val="Uwydatnienie"/>
          <w:rFonts w:ascii="Times New Roman" w:hAnsi="Times New Roman" w:cs="Arial"/>
          <w:i w:val="0"/>
          <w:color w:val="000000"/>
        </w:rPr>
        <w:t xml:space="preserve">Na podstawie art. 18 ust. 2 </w:t>
      </w:r>
      <w:proofErr w:type="spellStart"/>
      <w:r>
        <w:rPr>
          <w:rStyle w:val="Uwydatnienie"/>
          <w:rFonts w:ascii="Times New Roman" w:hAnsi="Times New Roman" w:cs="Arial"/>
          <w:i w:val="0"/>
          <w:color w:val="000000"/>
        </w:rPr>
        <w:t>pkt</w:t>
      </w:r>
      <w:proofErr w:type="spellEnd"/>
      <w:r>
        <w:rPr>
          <w:rStyle w:val="Uwydatnienie"/>
          <w:rFonts w:ascii="Times New Roman" w:hAnsi="Times New Roman" w:cs="Arial"/>
          <w:i w:val="0"/>
          <w:color w:val="000000"/>
        </w:rPr>
        <w:t xml:space="preserve"> 15 i art. 40 ust. 2 </w:t>
      </w:r>
      <w:proofErr w:type="spellStart"/>
      <w:r>
        <w:rPr>
          <w:rStyle w:val="Uwydatnienie"/>
          <w:rFonts w:ascii="Times New Roman" w:hAnsi="Times New Roman" w:cs="Arial"/>
          <w:i w:val="0"/>
          <w:color w:val="000000"/>
        </w:rPr>
        <w:t>pkt</w:t>
      </w:r>
      <w:proofErr w:type="spellEnd"/>
      <w:r>
        <w:rPr>
          <w:rStyle w:val="Uwydatnienie"/>
          <w:rFonts w:ascii="Times New Roman" w:hAnsi="Times New Roman" w:cs="Arial"/>
          <w:i w:val="0"/>
          <w:color w:val="000000"/>
        </w:rPr>
        <w:t xml:space="preserve"> 2 ustawy o samorządzie  gminnym (Dz. U. z 2020 r., poz. 713 ze zm.) oraz art. 110 ust. 1 ustawy z dnia 12 marca 2004 r. o pomocy społecznej (Dz. U. z 2020 poz. 1876) uchwala się co następuje:</w:t>
      </w:r>
    </w:p>
    <w:p w:rsidR="00B112DE" w:rsidRDefault="00B112DE" w:rsidP="00B112DE">
      <w:pPr>
        <w:pStyle w:val="Textbody"/>
        <w:rPr>
          <w:rFonts w:ascii="Times New Roman" w:hAnsi="Times New Roman"/>
        </w:rPr>
      </w:pPr>
    </w:p>
    <w:p w:rsidR="00B112DE" w:rsidRDefault="00B112DE" w:rsidP="00B112DE">
      <w:pPr>
        <w:pStyle w:val="Textbody"/>
        <w:ind w:firstLine="708"/>
        <w:jc w:val="center"/>
        <w:rPr>
          <w:rFonts w:hint="eastAsia"/>
        </w:rPr>
      </w:pPr>
      <w:r>
        <w:rPr>
          <w:rStyle w:val="StrongEmphasis"/>
          <w:rFonts w:ascii="Times New Roman" w:hAnsi="Times New Roman" w:cs="Arial"/>
          <w:color w:val="000000"/>
        </w:rPr>
        <w:t>§ 1</w:t>
      </w:r>
    </w:p>
    <w:p w:rsidR="00B112DE" w:rsidRPr="00B112DE" w:rsidRDefault="00B112DE" w:rsidP="00B112DE">
      <w:pPr>
        <w:pStyle w:val="Standard"/>
        <w:jc w:val="both"/>
        <w:rPr>
          <w:rFonts w:hint="eastAsia"/>
          <w:b/>
        </w:rPr>
      </w:pPr>
      <w:r w:rsidRPr="00B112DE">
        <w:rPr>
          <w:rStyle w:val="StrongEmphasis"/>
          <w:rFonts w:ascii="Times New Roman" w:hAnsi="Times New Roman" w:cs="Arial"/>
          <w:b w:val="0"/>
          <w:color w:val="000000"/>
        </w:rPr>
        <w:t xml:space="preserve">Nadaje się statut Ośrodkowi Pomocy Społecznej w Kamieńcu Ząbkowickim w brzmieniu określonym w brzmieniu określonym w załączniku do niniejszej uchwały. </w:t>
      </w:r>
    </w:p>
    <w:p w:rsidR="00B112DE" w:rsidRDefault="00B112DE" w:rsidP="00B112DE">
      <w:pPr>
        <w:pStyle w:val="Standard"/>
        <w:jc w:val="both"/>
        <w:rPr>
          <w:rFonts w:hint="eastAsia"/>
        </w:rPr>
      </w:pPr>
    </w:p>
    <w:p w:rsidR="00B112DE" w:rsidRDefault="00B112DE" w:rsidP="00B112DE">
      <w:pPr>
        <w:pStyle w:val="Textbody"/>
        <w:ind w:left="708"/>
        <w:jc w:val="center"/>
        <w:rPr>
          <w:rFonts w:hint="eastAsia"/>
        </w:rPr>
      </w:pPr>
      <w:r>
        <w:rPr>
          <w:rStyle w:val="StrongEmphasis"/>
          <w:rFonts w:ascii="Times New Roman" w:hAnsi="Times New Roman" w:cs="Arial"/>
          <w:color w:val="000000"/>
        </w:rPr>
        <w:t>§ 2</w:t>
      </w:r>
    </w:p>
    <w:p w:rsidR="00B112DE" w:rsidRDefault="00B112DE" w:rsidP="00B112DE">
      <w:pPr>
        <w:pStyle w:val="Textbody"/>
        <w:jc w:val="both"/>
        <w:rPr>
          <w:rFonts w:hint="eastAsia"/>
        </w:rPr>
      </w:pPr>
      <w:r>
        <w:rPr>
          <w:rFonts w:ascii="Times New Roman" w:hAnsi="Times New Roman" w:cs="Times New Roman"/>
        </w:rPr>
        <w:t xml:space="preserve">Uchyla się Uchwałę </w:t>
      </w:r>
      <w:r>
        <w:rPr>
          <w:rFonts w:ascii="Times New Roman" w:hAnsi="Times New Roman" w:cs="Times New Roman"/>
          <w:color w:val="000000"/>
        </w:rPr>
        <w:t xml:space="preserve">nr XIX/158/2020 Rady Gminy Kamieniec Ząbkowicki z dnia 29 maja 2020 roku </w:t>
      </w:r>
      <w:r>
        <w:rPr>
          <w:rFonts w:ascii="Times New Roman" w:hAnsi="Times New Roman" w:cs="Times New Roman"/>
          <w:bCs/>
          <w:kern w:val="0"/>
          <w:lang w:bidi="ar-SA"/>
        </w:rPr>
        <w:t>w sprawie uchwalenia Statutu Gminnego Ośrodka Pomocy Społecznej w Kamieńcu Ząbkowickim</w:t>
      </w:r>
    </w:p>
    <w:p w:rsidR="00B112DE" w:rsidRDefault="00B112DE" w:rsidP="00B112DE">
      <w:pPr>
        <w:pStyle w:val="Textbody"/>
        <w:spacing w:line="100" w:lineRule="atLeast"/>
        <w:ind w:firstLine="708"/>
        <w:jc w:val="center"/>
        <w:rPr>
          <w:rFonts w:hint="eastAsia"/>
        </w:rPr>
      </w:pPr>
      <w:r>
        <w:rPr>
          <w:rStyle w:val="StrongEmphasis"/>
          <w:rFonts w:ascii="Times New Roman" w:hAnsi="Times New Roman" w:cs="Arial"/>
          <w:color w:val="000000"/>
        </w:rPr>
        <w:t>§ 3</w:t>
      </w:r>
    </w:p>
    <w:p w:rsidR="00B112DE" w:rsidRDefault="00B112DE" w:rsidP="00B112DE">
      <w:pPr>
        <w:pStyle w:val="Textbody"/>
        <w:rPr>
          <w:rFonts w:ascii="Times New Roman" w:hAnsi="Times New Roman" w:cs="Arial"/>
          <w:color w:val="000000"/>
        </w:rPr>
      </w:pPr>
      <w:r>
        <w:rPr>
          <w:rFonts w:ascii="Times New Roman" w:hAnsi="Times New Roman" w:cs="Arial"/>
          <w:color w:val="000000"/>
        </w:rPr>
        <w:t>Wykonanie uchwały powierza się Burmistrzowi Kamieńca Ząbkowickiego.</w:t>
      </w:r>
    </w:p>
    <w:p w:rsidR="00B112DE" w:rsidRDefault="00B112DE" w:rsidP="00B112DE">
      <w:pPr>
        <w:pStyle w:val="Standard"/>
        <w:ind w:firstLine="708"/>
        <w:jc w:val="center"/>
        <w:rPr>
          <w:rFonts w:hint="eastAsia"/>
        </w:rPr>
      </w:pPr>
    </w:p>
    <w:p w:rsidR="00B112DE" w:rsidRDefault="00B112DE" w:rsidP="00B112DE">
      <w:pPr>
        <w:pStyle w:val="Standard"/>
        <w:ind w:firstLine="708"/>
        <w:jc w:val="center"/>
        <w:rPr>
          <w:rFonts w:hint="eastAsia"/>
        </w:rPr>
      </w:pPr>
      <w:r>
        <w:rPr>
          <w:rStyle w:val="StrongEmphasis"/>
          <w:rFonts w:ascii="Times New Roman" w:hAnsi="Times New Roman" w:cs="Arial"/>
          <w:color w:val="000000"/>
        </w:rPr>
        <w:t>§ 4</w:t>
      </w:r>
    </w:p>
    <w:p w:rsidR="00B112DE" w:rsidRDefault="00B112DE" w:rsidP="00B112DE">
      <w:pPr>
        <w:pStyle w:val="Standard"/>
        <w:rPr>
          <w:rFonts w:ascii="Times New Roman" w:hAnsi="Times New Roman" w:cs="Arial"/>
          <w:color w:val="000000"/>
        </w:rPr>
      </w:pPr>
      <w:r>
        <w:rPr>
          <w:rFonts w:ascii="Times New Roman" w:hAnsi="Times New Roman" w:cs="Arial"/>
          <w:color w:val="000000"/>
        </w:rPr>
        <w:t>Uchwała wchodzi w życie po upływie 14 dni od dnia  ogłoszenia w Dzienniku Urzędowym Województwa Dolnośląskiego.</w:t>
      </w: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rPr>
          <w:rFonts w:ascii="Times New Roman" w:hAnsi="Times New Roman" w:cs="Arial"/>
          <w:color w:val="000000"/>
        </w:rPr>
      </w:pPr>
    </w:p>
    <w:p w:rsidR="00B112DE" w:rsidRDefault="00B112DE" w:rsidP="00B112DE">
      <w:pPr>
        <w:pStyle w:val="Standard"/>
        <w:jc w:val="center"/>
        <w:rPr>
          <w:rFonts w:ascii="Times New Roman" w:hAnsi="Times New Roman" w:cs="Arial"/>
          <w:color w:val="000000"/>
        </w:rPr>
      </w:pPr>
      <w:r>
        <w:rPr>
          <w:rFonts w:ascii="Times New Roman" w:hAnsi="Times New Roman" w:cs="Arial"/>
          <w:color w:val="000000"/>
        </w:rPr>
        <w:lastRenderedPageBreak/>
        <w:t>UZASADNIENIE</w:t>
      </w:r>
    </w:p>
    <w:p w:rsidR="00B112DE" w:rsidRDefault="00B112DE" w:rsidP="00B112DE">
      <w:pPr>
        <w:pStyle w:val="Standard"/>
        <w:rPr>
          <w:rFonts w:ascii="Times New Roman" w:hAnsi="Times New Roman" w:cs="Arial"/>
          <w:color w:val="000000"/>
        </w:rPr>
      </w:pPr>
    </w:p>
    <w:p w:rsidR="00B112DE" w:rsidRDefault="00B112DE" w:rsidP="00B112DE">
      <w:pPr>
        <w:pStyle w:val="Standard"/>
        <w:rPr>
          <w:rFonts w:hint="eastAsia"/>
        </w:rPr>
      </w:pPr>
      <w:r>
        <w:rPr>
          <w:rFonts w:ascii="Times New Roman" w:hAnsi="Times New Roman" w:cs="Arial"/>
          <w:color w:val="000000"/>
        </w:rPr>
        <w:t>Na podstawie Rozporządzenia Rady Ministrów z dnia 31.07.2020 (Dz. U. z 2020 poz. 1332) w sprawie ustalenia granic niektórych gmin i miast, nadania niektórym miejscowościom statusu miasta, zmiany nazwy gminy oraz siedziby władz gminy,  dokonuje się zmiany nazwy Gminnego Ośrodka Pomocy Społecznej na Ośrodek Pomocy Społecznej w Kamieńcu Ząbkowicki.</w:t>
      </w:r>
    </w:p>
    <w:p w:rsidR="00302603" w:rsidRDefault="00302603"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302603" w:rsidRDefault="00302603"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B112DE">
      <w:pPr>
        <w:pStyle w:val="Standard"/>
        <w:jc w:val="right"/>
        <w:rPr>
          <w:rFonts w:ascii="Times New Roman" w:hAnsi="Times New Roman"/>
        </w:rPr>
      </w:pPr>
      <w:r>
        <w:rPr>
          <w:rFonts w:ascii="Times New Roman" w:hAnsi="Times New Roman"/>
        </w:rPr>
        <w:t>Załącznik  do Uchwały nr ……………</w:t>
      </w:r>
    </w:p>
    <w:p w:rsidR="00B112DE" w:rsidRDefault="00B112DE" w:rsidP="00B112DE">
      <w:pPr>
        <w:pStyle w:val="Standard"/>
        <w:jc w:val="right"/>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S T A T U T</w:t>
      </w:r>
    </w:p>
    <w:p w:rsidR="00B112DE" w:rsidRDefault="00B112DE" w:rsidP="00B112DE">
      <w:pPr>
        <w:pStyle w:val="Standard"/>
        <w:jc w:val="center"/>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OŚRODKA POMOCY SPOŁECZNEJ W KAMIEŃCU ZĄBKOWICKIM</w:t>
      </w:r>
    </w:p>
    <w:p w:rsidR="00B112DE" w:rsidRDefault="00B112DE" w:rsidP="00B112DE">
      <w:pPr>
        <w:pStyle w:val="Standard"/>
        <w:jc w:val="center"/>
        <w:rPr>
          <w:rFonts w:hint="eastAsia"/>
        </w:rPr>
      </w:pPr>
    </w:p>
    <w:p w:rsidR="00B112DE" w:rsidRDefault="00B112DE" w:rsidP="00B112DE">
      <w:pPr>
        <w:pStyle w:val="Standard"/>
        <w:jc w:val="center"/>
        <w:rPr>
          <w:rFonts w:ascii="Times New Roman" w:hAnsi="Times New Roman"/>
          <w:b/>
          <w:bCs/>
        </w:rPr>
      </w:pPr>
      <w:r>
        <w:rPr>
          <w:rFonts w:ascii="Times New Roman" w:hAnsi="Times New Roman"/>
          <w:b/>
          <w:bCs/>
        </w:rPr>
        <w:t>Rozdział 1.</w:t>
      </w:r>
    </w:p>
    <w:p w:rsidR="00B112DE" w:rsidRDefault="00B112DE" w:rsidP="00B112DE">
      <w:pPr>
        <w:pStyle w:val="Standard"/>
        <w:jc w:val="center"/>
        <w:rPr>
          <w:rFonts w:ascii="Times New Roman" w:hAnsi="Times New Roman"/>
          <w:b/>
          <w:bCs/>
        </w:rPr>
      </w:pPr>
      <w:r>
        <w:rPr>
          <w:rFonts w:ascii="Times New Roman" w:hAnsi="Times New Roman"/>
          <w:b/>
          <w:bCs/>
        </w:rPr>
        <w:t>Postanowienia ogólne</w:t>
      </w:r>
    </w:p>
    <w:p w:rsidR="00B112DE" w:rsidRDefault="00B112DE" w:rsidP="00B112DE">
      <w:pPr>
        <w:pStyle w:val="Standard"/>
        <w:jc w:val="center"/>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§1</w:t>
      </w:r>
    </w:p>
    <w:p w:rsidR="00B112DE" w:rsidRDefault="00B112DE" w:rsidP="00B112DE">
      <w:pPr>
        <w:pStyle w:val="Standard"/>
        <w:jc w:val="center"/>
        <w:rPr>
          <w:rFonts w:ascii="Times New Roman" w:hAnsi="Times New Roman"/>
          <w:b/>
          <w:bCs/>
        </w:rPr>
      </w:pPr>
    </w:p>
    <w:p w:rsidR="00B112DE" w:rsidRDefault="00B112DE" w:rsidP="00B112DE">
      <w:pPr>
        <w:pStyle w:val="Standard"/>
        <w:jc w:val="both"/>
        <w:rPr>
          <w:rFonts w:ascii="Times New Roman" w:hAnsi="Times New Roman"/>
        </w:rPr>
      </w:pPr>
      <w:r>
        <w:rPr>
          <w:rFonts w:ascii="Times New Roman" w:hAnsi="Times New Roman"/>
        </w:rPr>
        <w:t>1. Ośrodek Pomocy Społecznej w Kamieńcu Ząbkowicki, zwany dalej „Ośrodkiem” jest gminną jednostką organizacyjną, działająca jako wyodrębniona jednostka budżetowa utworzona na podstawie Uchwały nr X/33/90 Gminnej Rady Narodowej w Kamieńcu Ząbkowickim z dnia 30 kwietnia 1990 r. w sprawie utworzenia terenowej jednostki budżetowej realizującej zadania                w zakresie pomocy społecznej oraz Zarządzenia nr 2/90 Naczelnika Gminy w Kamieńcu Ząbkowickim z dnia 2 maja 1990 roku w sprawie utworzenia Gminnego Ośrodka Pomocy Społecznej  w Kamieńcu Ząbkowickim.</w:t>
      </w:r>
    </w:p>
    <w:p w:rsidR="00B112DE" w:rsidRDefault="00B112DE" w:rsidP="00B112DE">
      <w:pPr>
        <w:pStyle w:val="Standard"/>
        <w:jc w:val="both"/>
        <w:rPr>
          <w:rFonts w:ascii="Times New Roman" w:hAnsi="Times New Roman"/>
        </w:rPr>
      </w:pPr>
      <w:r>
        <w:rPr>
          <w:rFonts w:ascii="Times New Roman" w:hAnsi="Times New Roman"/>
        </w:rPr>
        <w:t>2. Obszarem działania Ośrodka jest teren Gminy Kamieniec Ząbkowicki.</w:t>
      </w:r>
    </w:p>
    <w:p w:rsidR="00B112DE" w:rsidRDefault="00B112DE" w:rsidP="00B112DE">
      <w:pPr>
        <w:pStyle w:val="Standard"/>
        <w:jc w:val="both"/>
        <w:rPr>
          <w:rFonts w:ascii="Times New Roman" w:hAnsi="Times New Roman"/>
        </w:rPr>
      </w:pPr>
      <w:r>
        <w:rPr>
          <w:rFonts w:ascii="Times New Roman" w:hAnsi="Times New Roman"/>
        </w:rPr>
        <w:t>3. Siedziba Ośrodka mieści się w Kamieńcu Ząbkowickim, przy ul. Ząbkowickiej 21.</w:t>
      </w:r>
    </w:p>
    <w:p w:rsidR="00B112DE" w:rsidRDefault="00B112DE" w:rsidP="00B112DE">
      <w:pPr>
        <w:pStyle w:val="Standard"/>
        <w:jc w:val="both"/>
        <w:rPr>
          <w:rFonts w:ascii="Times New Roman" w:hAnsi="Times New Roman"/>
        </w:rPr>
      </w:pPr>
      <w:r>
        <w:rPr>
          <w:rFonts w:ascii="Times New Roman" w:hAnsi="Times New Roman"/>
        </w:rPr>
        <w:t>4. Ośrodek Pomocy Społecznej zarządza mieniem, stanowiącym własność Gminy Kamieniec Ząbkowicki, oddanym nieodpłatnie w trwały zarząd.</w:t>
      </w:r>
    </w:p>
    <w:p w:rsidR="00B112DE" w:rsidRDefault="00B112DE" w:rsidP="00B112DE">
      <w:pPr>
        <w:pStyle w:val="Standard"/>
        <w:jc w:val="both"/>
        <w:rPr>
          <w:rFonts w:ascii="Times New Roman" w:hAnsi="Times New Roman"/>
        </w:rPr>
      </w:pPr>
      <w:r>
        <w:rPr>
          <w:rFonts w:ascii="Times New Roman" w:hAnsi="Times New Roman"/>
        </w:rPr>
        <w:t>5. Bieżący nadzór nad działalnością Ośrodka sprawuje Burmistrz Kamieńca Ząbkowickiego.</w:t>
      </w:r>
    </w:p>
    <w:p w:rsidR="00B112DE" w:rsidRDefault="00B112DE" w:rsidP="00B112DE">
      <w:pPr>
        <w:pStyle w:val="Standard"/>
        <w:jc w:val="both"/>
        <w:rPr>
          <w:rFonts w:ascii="Times New Roman" w:hAnsi="Times New Roman"/>
          <w:b/>
          <w:bCs/>
        </w:rPr>
      </w:pPr>
    </w:p>
    <w:p w:rsidR="00B112DE" w:rsidRDefault="00B112DE" w:rsidP="00B112DE">
      <w:pPr>
        <w:pStyle w:val="Standard"/>
        <w:jc w:val="center"/>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Rozdział 2.</w:t>
      </w:r>
    </w:p>
    <w:p w:rsidR="00B112DE" w:rsidRDefault="00B112DE" w:rsidP="00B112DE">
      <w:pPr>
        <w:pStyle w:val="Standard"/>
        <w:jc w:val="center"/>
        <w:rPr>
          <w:rFonts w:ascii="Times New Roman" w:hAnsi="Times New Roman"/>
          <w:b/>
          <w:bCs/>
        </w:rPr>
      </w:pPr>
      <w:r>
        <w:rPr>
          <w:rFonts w:ascii="Times New Roman" w:hAnsi="Times New Roman"/>
          <w:b/>
          <w:bCs/>
        </w:rPr>
        <w:t>Cel i przedmiot działania</w:t>
      </w:r>
    </w:p>
    <w:p w:rsidR="00B112DE" w:rsidRDefault="00B112DE" w:rsidP="00B112DE">
      <w:pPr>
        <w:pStyle w:val="Standard"/>
        <w:jc w:val="center"/>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§2</w:t>
      </w:r>
    </w:p>
    <w:p w:rsidR="00B112DE" w:rsidRDefault="00B112DE" w:rsidP="00B112DE">
      <w:pPr>
        <w:pStyle w:val="Standard"/>
        <w:jc w:val="center"/>
        <w:rPr>
          <w:rFonts w:ascii="Times New Roman" w:hAnsi="Times New Roman"/>
          <w:b/>
          <w:bCs/>
        </w:rPr>
      </w:pPr>
    </w:p>
    <w:p w:rsidR="00B112DE" w:rsidRDefault="00B112DE" w:rsidP="00B112DE">
      <w:pPr>
        <w:pStyle w:val="Standard"/>
        <w:jc w:val="both"/>
        <w:rPr>
          <w:rFonts w:ascii="Times New Roman" w:hAnsi="Times New Roman"/>
        </w:rPr>
      </w:pPr>
      <w:r>
        <w:rPr>
          <w:rFonts w:ascii="Times New Roman" w:hAnsi="Times New Roman"/>
        </w:rPr>
        <w:t>1. Ośrodek działa na rzecz osób i rodzin znajdujących się w trudnych sytuacjach życiowych, których nie są w stanie pokonać, wykorzystując własne uprawnienia, zasoby i możliwości, poprzez wspieranie osób i rodzin w wysiłkach zmierzających do zaspokajania niezbędnych potrzeb                         i umożliwienie im bytowania w warunkach odpowiadających godności człowieka. Udzielana pomoc powinna w miarę możliwości doprowadzić do życiowego usamodzielnienia osób i rodzin oraz ich integracji ze środowiskiem.</w:t>
      </w:r>
    </w:p>
    <w:p w:rsidR="00B112DE" w:rsidRDefault="00B112DE" w:rsidP="00B112DE">
      <w:pPr>
        <w:pStyle w:val="Standard"/>
        <w:jc w:val="both"/>
        <w:rPr>
          <w:rFonts w:ascii="Times New Roman" w:hAnsi="Times New Roman"/>
        </w:rPr>
      </w:pPr>
      <w:r>
        <w:rPr>
          <w:rFonts w:ascii="Times New Roman" w:hAnsi="Times New Roman"/>
        </w:rPr>
        <w:t>2. Ośrodek realizuje zadania własne gminy oraz zadania zlecone z zakresu administracji rządowej na podstawie :</w:t>
      </w:r>
    </w:p>
    <w:p w:rsidR="00B112DE" w:rsidRDefault="00B112DE" w:rsidP="00B112DE">
      <w:pPr>
        <w:pStyle w:val="Standard"/>
        <w:jc w:val="both"/>
        <w:rPr>
          <w:rFonts w:ascii="Times New Roman" w:hAnsi="Times New Roman"/>
        </w:rPr>
      </w:pPr>
      <w:r>
        <w:rPr>
          <w:rFonts w:ascii="Times New Roman" w:hAnsi="Times New Roman"/>
        </w:rPr>
        <w:t>1) ustawy z dnia 8 marca 1990 r. o samorządzie gminnym (Dz. U. z 2020r. ., poz.713),</w:t>
      </w:r>
    </w:p>
    <w:p w:rsidR="00B112DE" w:rsidRDefault="00B112DE" w:rsidP="00B112DE">
      <w:pPr>
        <w:pStyle w:val="Standard"/>
        <w:jc w:val="both"/>
        <w:rPr>
          <w:rFonts w:ascii="Times New Roman" w:hAnsi="Times New Roman"/>
        </w:rPr>
      </w:pPr>
      <w:r>
        <w:rPr>
          <w:rFonts w:ascii="Times New Roman" w:hAnsi="Times New Roman"/>
        </w:rPr>
        <w:t>2) ustawy z dnia 12 marca 2004 r. o pomocy społecznej (Dz. U. z 2020 r., poz. 1876),</w:t>
      </w:r>
    </w:p>
    <w:p w:rsidR="00B112DE" w:rsidRDefault="00B112DE" w:rsidP="00B112DE">
      <w:pPr>
        <w:pStyle w:val="Standard"/>
        <w:jc w:val="both"/>
        <w:rPr>
          <w:rFonts w:ascii="Times New Roman" w:hAnsi="Times New Roman"/>
        </w:rPr>
      </w:pPr>
      <w:r>
        <w:rPr>
          <w:rFonts w:ascii="Times New Roman" w:hAnsi="Times New Roman"/>
        </w:rPr>
        <w:t>3) ustawie z dnia 27 sierpnia 2009 r. o finansach publicznych (Dz. U. z 2019 r., poz. 869 ze zm.),</w:t>
      </w:r>
    </w:p>
    <w:p w:rsidR="00B112DE" w:rsidRDefault="00B112DE" w:rsidP="00B112DE">
      <w:pPr>
        <w:pStyle w:val="Standard"/>
        <w:jc w:val="both"/>
        <w:rPr>
          <w:rFonts w:ascii="Times New Roman" w:hAnsi="Times New Roman"/>
        </w:rPr>
      </w:pPr>
      <w:r>
        <w:rPr>
          <w:rFonts w:ascii="Times New Roman" w:hAnsi="Times New Roman"/>
        </w:rPr>
        <w:t>4) ustawy z dnia 19 sierpnia 1994 r. o ochronie zdrowia psychicznego (Dz. U. z 2020 r., poz. 685),</w:t>
      </w:r>
    </w:p>
    <w:p w:rsidR="00B112DE" w:rsidRDefault="00B112DE" w:rsidP="00B112DE">
      <w:pPr>
        <w:pStyle w:val="Standard"/>
        <w:jc w:val="both"/>
        <w:rPr>
          <w:rFonts w:ascii="Times New Roman" w:hAnsi="Times New Roman"/>
        </w:rPr>
      </w:pPr>
      <w:r>
        <w:rPr>
          <w:rFonts w:ascii="Times New Roman" w:hAnsi="Times New Roman"/>
        </w:rPr>
        <w:t>5) ustawy z dnia 28 listopada 2003 r. o świadczeniach rodzinnych (Dz. U. z  2020 r., poz. 111),</w:t>
      </w:r>
    </w:p>
    <w:p w:rsidR="00B112DE" w:rsidRDefault="00B112DE" w:rsidP="00B112DE">
      <w:pPr>
        <w:pStyle w:val="Standard"/>
        <w:jc w:val="both"/>
        <w:rPr>
          <w:rFonts w:ascii="Times New Roman" w:hAnsi="Times New Roman"/>
        </w:rPr>
      </w:pPr>
      <w:r>
        <w:rPr>
          <w:rFonts w:ascii="Times New Roman" w:hAnsi="Times New Roman"/>
        </w:rPr>
        <w:t>6) ustawy z dnia 7 września 2007 r. o pomocy osobom uprawnionym do alimentów (Dz. U. z 2020 r., poz. 808),</w:t>
      </w:r>
    </w:p>
    <w:p w:rsidR="00B112DE" w:rsidRDefault="00B112DE" w:rsidP="00B112DE">
      <w:pPr>
        <w:pStyle w:val="Standard"/>
        <w:jc w:val="both"/>
        <w:rPr>
          <w:rFonts w:ascii="Times New Roman" w:hAnsi="Times New Roman"/>
        </w:rPr>
      </w:pPr>
      <w:r>
        <w:rPr>
          <w:rFonts w:ascii="Times New Roman" w:hAnsi="Times New Roman"/>
        </w:rPr>
        <w:t>7) ustawy z dnia 29 lipca 2005 r. o przeciwdziałaniu przemocy w rodzinie (Dz. U. z 2020 r., poz. 218),</w:t>
      </w:r>
    </w:p>
    <w:p w:rsidR="00B112DE" w:rsidRDefault="00B112DE" w:rsidP="00B112DE">
      <w:pPr>
        <w:pStyle w:val="Standard"/>
        <w:jc w:val="both"/>
        <w:rPr>
          <w:rFonts w:ascii="Times New Roman" w:hAnsi="Times New Roman"/>
        </w:rPr>
      </w:pPr>
      <w:r>
        <w:rPr>
          <w:rFonts w:ascii="Times New Roman" w:hAnsi="Times New Roman"/>
        </w:rPr>
        <w:lastRenderedPageBreak/>
        <w:t>8) ustawy z dnia 9 czerwca 2011 r. o wspieraniu rodziny i systemie pieczy zastępczej (Dz. U. z 2020r., poz. 821),</w:t>
      </w:r>
    </w:p>
    <w:p w:rsidR="00B112DE" w:rsidRDefault="00B112DE" w:rsidP="00B112DE">
      <w:pPr>
        <w:pStyle w:val="Standard"/>
        <w:jc w:val="both"/>
        <w:rPr>
          <w:rFonts w:ascii="Times New Roman" w:hAnsi="Times New Roman"/>
        </w:rPr>
      </w:pPr>
      <w:r>
        <w:rPr>
          <w:rFonts w:ascii="Times New Roman" w:hAnsi="Times New Roman"/>
        </w:rPr>
        <w:t>9) ustawy z dnia 4 kwietnia 2014 r. o ustaleniu i wypłacie zasiłków dla opiekunów (Dz. U. z  2020 r., poz. 1297),</w:t>
      </w:r>
    </w:p>
    <w:p w:rsidR="00B112DE" w:rsidRDefault="00B112DE" w:rsidP="00B112DE">
      <w:pPr>
        <w:pStyle w:val="Standard"/>
        <w:jc w:val="both"/>
        <w:rPr>
          <w:rFonts w:ascii="Times New Roman" w:hAnsi="Times New Roman"/>
        </w:rPr>
      </w:pPr>
      <w:r>
        <w:rPr>
          <w:rFonts w:ascii="Times New Roman" w:hAnsi="Times New Roman"/>
        </w:rPr>
        <w:t>10) ustawy z dnia 27 sierpnia 2014 r. o świadczeniach opieki zdrowotnej finansowanych ze środków publicznych (Dz. U. z 2020 r., poz. 1398 ze zm.),</w:t>
      </w:r>
    </w:p>
    <w:p w:rsidR="00B112DE" w:rsidRDefault="00B112DE" w:rsidP="00B112DE">
      <w:pPr>
        <w:pStyle w:val="Standard"/>
        <w:jc w:val="both"/>
        <w:rPr>
          <w:rFonts w:ascii="Times New Roman" w:hAnsi="Times New Roman"/>
        </w:rPr>
      </w:pPr>
      <w:r>
        <w:rPr>
          <w:rFonts w:ascii="Times New Roman" w:hAnsi="Times New Roman"/>
        </w:rPr>
        <w:t>11) ustawy z dnia 13 października 1998 r. o systemie ubezpieczeń społecznych (Dz. U. z 2020 r., poz. 266 ze zm.),</w:t>
      </w:r>
    </w:p>
    <w:p w:rsidR="00B112DE" w:rsidRDefault="00B112DE" w:rsidP="00B112DE">
      <w:pPr>
        <w:pStyle w:val="Standard"/>
        <w:jc w:val="both"/>
        <w:rPr>
          <w:rFonts w:ascii="Times New Roman" w:hAnsi="Times New Roman"/>
        </w:rPr>
      </w:pPr>
      <w:r>
        <w:rPr>
          <w:rFonts w:ascii="Times New Roman" w:hAnsi="Times New Roman"/>
        </w:rPr>
        <w:t>12) ustawy z dnia 11 lutego 2016 r. o pomocy państwa w wychowaniu dzieci (Dz. U. z 2019 r., poz. 2407),</w:t>
      </w:r>
    </w:p>
    <w:p w:rsidR="00B112DE" w:rsidRDefault="00B112DE" w:rsidP="00B112DE">
      <w:pPr>
        <w:pStyle w:val="Standard"/>
        <w:jc w:val="both"/>
        <w:rPr>
          <w:rFonts w:ascii="Times New Roman" w:hAnsi="Times New Roman"/>
        </w:rPr>
      </w:pPr>
      <w:r>
        <w:rPr>
          <w:rFonts w:ascii="Times New Roman" w:hAnsi="Times New Roman"/>
        </w:rPr>
        <w:t>13) ustawy z dnia 10 kwietnia 1997 r. prawo energetyczne (Dz. U. z 2020 r., poz. 833 ze zm.),</w:t>
      </w:r>
    </w:p>
    <w:p w:rsidR="00B112DE" w:rsidRDefault="00B112DE" w:rsidP="00B112DE">
      <w:pPr>
        <w:pStyle w:val="Standard"/>
        <w:jc w:val="both"/>
        <w:rPr>
          <w:rFonts w:ascii="Times New Roman" w:hAnsi="Times New Roman"/>
        </w:rPr>
      </w:pPr>
      <w:r>
        <w:rPr>
          <w:rFonts w:ascii="Times New Roman" w:hAnsi="Times New Roman"/>
        </w:rPr>
        <w:t>14) ustawy z dnia 21 czerwca 2001 r. o dodatkach mieszkaniowych (Dz. U. z 2019 r., poz. 2133),</w:t>
      </w:r>
    </w:p>
    <w:p w:rsidR="00B112DE" w:rsidRDefault="00B112DE" w:rsidP="00B112DE">
      <w:pPr>
        <w:pStyle w:val="Standard"/>
        <w:jc w:val="both"/>
        <w:rPr>
          <w:rFonts w:ascii="Times New Roman" w:hAnsi="Times New Roman"/>
        </w:rPr>
      </w:pPr>
      <w:r>
        <w:rPr>
          <w:rFonts w:ascii="Times New Roman" w:hAnsi="Times New Roman"/>
        </w:rPr>
        <w:t>15) ustawy z dnia 7 września 1991 r. o systemie oświaty (Dz. U. z 2020 r., poz. 1327 ze zm..),</w:t>
      </w:r>
    </w:p>
    <w:p w:rsidR="00B112DE" w:rsidRDefault="00B112DE" w:rsidP="00B112DE">
      <w:pPr>
        <w:pStyle w:val="Standard"/>
        <w:jc w:val="both"/>
        <w:rPr>
          <w:rFonts w:ascii="Times New Roman" w:hAnsi="Times New Roman"/>
        </w:rPr>
      </w:pPr>
      <w:r>
        <w:rPr>
          <w:rFonts w:ascii="Times New Roman" w:hAnsi="Times New Roman"/>
        </w:rPr>
        <w:t xml:space="preserve">16) ustawy z dnia 4 listopada 2016 r. o wsparciu kobiet w ciąży i „Za życiem” (Dz. U. z 2020 r.,  </w:t>
      </w:r>
      <w:proofErr w:type="spellStart"/>
      <w:r>
        <w:rPr>
          <w:rFonts w:ascii="Times New Roman" w:hAnsi="Times New Roman"/>
        </w:rPr>
        <w:t>poz</w:t>
      </w:r>
      <w:proofErr w:type="spellEnd"/>
      <w:r>
        <w:rPr>
          <w:rFonts w:ascii="Times New Roman" w:hAnsi="Times New Roman"/>
        </w:rPr>
        <w:t xml:space="preserve"> . 1329),</w:t>
      </w:r>
    </w:p>
    <w:p w:rsidR="00B112DE" w:rsidRDefault="00B112DE" w:rsidP="00B112DE">
      <w:pPr>
        <w:pStyle w:val="Standard"/>
        <w:jc w:val="both"/>
        <w:rPr>
          <w:rFonts w:ascii="Times New Roman" w:hAnsi="Times New Roman"/>
        </w:rPr>
      </w:pPr>
      <w:r>
        <w:rPr>
          <w:rFonts w:ascii="Times New Roman" w:hAnsi="Times New Roman"/>
        </w:rPr>
        <w:t>17) ustawy z dnia 25 lutego 1964 r. Kodeks rodzinny i opiekuńczy (Dz. U. z 2020 r., poz. 1359),</w:t>
      </w:r>
    </w:p>
    <w:p w:rsidR="00B112DE" w:rsidRDefault="00B112DE" w:rsidP="00B112DE">
      <w:pPr>
        <w:pStyle w:val="Standard"/>
        <w:jc w:val="both"/>
        <w:rPr>
          <w:rFonts w:ascii="Times New Roman" w:hAnsi="Times New Roman"/>
        </w:rPr>
      </w:pPr>
      <w:r>
        <w:rPr>
          <w:rFonts w:ascii="Times New Roman" w:hAnsi="Times New Roman"/>
        </w:rPr>
        <w:t>18) ustawy z dnia 14 czerwca 1960 r. Kodeks postępowania administracyjnego (Dz. U. z  2020 r., poz. 256 ze zm.),</w:t>
      </w:r>
    </w:p>
    <w:p w:rsidR="00B112DE" w:rsidRDefault="00B112DE" w:rsidP="00B112DE">
      <w:pPr>
        <w:pStyle w:val="Standard"/>
        <w:jc w:val="both"/>
        <w:rPr>
          <w:rFonts w:ascii="Times New Roman" w:hAnsi="Times New Roman"/>
        </w:rPr>
      </w:pPr>
      <w:r>
        <w:rPr>
          <w:rFonts w:ascii="Times New Roman" w:hAnsi="Times New Roman"/>
        </w:rPr>
        <w:t>19) ustawy z dnia 17 czerwca 1966 r. o postępowaniu egzekucyjnym w administracji (</w:t>
      </w:r>
      <w:proofErr w:type="spellStart"/>
      <w:r>
        <w:rPr>
          <w:rFonts w:ascii="Times New Roman" w:hAnsi="Times New Roman"/>
        </w:rPr>
        <w:t>Dz.U</w:t>
      </w:r>
      <w:proofErr w:type="spellEnd"/>
      <w:r>
        <w:rPr>
          <w:rFonts w:ascii="Times New Roman" w:hAnsi="Times New Roman"/>
        </w:rPr>
        <w:t>. z 2020 r., poz. 1427 ze zm.),</w:t>
      </w:r>
    </w:p>
    <w:p w:rsidR="00B112DE" w:rsidRDefault="00B112DE" w:rsidP="00B112DE">
      <w:pPr>
        <w:pStyle w:val="Standard"/>
        <w:jc w:val="both"/>
        <w:rPr>
          <w:rFonts w:ascii="Times New Roman" w:hAnsi="Times New Roman"/>
        </w:rPr>
      </w:pPr>
      <w:r>
        <w:rPr>
          <w:rFonts w:ascii="Times New Roman" w:hAnsi="Times New Roman"/>
        </w:rPr>
        <w:t>20) ustawy z dnia 29 stycznia 1994 r. o rachunkowości (Dz. U. z 2019 r., poz. 351 ze zm.),</w:t>
      </w:r>
    </w:p>
    <w:p w:rsidR="00B112DE" w:rsidRDefault="00B112DE" w:rsidP="00B112DE">
      <w:pPr>
        <w:pStyle w:val="Standard"/>
        <w:jc w:val="both"/>
        <w:rPr>
          <w:rFonts w:ascii="Times New Roman" w:hAnsi="Times New Roman"/>
        </w:rPr>
      </w:pPr>
      <w:r>
        <w:rPr>
          <w:rFonts w:ascii="Times New Roman" w:hAnsi="Times New Roman"/>
        </w:rPr>
        <w:t>21) ustawy z dnia 29 stycznia 2004r. Prawo zamówień publicznych (Dz. U. z 2020 r., poz. 288 ze zm.),</w:t>
      </w:r>
    </w:p>
    <w:p w:rsidR="00B112DE" w:rsidRDefault="00B112DE" w:rsidP="00B112DE">
      <w:pPr>
        <w:pStyle w:val="Standard"/>
        <w:jc w:val="both"/>
        <w:rPr>
          <w:rFonts w:ascii="Times New Roman" w:hAnsi="Times New Roman"/>
        </w:rPr>
      </w:pPr>
      <w:r>
        <w:rPr>
          <w:rFonts w:ascii="Times New Roman" w:hAnsi="Times New Roman"/>
        </w:rPr>
        <w:t xml:space="preserve">22) uchwały nr 80 Rady Ministrów z dnia 30 maja 2018 r. w sprawie ustanowienia rządowego programu „Dobry start” (M.P. </w:t>
      </w:r>
      <w:proofErr w:type="spellStart"/>
      <w:r>
        <w:rPr>
          <w:rFonts w:ascii="Times New Roman" w:hAnsi="Times New Roman"/>
        </w:rPr>
        <w:t>poz</w:t>
      </w:r>
      <w:proofErr w:type="spellEnd"/>
      <w:r>
        <w:rPr>
          <w:rFonts w:ascii="Times New Roman" w:hAnsi="Times New Roman"/>
        </w:rPr>
        <w:t xml:space="preserve"> 514), Rozporządzenie Rady Ministrów z dnia 30 maja 2018 r. w sprawie szczegółowych warunków realizacji rządowego programu „Dobry start” (Dz. U. z 2018 r., poz. 1061 ze zm.)</w:t>
      </w:r>
    </w:p>
    <w:p w:rsidR="00B112DE" w:rsidRDefault="00B112DE" w:rsidP="00B112DE">
      <w:pPr>
        <w:pStyle w:val="Standard"/>
        <w:jc w:val="both"/>
        <w:rPr>
          <w:rFonts w:ascii="Times New Roman" w:hAnsi="Times New Roman"/>
        </w:rPr>
      </w:pPr>
      <w:r>
        <w:rPr>
          <w:rFonts w:ascii="Times New Roman" w:hAnsi="Times New Roman"/>
        </w:rPr>
        <w:t>23) uchwały nr 140 Rady Ministrów z dnia 15 października 2018 r. w sprawie ustanowienia wieloletniego rządowego programu „Posiłek w szkole i w domu” na lata 2019-2023                               (M.P. poz. 1007),</w:t>
      </w:r>
    </w:p>
    <w:p w:rsidR="00B112DE" w:rsidRDefault="00B112DE" w:rsidP="00B112DE">
      <w:pPr>
        <w:pStyle w:val="Standard"/>
        <w:jc w:val="both"/>
        <w:rPr>
          <w:rFonts w:ascii="Times New Roman" w:hAnsi="Times New Roman"/>
        </w:rPr>
      </w:pPr>
      <w:r>
        <w:rPr>
          <w:rFonts w:ascii="Times New Roman" w:hAnsi="Times New Roman"/>
        </w:rPr>
        <w:t>24)  innych aktów prawnych.</w:t>
      </w:r>
    </w:p>
    <w:p w:rsidR="00B112DE" w:rsidRDefault="00B112DE" w:rsidP="00B112DE">
      <w:pPr>
        <w:pStyle w:val="Standard"/>
        <w:jc w:val="both"/>
        <w:rPr>
          <w:rFonts w:ascii="Times New Roman" w:hAnsi="Times New Roman"/>
        </w:rPr>
      </w:pPr>
    </w:p>
    <w:p w:rsidR="00B112DE" w:rsidRDefault="00B112DE" w:rsidP="00B112DE">
      <w:pPr>
        <w:pStyle w:val="Standard"/>
        <w:jc w:val="center"/>
        <w:rPr>
          <w:rFonts w:ascii="Times New Roman" w:hAnsi="Times New Roman"/>
          <w:b/>
          <w:bCs/>
        </w:rPr>
      </w:pPr>
      <w:r>
        <w:rPr>
          <w:rFonts w:ascii="Times New Roman" w:hAnsi="Times New Roman"/>
          <w:b/>
          <w:bCs/>
        </w:rPr>
        <w:t>§3</w:t>
      </w:r>
    </w:p>
    <w:p w:rsidR="00B112DE" w:rsidRDefault="00B112DE" w:rsidP="00B112DE">
      <w:pPr>
        <w:pStyle w:val="Standard"/>
        <w:jc w:val="both"/>
        <w:rPr>
          <w:rFonts w:ascii="Times New Roman" w:hAnsi="Times New Roman"/>
        </w:rPr>
      </w:pPr>
    </w:p>
    <w:p w:rsidR="00B112DE" w:rsidRDefault="00B112DE" w:rsidP="00B112DE">
      <w:pPr>
        <w:pStyle w:val="Standard"/>
        <w:jc w:val="both"/>
        <w:rPr>
          <w:rFonts w:ascii="Times New Roman" w:hAnsi="Times New Roman"/>
        </w:rPr>
      </w:pPr>
      <w:r>
        <w:rPr>
          <w:rFonts w:ascii="Times New Roman" w:hAnsi="Times New Roman"/>
        </w:rPr>
        <w:t>1. Do zadań Ośrodka należy w szczególności:</w:t>
      </w:r>
    </w:p>
    <w:p w:rsidR="00B112DE" w:rsidRDefault="00B112DE" w:rsidP="00B112DE">
      <w:pPr>
        <w:pStyle w:val="Standard"/>
        <w:jc w:val="both"/>
        <w:rPr>
          <w:rFonts w:ascii="Times New Roman" w:hAnsi="Times New Roman"/>
        </w:rPr>
      </w:pPr>
      <w:r>
        <w:rPr>
          <w:rFonts w:ascii="Times New Roman" w:hAnsi="Times New Roman"/>
        </w:rPr>
        <w:t>1) wykonywanie rozeznania i analizy potrzeb w zakresie pomocy społecznej,</w:t>
      </w:r>
    </w:p>
    <w:p w:rsidR="00B112DE" w:rsidRDefault="00B112DE" w:rsidP="00B112DE">
      <w:pPr>
        <w:pStyle w:val="Standard"/>
        <w:jc w:val="both"/>
        <w:rPr>
          <w:rFonts w:ascii="Times New Roman" w:hAnsi="Times New Roman"/>
        </w:rPr>
      </w:pPr>
      <w:r>
        <w:rPr>
          <w:rFonts w:ascii="Times New Roman" w:hAnsi="Times New Roman"/>
        </w:rPr>
        <w:t>2) przyznawanie, wypłacanie przewidzianych ustawami świadczeń,</w:t>
      </w:r>
    </w:p>
    <w:p w:rsidR="00B112DE" w:rsidRDefault="00B112DE" w:rsidP="00B112DE">
      <w:pPr>
        <w:pStyle w:val="Standard"/>
        <w:jc w:val="both"/>
        <w:rPr>
          <w:rFonts w:ascii="Times New Roman" w:hAnsi="Times New Roman"/>
        </w:rPr>
      </w:pPr>
      <w:r>
        <w:rPr>
          <w:rFonts w:ascii="Times New Roman" w:hAnsi="Times New Roman"/>
        </w:rPr>
        <w:t>3) organizowanie i świadczenie usług opiekuńczych w tym specjalistycznych usług opiekuńczych oraz specjalistycznych usług opiekuńczych dla osób z zaburzeniami psychicznymi,</w:t>
      </w:r>
    </w:p>
    <w:p w:rsidR="00B112DE" w:rsidRDefault="00B112DE" w:rsidP="00B112DE">
      <w:pPr>
        <w:pStyle w:val="Standard"/>
        <w:jc w:val="both"/>
        <w:rPr>
          <w:rFonts w:ascii="Times New Roman" w:hAnsi="Times New Roman"/>
        </w:rPr>
      </w:pPr>
      <w:r>
        <w:rPr>
          <w:rFonts w:ascii="Times New Roman" w:hAnsi="Times New Roman"/>
        </w:rPr>
        <w:t>4) kierowanie do domów pomocy społecznej i ponoszenie odpłatności za pobyt mieszkańca gminy w tym domu,</w:t>
      </w:r>
    </w:p>
    <w:p w:rsidR="00B112DE" w:rsidRDefault="00B112DE" w:rsidP="00B112DE">
      <w:pPr>
        <w:pStyle w:val="Standard"/>
        <w:jc w:val="both"/>
        <w:rPr>
          <w:rFonts w:ascii="Times New Roman" w:hAnsi="Times New Roman"/>
        </w:rPr>
      </w:pPr>
      <w:r>
        <w:rPr>
          <w:rFonts w:ascii="Times New Roman" w:hAnsi="Times New Roman"/>
        </w:rPr>
        <w:t>5) ponoszenie odpłatności za umieszczenie dzieci w pieczy zastępczej,</w:t>
      </w:r>
    </w:p>
    <w:p w:rsidR="00B112DE" w:rsidRDefault="00B112DE" w:rsidP="00B112DE">
      <w:pPr>
        <w:pStyle w:val="Standard"/>
        <w:jc w:val="both"/>
        <w:rPr>
          <w:rFonts w:ascii="Times New Roman" w:hAnsi="Times New Roman"/>
        </w:rPr>
      </w:pPr>
      <w:r>
        <w:rPr>
          <w:rFonts w:ascii="Times New Roman" w:hAnsi="Times New Roman"/>
        </w:rPr>
        <w:t>6) pobudzanie społecznej aktywności w zaspokajaniu niezbędnych potrzeb życiowych osób                       i rodzin,</w:t>
      </w:r>
    </w:p>
    <w:p w:rsidR="00B112DE" w:rsidRDefault="00B112DE" w:rsidP="00B112DE">
      <w:pPr>
        <w:pStyle w:val="Standard"/>
        <w:jc w:val="both"/>
        <w:rPr>
          <w:rFonts w:ascii="Times New Roman" w:hAnsi="Times New Roman"/>
        </w:rPr>
      </w:pPr>
      <w:r>
        <w:rPr>
          <w:rFonts w:ascii="Times New Roman" w:hAnsi="Times New Roman"/>
        </w:rPr>
        <w:t>7) praca socjalna rozumiana jako działalność zawodowa mająca na celu pomoc osobom i rodzinom we wzmacnianiu lub odzyskaniu zdolności do funkcjonowania w społeczeństwie poprzez pełnienie odpowiednich ról społecznych oraz tworzenie warunków sprzyjających temu celowi,</w:t>
      </w:r>
    </w:p>
    <w:p w:rsidR="00B112DE" w:rsidRDefault="00B112DE" w:rsidP="00B112DE">
      <w:pPr>
        <w:pStyle w:val="Standard"/>
        <w:jc w:val="both"/>
        <w:rPr>
          <w:rFonts w:ascii="Times New Roman" w:hAnsi="Times New Roman"/>
        </w:rPr>
      </w:pPr>
      <w:r>
        <w:rPr>
          <w:rFonts w:ascii="Times New Roman" w:hAnsi="Times New Roman"/>
        </w:rPr>
        <w:t>8) inne zadania wynikające z  ustaw, rządowych i lokalnych programów.</w:t>
      </w:r>
    </w:p>
    <w:p w:rsidR="00B112DE" w:rsidRDefault="00B112DE" w:rsidP="00B112DE">
      <w:pPr>
        <w:pStyle w:val="Standard"/>
        <w:jc w:val="both"/>
        <w:rPr>
          <w:rFonts w:ascii="Times New Roman" w:hAnsi="Times New Roman"/>
        </w:rPr>
      </w:pPr>
      <w:r>
        <w:rPr>
          <w:rFonts w:ascii="Times New Roman" w:hAnsi="Times New Roman"/>
        </w:rPr>
        <w:t>2. Ośrodek zapewnia obsługę organizacyjno-techniczną Zespołu Interdyscyplinarnego                             ds. Przeciwdziałania Przemocy w Rodzinie Gminy Kamieniec Ząbkowicki.</w:t>
      </w:r>
    </w:p>
    <w:p w:rsidR="00B112DE" w:rsidRDefault="00B112DE" w:rsidP="00B112DE">
      <w:pPr>
        <w:pStyle w:val="Standard"/>
        <w:jc w:val="both"/>
        <w:rPr>
          <w:rFonts w:ascii="Times New Roman" w:hAnsi="Times New Roman"/>
        </w:rPr>
      </w:pPr>
      <w:r>
        <w:rPr>
          <w:rFonts w:ascii="Times New Roman" w:hAnsi="Times New Roman"/>
        </w:rPr>
        <w:lastRenderedPageBreak/>
        <w:t>3. W zakresie realizacji celów i zadań pomocy społecznej  Ośrodek współpracuje z jednostkami samorządu terytorialnego, organizacjami społecznymi i pozarządowymi, fundacjami, kościołami                i związkami wyznaniowymi, zakładami opieki zdrowotnej, stowarzyszeniami, pracodawcami  oraz osobami fizycznymi i prawnymi.</w:t>
      </w:r>
    </w:p>
    <w:p w:rsidR="00B112DE" w:rsidRDefault="00B112DE" w:rsidP="00B112DE">
      <w:pPr>
        <w:pStyle w:val="Standard"/>
        <w:rPr>
          <w:rFonts w:ascii="Times New Roman" w:hAnsi="Times New Roman"/>
          <w:b/>
          <w:bCs/>
        </w:rPr>
      </w:pPr>
    </w:p>
    <w:p w:rsidR="00B112DE" w:rsidRDefault="00B112DE" w:rsidP="00B112DE">
      <w:pPr>
        <w:pStyle w:val="Standard"/>
        <w:jc w:val="center"/>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Rozdział 3.</w:t>
      </w:r>
    </w:p>
    <w:p w:rsidR="00B112DE" w:rsidRDefault="00B112DE" w:rsidP="00B112DE">
      <w:pPr>
        <w:pStyle w:val="Standard"/>
        <w:jc w:val="center"/>
        <w:rPr>
          <w:rFonts w:ascii="Times New Roman" w:hAnsi="Times New Roman"/>
          <w:b/>
          <w:bCs/>
        </w:rPr>
      </w:pPr>
      <w:r>
        <w:rPr>
          <w:rFonts w:ascii="Times New Roman" w:hAnsi="Times New Roman"/>
          <w:b/>
          <w:bCs/>
        </w:rPr>
        <w:t>Zarządzanie i organizacja</w:t>
      </w:r>
    </w:p>
    <w:p w:rsidR="00B112DE" w:rsidRDefault="00B112DE" w:rsidP="00B112DE">
      <w:pPr>
        <w:pStyle w:val="Standard"/>
        <w:jc w:val="center"/>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§4</w:t>
      </w:r>
    </w:p>
    <w:p w:rsidR="00B112DE" w:rsidRDefault="00B112DE" w:rsidP="00B112DE">
      <w:pPr>
        <w:pStyle w:val="Standard"/>
        <w:jc w:val="both"/>
        <w:rPr>
          <w:rFonts w:ascii="Times New Roman" w:hAnsi="Times New Roman"/>
        </w:rPr>
      </w:pPr>
    </w:p>
    <w:p w:rsidR="00B112DE" w:rsidRDefault="00B112DE" w:rsidP="00B112DE">
      <w:pPr>
        <w:pStyle w:val="Standard"/>
        <w:jc w:val="both"/>
        <w:rPr>
          <w:rFonts w:ascii="Times New Roman" w:hAnsi="Times New Roman"/>
        </w:rPr>
      </w:pPr>
      <w:r>
        <w:rPr>
          <w:rFonts w:ascii="Times New Roman" w:hAnsi="Times New Roman"/>
        </w:rPr>
        <w:t>1.Ośrodkiem kieruje Kierownik, który odpowiada za całokształt funkcjonowania jednostki                    i reprezentuje go na zewnątrz.</w:t>
      </w:r>
    </w:p>
    <w:p w:rsidR="00B112DE" w:rsidRDefault="00B112DE" w:rsidP="00B112DE">
      <w:pPr>
        <w:pStyle w:val="Standard"/>
        <w:jc w:val="both"/>
        <w:rPr>
          <w:rFonts w:ascii="Times New Roman" w:hAnsi="Times New Roman"/>
        </w:rPr>
      </w:pPr>
      <w:r>
        <w:rPr>
          <w:rFonts w:ascii="Times New Roman" w:hAnsi="Times New Roman"/>
        </w:rPr>
        <w:t>2. Czynności z zakresu prawa pracy w stosunku do Kierownika Ośrodka wykonuje Burmistrz Kamieńca  Ząbkowickiego.</w:t>
      </w:r>
    </w:p>
    <w:p w:rsidR="00B112DE" w:rsidRDefault="00B112DE" w:rsidP="00B112DE">
      <w:pPr>
        <w:pStyle w:val="Standard"/>
        <w:jc w:val="both"/>
        <w:rPr>
          <w:rFonts w:ascii="Times New Roman" w:hAnsi="Times New Roman"/>
        </w:rPr>
      </w:pPr>
      <w:r>
        <w:rPr>
          <w:rFonts w:ascii="Times New Roman" w:hAnsi="Times New Roman"/>
        </w:rPr>
        <w:t>3. Ośrodek jest pracodawcą w rozumieniu kodeksu pracy w stosunku do osób w nim zatrudnionych.</w:t>
      </w:r>
    </w:p>
    <w:p w:rsidR="00B112DE" w:rsidRDefault="00B112DE" w:rsidP="00B112DE">
      <w:pPr>
        <w:pStyle w:val="Standard"/>
        <w:jc w:val="both"/>
        <w:rPr>
          <w:rFonts w:ascii="Times New Roman" w:hAnsi="Times New Roman"/>
        </w:rPr>
      </w:pPr>
      <w:r>
        <w:rPr>
          <w:rFonts w:ascii="Times New Roman" w:hAnsi="Times New Roman"/>
        </w:rPr>
        <w:t>4. Kierownik jest przełożonym, służbowym wszystkich zatrudnionych w Ośrodku pracowników i wykonuje w stosunku do nich wszelkie czynności wynikające ze stosunku pracy.</w:t>
      </w:r>
    </w:p>
    <w:p w:rsidR="00B112DE" w:rsidRDefault="00B112DE" w:rsidP="00B112DE">
      <w:pPr>
        <w:pStyle w:val="Standard"/>
        <w:jc w:val="both"/>
        <w:rPr>
          <w:rFonts w:ascii="Times New Roman" w:hAnsi="Times New Roman"/>
        </w:rPr>
      </w:pPr>
      <w:r>
        <w:rPr>
          <w:rFonts w:ascii="Times New Roman" w:hAnsi="Times New Roman"/>
        </w:rPr>
        <w:t>5. Ośrodek zatrudnia pracowników w liczbie zapewniającej pełną realizację zadań.</w:t>
      </w:r>
    </w:p>
    <w:p w:rsidR="00B112DE" w:rsidRDefault="00B112DE" w:rsidP="00B112DE">
      <w:pPr>
        <w:pStyle w:val="Standard"/>
        <w:jc w:val="both"/>
        <w:rPr>
          <w:rFonts w:ascii="Times New Roman" w:hAnsi="Times New Roman"/>
        </w:rPr>
      </w:pPr>
      <w:r>
        <w:rPr>
          <w:rFonts w:ascii="Times New Roman" w:hAnsi="Times New Roman"/>
        </w:rPr>
        <w:t>6. Pracownicy Ośrodka są pracownikami samorządowymi.</w:t>
      </w:r>
    </w:p>
    <w:p w:rsidR="00B112DE" w:rsidRDefault="00B112DE" w:rsidP="00B112DE">
      <w:pPr>
        <w:pStyle w:val="Standard"/>
        <w:jc w:val="both"/>
        <w:rPr>
          <w:rFonts w:ascii="Times New Roman" w:hAnsi="Times New Roman"/>
        </w:rPr>
      </w:pPr>
      <w:r>
        <w:rPr>
          <w:rFonts w:ascii="Times New Roman" w:hAnsi="Times New Roman"/>
        </w:rPr>
        <w:t>7.Szczegółową strukturę organizacyjną, wewnętrzny podział zadań i odpowiedzialność pracowników określa Regulamin Organizacyjny, wprowadzony zarządzeniem Kierownika Ośrodka.</w:t>
      </w:r>
    </w:p>
    <w:p w:rsidR="00B112DE" w:rsidRDefault="00B112DE" w:rsidP="00B112DE">
      <w:pPr>
        <w:pStyle w:val="Standard"/>
        <w:jc w:val="both"/>
        <w:rPr>
          <w:rFonts w:ascii="Times New Roman" w:hAnsi="Times New Roman"/>
        </w:rPr>
      </w:pPr>
    </w:p>
    <w:p w:rsidR="00B112DE" w:rsidRDefault="00B112DE" w:rsidP="00B112DE">
      <w:pPr>
        <w:pStyle w:val="Standard"/>
        <w:jc w:val="both"/>
        <w:rPr>
          <w:rFonts w:ascii="Times New Roman" w:hAnsi="Times New Roman"/>
        </w:rPr>
      </w:pPr>
    </w:p>
    <w:p w:rsidR="00B112DE" w:rsidRDefault="00B112DE" w:rsidP="00B112DE">
      <w:pPr>
        <w:pStyle w:val="Standard"/>
        <w:jc w:val="center"/>
        <w:rPr>
          <w:rFonts w:ascii="Times New Roman" w:hAnsi="Times New Roman"/>
          <w:b/>
          <w:bCs/>
        </w:rPr>
      </w:pPr>
      <w:r>
        <w:rPr>
          <w:rFonts w:ascii="Times New Roman" w:hAnsi="Times New Roman"/>
          <w:b/>
          <w:bCs/>
        </w:rPr>
        <w:t>Rozdział 4.</w:t>
      </w:r>
    </w:p>
    <w:p w:rsidR="00B112DE" w:rsidRDefault="00B112DE" w:rsidP="00B112DE">
      <w:pPr>
        <w:pStyle w:val="Standard"/>
        <w:jc w:val="center"/>
        <w:rPr>
          <w:rFonts w:ascii="Times New Roman" w:hAnsi="Times New Roman"/>
          <w:b/>
          <w:bCs/>
        </w:rPr>
      </w:pPr>
      <w:r>
        <w:rPr>
          <w:rFonts w:ascii="Times New Roman" w:hAnsi="Times New Roman"/>
          <w:b/>
          <w:bCs/>
        </w:rPr>
        <w:t>Gospodarska finansowa i mienie</w:t>
      </w:r>
    </w:p>
    <w:p w:rsidR="00B112DE" w:rsidRDefault="00B112DE" w:rsidP="00B112DE">
      <w:pPr>
        <w:pStyle w:val="Standard"/>
        <w:jc w:val="center"/>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§5</w:t>
      </w:r>
    </w:p>
    <w:p w:rsidR="00B112DE" w:rsidRDefault="00B112DE" w:rsidP="00B112DE">
      <w:pPr>
        <w:pStyle w:val="Standard"/>
        <w:jc w:val="center"/>
        <w:rPr>
          <w:rFonts w:ascii="Times New Roman" w:hAnsi="Times New Roman"/>
          <w:b/>
          <w:bCs/>
        </w:rPr>
      </w:pPr>
    </w:p>
    <w:p w:rsidR="00B112DE" w:rsidRDefault="00B112DE" w:rsidP="00B112DE">
      <w:pPr>
        <w:pStyle w:val="Standard"/>
        <w:jc w:val="both"/>
        <w:rPr>
          <w:rFonts w:ascii="Times New Roman" w:hAnsi="Times New Roman"/>
        </w:rPr>
      </w:pPr>
      <w:r>
        <w:rPr>
          <w:rFonts w:ascii="Times New Roman" w:hAnsi="Times New Roman"/>
        </w:rPr>
        <w:t>1. Majątek Ośrodka stanowi własność Gminy Kamieniec Ząbkowicki.</w:t>
      </w:r>
    </w:p>
    <w:p w:rsidR="00B112DE" w:rsidRDefault="00B112DE" w:rsidP="00B112DE">
      <w:pPr>
        <w:pStyle w:val="Standard"/>
        <w:jc w:val="both"/>
        <w:rPr>
          <w:rFonts w:ascii="Times New Roman" w:hAnsi="Times New Roman"/>
        </w:rPr>
      </w:pPr>
      <w:r>
        <w:rPr>
          <w:rFonts w:ascii="Times New Roman" w:hAnsi="Times New Roman"/>
        </w:rPr>
        <w:t>2. Ośrodek prowadzi gospodarkę finansową według zasad określonych dla jednostek budżetowych w ustawie o finansach publicznych i rachunkowości.</w:t>
      </w:r>
    </w:p>
    <w:p w:rsidR="00B112DE" w:rsidRDefault="00B112DE" w:rsidP="00B112DE">
      <w:pPr>
        <w:pStyle w:val="Standard"/>
        <w:jc w:val="both"/>
        <w:rPr>
          <w:rFonts w:ascii="Times New Roman" w:hAnsi="Times New Roman"/>
        </w:rPr>
      </w:pPr>
      <w:r>
        <w:rPr>
          <w:rFonts w:ascii="Times New Roman" w:hAnsi="Times New Roman"/>
        </w:rPr>
        <w:t>3. Ośrodek dysponuje rachunkiem bankowym podstawowym oraz adekwatnie do potrzeb rachunkami pomocniczymi.</w:t>
      </w:r>
    </w:p>
    <w:p w:rsidR="00B112DE" w:rsidRDefault="00B112DE" w:rsidP="00B112DE">
      <w:pPr>
        <w:pStyle w:val="Standard"/>
        <w:jc w:val="both"/>
        <w:rPr>
          <w:rFonts w:ascii="Times New Roman" w:hAnsi="Times New Roman"/>
        </w:rPr>
      </w:pPr>
      <w:r>
        <w:rPr>
          <w:rFonts w:ascii="Times New Roman" w:hAnsi="Times New Roman"/>
        </w:rPr>
        <w:t>4. Gospodarska finansowa Ośrodka prowadzona jest w oparciu o roczny plan finansowy obejmujący dochody i wydatki budżetu.</w:t>
      </w:r>
    </w:p>
    <w:p w:rsidR="00B112DE" w:rsidRDefault="00B112DE" w:rsidP="00B112DE">
      <w:pPr>
        <w:pStyle w:val="Standard"/>
        <w:jc w:val="both"/>
        <w:rPr>
          <w:rFonts w:ascii="Times New Roman" w:hAnsi="Times New Roman"/>
        </w:rPr>
      </w:pPr>
      <w:r>
        <w:rPr>
          <w:rFonts w:ascii="Times New Roman" w:hAnsi="Times New Roman"/>
        </w:rPr>
        <w:t>5. W planie finansowym Ośrodka mogą być dokonywane w ciągu roku zmiany w zależności od nałożonych zadań.</w:t>
      </w:r>
    </w:p>
    <w:p w:rsidR="00B112DE" w:rsidRDefault="00B112DE" w:rsidP="00B112DE">
      <w:pPr>
        <w:pStyle w:val="Standard"/>
        <w:jc w:val="both"/>
        <w:rPr>
          <w:rFonts w:ascii="Times New Roman" w:hAnsi="Times New Roman"/>
        </w:rPr>
      </w:pPr>
      <w:r>
        <w:rPr>
          <w:rFonts w:ascii="Times New Roman" w:hAnsi="Times New Roman"/>
        </w:rPr>
        <w:t>6. Działalność Ośrodka finansowana jest ze środków budżetu gminy oraz dotacji celowych z budżetu państwa.</w:t>
      </w:r>
    </w:p>
    <w:p w:rsidR="00B112DE" w:rsidRDefault="00B112DE" w:rsidP="00B112DE">
      <w:pPr>
        <w:pStyle w:val="Standard"/>
        <w:jc w:val="center"/>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Rozdział 5.</w:t>
      </w:r>
    </w:p>
    <w:p w:rsidR="00B112DE" w:rsidRDefault="00B112DE" w:rsidP="00B112DE">
      <w:pPr>
        <w:pStyle w:val="Standard"/>
        <w:jc w:val="center"/>
        <w:rPr>
          <w:rFonts w:ascii="Times New Roman" w:hAnsi="Times New Roman"/>
          <w:b/>
          <w:bCs/>
        </w:rPr>
      </w:pPr>
      <w:r>
        <w:rPr>
          <w:rFonts w:ascii="Times New Roman" w:hAnsi="Times New Roman"/>
          <w:b/>
          <w:bCs/>
        </w:rPr>
        <w:t>Postanowienia końcowe</w:t>
      </w:r>
    </w:p>
    <w:p w:rsidR="00B112DE" w:rsidRDefault="00B112DE" w:rsidP="00B112DE">
      <w:pPr>
        <w:pStyle w:val="Standard"/>
        <w:jc w:val="center"/>
        <w:rPr>
          <w:rFonts w:ascii="Times New Roman" w:hAnsi="Times New Roman"/>
          <w:b/>
          <w:bCs/>
        </w:rPr>
      </w:pPr>
    </w:p>
    <w:p w:rsidR="00B112DE" w:rsidRDefault="00B112DE" w:rsidP="00B112DE">
      <w:pPr>
        <w:pStyle w:val="Standard"/>
        <w:jc w:val="center"/>
        <w:rPr>
          <w:rFonts w:ascii="Times New Roman" w:hAnsi="Times New Roman"/>
          <w:b/>
          <w:bCs/>
        </w:rPr>
      </w:pPr>
      <w:r>
        <w:rPr>
          <w:rFonts w:ascii="Times New Roman" w:hAnsi="Times New Roman"/>
          <w:b/>
          <w:bCs/>
        </w:rPr>
        <w:t>§6</w:t>
      </w:r>
    </w:p>
    <w:p w:rsidR="00B112DE" w:rsidRDefault="00B112DE" w:rsidP="00B112DE">
      <w:pPr>
        <w:pStyle w:val="Standard"/>
        <w:jc w:val="center"/>
        <w:rPr>
          <w:rFonts w:ascii="Times New Roman" w:hAnsi="Times New Roman"/>
          <w:b/>
          <w:bCs/>
        </w:rPr>
      </w:pPr>
    </w:p>
    <w:p w:rsidR="00B112DE" w:rsidRDefault="00B112DE" w:rsidP="00B112DE">
      <w:pPr>
        <w:pStyle w:val="Standard"/>
        <w:jc w:val="both"/>
        <w:rPr>
          <w:rFonts w:ascii="Times New Roman" w:hAnsi="Times New Roman"/>
        </w:rPr>
      </w:pPr>
      <w:r>
        <w:rPr>
          <w:rFonts w:ascii="Times New Roman" w:hAnsi="Times New Roman"/>
        </w:rPr>
        <w:t>1. Statut nadaje Rada Miejska w Kamieńcu Ząbkowickim w formie uchwały.</w:t>
      </w:r>
    </w:p>
    <w:p w:rsidR="00B112DE" w:rsidRDefault="00B112DE" w:rsidP="00B112DE">
      <w:pPr>
        <w:pStyle w:val="Standard"/>
        <w:jc w:val="both"/>
        <w:rPr>
          <w:rFonts w:ascii="Times New Roman" w:hAnsi="Times New Roman"/>
        </w:rPr>
      </w:pPr>
      <w:r>
        <w:rPr>
          <w:rFonts w:ascii="Times New Roman" w:hAnsi="Times New Roman"/>
        </w:rPr>
        <w:t>2. Zmiany Statutu mogą być dokonywane w trybie właściwym dla jego uchwalenia.</w:t>
      </w:r>
    </w:p>
    <w:p w:rsidR="00B112DE" w:rsidRDefault="00B112DE" w:rsidP="00B112DE">
      <w:pPr>
        <w:pStyle w:val="Standard"/>
        <w:jc w:val="both"/>
        <w:rPr>
          <w:rFonts w:ascii="Times New Roman" w:hAnsi="Times New Roman"/>
        </w:rPr>
      </w:pPr>
      <w:r>
        <w:rPr>
          <w:rFonts w:ascii="Times New Roman" w:hAnsi="Times New Roman"/>
        </w:rPr>
        <w:t>3. Statut wchodzi w życie z dniem nadania.</w:t>
      </w:r>
    </w:p>
    <w:p w:rsidR="00B112DE" w:rsidRPr="00B112DE" w:rsidRDefault="00B112DE" w:rsidP="00B112DE">
      <w:pPr>
        <w:pStyle w:val="Standard"/>
        <w:jc w:val="both"/>
        <w:rPr>
          <w:rFonts w:ascii="Times New Roman" w:hAnsi="Times New Roman"/>
        </w:rPr>
      </w:pPr>
    </w:p>
    <w:p w:rsidR="00302603" w:rsidRDefault="00302603" w:rsidP="00302603">
      <w:r>
        <w:rPr>
          <w:sz w:val="18"/>
          <w:szCs w:val="18"/>
        </w:rPr>
        <w:lastRenderedPageBreak/>
        <w:t xml:space="preserve">                                                                                                                            Załącznik Nr 5 do Zarządzenia Nr  24/2021</w:t>
      </w:r>
    </w:p>
    <w:p w:rsidR="00302603" w:rsidRDefault="00302603" w:rsidP="00302603">
      <w:pPr>
        <w:rPr>
          <w:sz w:val="18"/>
          <w:szCs w:val="18"/>
        </w:rPr>
      </w:pPr>
      <w:r>
        <w:rPr>
          <w:sz w:val="18"/>
          <w:szCs w:val="18"/>
        </w:rPr>
        <w:t xml:space="preserve">                                                                                                                            Burmistrza Kamieńca Ząbkowickiego </w:t>
      </w:r>
    </w:p>
    <w:p w:rsidR="00302603" w:rsidRDefault="00302603" w:rsidP="00302603">
      <w:pPr>
        <w:rPr>
          <w:sz w:val="18"/>
          <w:szCs w:val="18"/>
        </w:rPr>
      </w:pPr>
      <w:r>
        <w:rPr>
          <w:sz w:val="18"/>
          <w:szCs w:val="18"/>
        </w:rPr>
        <w:t xml:space="preserve">                                                                                                                            z dnia 22 stycznia 2021 r. </w:t>
      </w:r>
    </w:p>
    <w:p w:rsidR="002A2E9C" w:rsidRDefault="002A2E9C" w:rsidP="00B112DE">
      <w:pPr>
        <w:jc w:val="center"/>
        <w:rPr>
          <w:b/>
        </w:rPr>
      </w:pPr>
    </w:p>
    <w:p w:rsidR="002A2E9C" w:rsidRDefault="002A2E9C" w:rsidP="00B112DE">
      <w:pPr>
        <w:jc w:val="center"/>
        <w:rPr>
          <w:b/>
        </w:rPr>
      </w:pPr>
    </w:p>
    <w:p w:rsidR="002A2E9C" w:rsidRDefault="002A2E9C" w:rsidP="00B112DE">
      <w:pPr>
        <w:jc w:val="center"/>
        <w:rPr>
          <w:b/>
        </w:rPr>
      </w:pPr>
    </w:p>
    <w:p w:rsidR="00B112DE" w:rsidRDefault="00B112DE" w:rsidP="00B112DE">
      <w:pPr>
        <w:jc w:val="center"/>
        <w:rPr>
          <w:b/>
        </w:rPr>
      </w:pPr>
      <w:r>
        <w:rPr>
          <w:b/>
        </w:rPr>
        <w:t>UCHWAŁA NR …./…./2021</w:t>
      </w:r>
      <w:r>
        <w:rPr>
          <w:b/>
        </w:rPr>
        <w:br/>
        <w:t>RADY MIEJSKIEJ W KAMIEŃCU ZĄBKOWICKIM</w:t>
      </w:r>
    </w:p>
    <w:p w:rsidR="00B112DE" w:rsidRDefault="00B112DE" w:rsidP="00B112DE">
      <w:pPr>
        <w:jc w:val="center"/>
      </w:pPr>
      <w:r>
        <w:br/>
        <w:t>z dnia …………………….. 2021 r.</w:t>
      </w:r>
    </w:p>
    <w:p w:rsidR="00B112DE" w:rsidRDefault="00B112DE" w:rsidP="00B112DE">
      <w:pPr>
        <w:jc w:val="center"/>
      </w:pPr>
      <w:r>
        <w:br/>
      </w:r>
      <w:r>
        <w:rPr>
          <w:b/>
        </w:rPr>
        <w:t xml:space="preserve">w sprawie określenia wzoru deklaracji o wysokości opłaty za gospodarowanie odpadami </w:t>
      </w:r>
      <w:r>
        <w:rPr>
          <w:b/>
        </w:rPr>
        <w:br/>
        <w:t xml:space="preserve">komunalnymi składanej przez właściciela nieruchomości położonych na obszarze </w:t>
      </w:r>
      <w:r>
        <w:rPr>
          <w:b/>
        </w:rPr>
        <w:br/>
        <w:t>Gminy Kamieniec Ząbkowicki</w:t>
      </w:r>
    </w:p>
    <w:p w:rsidR="00B112DE" w:rsidRDefault="00B112DE" w:rsidP="00B112DE">
      <w:pPr>
        <w:pStyle w:val="Default"/>
        <w:jc w:val="both"/>
      </w:pPr>
    </w:p>
    <w:p w:rsidR="00B112DE" w:rsidRDefault="00B112DE" w:rsidP="00B112DE">
      <w:pPr>
        <w:jc w:val="both"/>
      </w:pPr>
      <w:r>
        <w:t xml:space="preserve">         Na podstawie art. 18 ust. 2 </w:t>
      </w:r>
      <w:proofErr w:type="spellStart"/>
      <w:r>
        <w:t>pkt</w:t>
      </w:r>
      <w:proofErr w:type="spellEnd"/>
      <w:r>
        <w:t xml:space="preserve"> 15, art. 40 ust. 1 i art. 41 ust. 1 i art. 42 ustawy z dnia </w:t>
      </w:r>
      <w:r>
        <w:br/>
        <w:t>8 marca 1990 r. o samorządzie gminnym (</w:t>
      </w:r>
      <w:proofErr w:type="spellStart"/>
      <w:r>
        <w:t>t.j</w:t>
      </w:r>
      <w:proofErr w:type="spellEnd"/>
      <w:r>
        <w:t>. Dz. U. z 2020 r., poz. 713</w:t>
      </w:r>
      <w:r w:rsidRPr="00862F50">
        <w:t xml:space="preserve"> </w:t>
      </w:r>
      <w:r>
        <w:t xml:space="preserve">z </w:t>
      </w:r>
      <w:proofErr w:type="spellStart"/>
      <w:r>
        <w:t>późn</w:t>
      </w:r>
      <w:proofErr w:type="spellEnd"/>
      <w:r>
        <w:t>. zm.) oraz art. 6n ustawy z dnia 13 września 1996 r. o utrzymaniu czystości i porządku w gminach (</w:t>
      </w:r>
      <w:proofErr w:type="spellStart"/>
      <w:r>
        <w:t>t.j</w:t>
      </w:r>
      <w:proofErr w:type="spellEnd"/>
      <w:r>
        <w:t xml:space="preserve">. </w:t>
      </w:r>
      <w:r>
        <w:br/>
        <w:t xml:space="preserve">Dz. U. z 2020 r. poz. 1439 z </w:t>
      </w:r>
      <w:proofErr w:type="spellStart"/>
      <w:r>
        <w:t>późn</w:t>
      </w:r>
      <w:proofErr w:type="spellEnd"/>
      <w:r>
        <w:t>. zm.) Rada Miejska w Kamieńcu Ząbkowickim uchwala, co następuje:</w:t>
      </w:r>
    </w:p>
    <w:p w:rsidR="00B112DE" w:rsidRDefault="00B112DE" w:rsidP="00B112DE">
      <w:pPr>
        <w:pStyle w:val="Default"/>
        <w:jc w:val="both"/>
        <w:rPr>
          <w:sz w:val="22"/>
          <w:szCs w:val="22"/>
        </w:rPr>
      </w:pPr>
    </w:p>
    <w:p w:rsidR="00B112DE" w:rsidRDefault="00B112DE" w:rsidP="00B112DE">
      <w:pPr>
        <w:ind w:left="540" w:hanging="540"/>
        <w:jc w:val="both"/>
      </w:pPr>
      <w:r>
        <w:rPr>
          <w:b/>
          <w:bCs/>
        </w:rPr>
        <w:t xml:space="preserve"> § 1</w:t>
      </w:r>
      <w:r>
        <w:rPr>
          <w:bCs/>
        </w:rPr>
        <w:t>. O</w:t>
      </w:r>
      <w:r>
        <w:t xml:space="preserve">kreśla się wzór deklaracji o wysokości opłaty za gospodarowanie odpadami komunalnymi składanej przez właściciela nieruchomości położonych na obszarze Gminy Kamieniec Ząbkowicki według załącznika do niniejszej uchwały: </w:t>
      </w:r>
    </w:p>
    <w:p w:rsidR="00B112DE" w:rsidRDefault="00B112DE" w:rsidP="00B112DE">
      <w:pPr>
        <w:ind w:left="540" w:hanging="540"/>
        <w:jc w:val="both"/>
      </w:pPr>
    </w:p>
    <w:p w:rsidR="00B112DE" w:rsidRDefault="00B112DE" w:rsidP="00781AC7">
      <w:pPr>
        <w:numPr>
          <w:ilvl w:val="0"/>
          <w:numId w:val="28"/>
        </w:numPr>
        <w:jc w:val="both"/>
      </w:pPr>
      <w:r>
        <w:t>załącznik nr 1 - wzór deklaracji o wysokości opłaty za gospodarowanie odpadami komunalnymi składanej przez właściciela nieruchomości położonych na obszarze Gminy Kamieniec Ząbkowicki, na której zamieszkują mieszkańcy:</w:t>
      </w:r>
    </w:p>
    <w:p w:rsidR="00B112DE" w:rsidRDefault="00B112DE" w:rsidP="00B112DE">
      <w:pPr>
        <w:jc w:val="both"/>
      </w:pPr>
    </w:p>
    <w:p w:rsidR="00B112DE" w:rsidRDefault="00B112DE" w:rsidP="00B112DE">
      <w:pPr>
        <w:pStyle w:val="Default"/>
        <w:jc w:val="both"/>
      </w:pPr>
      <w:r>
        <w:t xml:space="preserve"> </w:t>
      </w:r>
      <w:r>
        <w:rPr>
          <w:b/>
          <w:bCs/>
        </w:rPr>
        <w:t xml:space="preserve">§ 2. </w:t>
      </w:r>
      <w:r>
        <w:t>Deklaracja, o której mowa w §1 niniejszej uchwały, właściciele nieruchomości</w:t>
      </w:r>
      <w:r>
        <w:br/>
        <w:t xml:space="preserve">          położonych na terenie Gminy Kamieniec Ząbkowicki  obowiązani  są  złożyć </w:t>
      </w:r>
      <w:r>
        <w:br/>
        <w:t xml:space="preserve">          Burmistrzowi Kamieńca Ząbkowickiego w terminie 14  dni  od  dnia, o  którym</w:t>
      </w:r>
      <w:r>
        <w:br/>
        <w:t xml:space="preserve">          mowa  w  art. 6m  ust. 1  i 2 ustawy  z dnia 13 września 1996 r. o utrzymaniu czystości </w:t>
      </w:r>
      <w:r>
        <w:br/>
        <w:t xml:space="preserve">          i porządku w gminach (</w:t>
      </w:r>
      <w:proofErr w:type="spellStart"/>
      <w:r>
        <w:t>t.j</w:t>
      </w:r>
      <w:proofErr w:type="spellEnd"/>
      <w:r>
        <w:t xml:space="preserve">. Dz. U. z 2020 r. poz. 1439 z </w:t>
      </w:r>
      <w:proofErr w:type="spellStart"/>
      <w:r>
        <w:t>późn</w:t>
      </w:r>
      <w:proofErr w:type="spellEnd"/>
      <w:r>
        <w:t xml:space="preserve">. zm.).     </w:t>
      </w:r>
    </w:p>
    <w:p w:rsidR="00B112DE" w:rsidRDefault="00B112DE" w:rsidP="00B112DE">
      <w:pPr>
        <w:pStyle w:val="Default"/>
        <w:ind w:left="540"/>
        <w:jc w:val="both"/>
      </w:pPr>
    </w:p>
    <w:p w:rsidR="00B112DE" w:rsidRDefault="00B112DE" w:rsidP="00B112DE">
      <w:pPr>
        <w:pStyle w:val="Default"/>
        <w:ind w:left="540" w:hanging="540"/>
        <w:jc w:val="both"/>
      </w:pPr>
      <w:r>
        <w:rPr>
          <w:b/>
        </w:rPr>
        <w:t xml:space="preserve"> § 3</w:t>
      </w:r>
      <w:r>
        <w:rPr>
          <w:rFonts w:ascii="Arial" w:hAnsi="Arial" w:cs="Arial"/>
        </w:rPr>
        <w:t xml:space="preserve">. </w:t>
      </w:r>
      <w:r>
        <w:t>Określa się warunki i tryb składania deklaracji, o których mowa w uchwale, za pomocą środków komunikacji elektronicznej.</w:t>
      </w:r>
    </w:p>
    <w:p w:rsidR="00B112DE" w:rsidRDefault="00B112DE" w:rsidP="00B112DE">
      <w:pPr>
        <w:pStyle w:val="Default"/>
        <w:ind w:left="539" w:hanging="539"/>
        <w:jc w:val="both"/>
      </w:pPr>
      <w:r>
        <w:br/>
        <w:t xml:space="preserve"> 1. Warunkiem złożenia deklaracji za pomocą środków komunikacji elektronicznej jest jej podpisanie  bezpiecznym  podpisem  elektronicznym  weryfikowanym  za  pomocą  ważnego  kwalifikowanego  certyfikatu  w  rozumieniu  przepisów  ustawy  z dnia  </w:t>
      </w:r>
      <w:r>
        <w:br/>
        <w:t>5 września 2016 r. o podpisie elektronicznym (</w:t>
      </w:r>
      <w:proofErr w:type="spellStart"/>
      <w:r>
        <w:t>t.j</w:t>
      </w:r>
      <w:proofErr w:type="spellEnd"/>
      <w:r>
        <w:t xml:space="preserve">. Dz. U. z 2020 r. poz. 1173 z </w:t>
      </w:r>
      <w:proofErr w:type="spellStart"/>
      <w:r>
        <w:t>późn</w:t>
      </w:r>
      <w:proofErr w:type="spellEnd"/>
      <w:r>
        <w:t>. zm.)</w:t>
      </w:r>
      <w:r>
        <w:rPr>
          <w:rFonts w:ascii="Arial" w:hAnsi="Arial" w:cs="Arial"/>
        </w:rPr>
        <w:t xml:space="preserve"> </w:t>
      </w:r>
      <w:r>
        <w:t xml:space="preserve">albo  podpisem  potwierdzonym  profilem zaufanym  elektronicznej Platformy  Usług  Administracji  Publicznej w rozumieniu  ustawy  z  dnia 17 lutego 2005 r. </w:t>
      </w:r>
      <w:r>
        <w:br/>
        <w:t>o informatyzacji działalności podmiotów realizujących zadania publiczne (</w:t>
      </w:r>
      <w:proofErr w:type="spellStart"/>
      <w:r>
        <w:t>t.j</w:t>
      </w:r>
      <w:proofErr w:type="spellEnd"/>
      <w:r>
        <w:t xml:space="preserve">. Dz. U. </w:t>
      </w:r>
      <w:r>
        <w:br/>
        <w:t xml:space="preserve">z 2020 r., poz. 346 z </w:t>
      </w:r>
      <w:proofErr w:type="spellStart"/>
      <w:r>
        <w:t>późn</w:t>
      </w:r>
      <w:proofErr w:type="spellEnd"/>
      <w:r>
        <w:t>. zm. ).</w:t>
      </w:r>
    </w:p>
    <w:p w:rsidR="00B112DE" w:rsidRDefault="00B112DE" w:rsidP="00B112DE">
      <w:pPr>
        <w:pStyle w:val="Default"/>
        <w:ind w:left="539" w:hanging="539"/>
      </w:pPr>
      <w:r>
        <w:br/>
        <w:t xml:space="preserve">2. Deklarację  w  formie  elektronicznej  właściciel  nieruchomości  może   przesłać  za  pomocą środków  komunikacji  elektronicznej  przy  wykorzystaniu  Platformy  </w:t>
      </w:r>
      <w:proofErr w:type="spellStart"/>
      <w:r>
        <w:t>e-PUAP</w:t>
      </w:r>
      <w:proofErr w:type="spellEnd"/>
      <w:r>
        <w:t xml:space="preserve">  dla Gminy Kamieniec Ząbkowicki.      </w:t>
      </w:r>
      <w:r>
        <w:br/>
      </w:r>
    </w:p>
    <w:p w:rsidR="00B112DE" w:rsidRDefault="00B112DE" w:rsidP="00B112DE">
      <w:pPr>
        <w:pStyle w:val="Default"/>
        <w:ind w:left="539" w:hanging="539"/>
        <w:jc w:val="both"/>
      </w:pPr>
      <w:r>
        <w:lastRenderedPageBreak/>
        <w:t xml:space="preserve">         3. Deklarację w formie  elektronicznej  składa  się  poprzez  wysłanie  odpowiednio  podpisanej e-paczki, której elementem jest dołączony jako załącznik do formularza pisma ogólnego, wypełniony komputerowo  właściwy  druk  deklaracji  w  formacie  XLS  albo XLSX, określony  niniejszą  uchwałą.</w:t>
      </w:r>
    </w:p>
    <w:p w:rsidR="00B112DE" w:rsidRDefault="00B112DE" w:rsidP="00B112DE">
      <w:pPr>
        <w:pStyle w:val="Default"/>
        <w:ind w:left="540" w:hanging="540"/>
        <w:jc w:val="both"/>
      </w:pPr>
    </w:p>
    <w:p w:rsidR="00B112DE" w:rsidRDefault="00B112DE" w:rsidP="00B112DE">
      <w:pPr>
        <w:pStyle w:val="Default"/>
        <w:ind w:left="540" w:hanging="540"/>
        <w:jc w:val="both"/>
      </w:pPr>
      <w:r>
        <w:t xml:space="preserve">          4. Układ informacji i powiązań złożenia deklaracji określa załącznik nr 1 do niniejszej uchwały. </w:t>
      </w:r>
    </w:p>
    <w:p w:rsidR="00B112DE" w:rsidRDefault="00B112DE" w:rsidP="00B112DE">
      <w:pPr>
        <w:pStyle w:val="Default"/>
        <w:jc w:val="both"/>
      </w:pPr>
    </w:p>
    <w:p w:rsidR="00B112DE" w:rsidRDefault="00B112DE" w:rsidP="00B112DE">
      <w:pPr>
        <w:pStyle w:val="Default"/>
        <w:ind w:left="-540" w:firstLine="540"/>
        <w:jc w:val="both"/>
      </w:pPr>
      <w:r>
        <w:rPr>
          <w:b/>
        </w:rPr>
        <w:t xml:space="preserve"> </w:t>
      </w:r>
      <w:r>
        <w:rPr>
          <w:b/>
          <w:bCs/>
        </w:rPr>
        <w:t xml:space="preserve">§ 4. </w:t>
      </w:r>
      <w:r>
        <w:t xml:space="preserve">Wykonanie uchwały powierza się Burmistrzowi Kamieńca Ząbkowickiego. </w:t>
      </w:r>
    </w:p>
    <w:p w:rsidR="00B112DE" w:rsidRDefault="00B112DE" w:rsidP="00B112DE">
      <w:pPr>
        <w:pStyle w:val="Default"/>
        <w:jc w:val="both"/>
      </w:pPr>
    </w:p>
    <w:p w:rsidR="00B112DE" w:rsidRDefault="00B112DE" w:rsidP="00B112DE">
      <w:pPr>
        <w:pStyle w:val="Default"/>
        <w:jc w:val="both"/>
      </w:pPr>
      <w:r>
        <w:rPr>
          <w:b/>
          <w:bCs/>
        </w:rPr>
        <w:t xml:space="preserve"> § 5. </w:t>
      </w:r>
      <w:r>
        <w:t>Uchyla się uchwałę nr XIII/106/2019 Rady Gminy Kamieniec Ząbkowicki z dnia 28</w:t>
      </w:r>
      <w:r>
        <w:br/>
        <w:t xml:space="preserve">          listopada 2019 r. w sprawie wzoru deklaracji o wysokości opłaty za gospodarowanie</w:t>
      </w:r>
      <w:r>
        <w:br/>
        <w:t xml:space="preserve">         odpadami komunalnymi składanej przez właściciela nieruchomości położonych na</w:t>
      </w:r>
      <w:r>
        <w:br/>
        <w:t xml:space="preserve">         obszarze Gminy Kamieniec Ząbkowicki. </w:t>
      </w:r>
    </w:p>
    <w:p w:rsidR="00B112DE" w:rsidRDefault="00B112DE" w:rsidP="00B112DE">
      <w:pPr>
        <w:jc w:val="both"/>
        <w:rPr>
          <w:color w:val="000000"/>
        </w:rPr>
      </w:pPr>
    </w:p>
    <w:p w:rsidR="00B112DE" w:rsidRDefault="00B112DE" w:rsidP="00B112DE">
      <w:pPr>
        <w:jc w:val="both"/>
      </w:pPr>
      <w:r>
        <w:rPr>
          <w:b/>
          <w:bCs/>
        </w:rPr>
        <w:t xml:space="preserve">§ 6 </w:t>
      </w:r>
      <w:r>
        <w:t xml:space="preserve">Uchwała  wchodzi  w  życie  po  upływie  14 dni  od  ogłoszenia  w  Dzienniku     </w:t>
      </w:r>
    </w:p>
    <w:p w:rsidR="00B112DE" w:rsidRDefault="00B112DE" w:rsidP="00B112DE">
      <w:pPr>
        <w:jc w:val="both"/>
      </w:pPr>
      <w:r>
        <w:t xml:space="preserve">         Urzędowym Województwa Dolnośląskiego.</w:t>
      </w:r>
    </w:p>
    <w:p w:rsidR="00B112DE" w:rsidRDefault="00B112DE" w:rsidP="00B112DE"/>
    <w:p w:rsidR="00B112DE" w:rsidRDefault="00B112DE" w:rsidP="00B112DE"/>
    <w:p w:rsidR="00B112DE" w:rsidRDefault="00B112DE" w:rsidP="00B112DE">
      <w:pPr>
        <w:autoSpaceDE w:val="0"/>
        <w:autoSpaceDN w:val="0"/>
        <w:adjustRightInd w:val="0"/>
        <w:jc w:val="center"/>
        <w:rPr>
          <w:b/>
        </w:rPr>
      </w:pPr>
      <w:r>
        <w:rPr>
          <w:b/>
        </w:rPr>
        <w:t>UZASADNIENIE</w:t>
      </w:r>
    </w:p>
    <w:p w:rsidR="002A2E9C" w:rsidRDefault="002A2E9C" w:rsidP="00B112DE">
      <w:pPr>
        <w:autoSpaceDE w:val="0"/>
        <w:autoSpaceDN w:val="0"/>
        <w:adjustRightInd w:val="0"/>
        <w:jc w:val="center"/>
        <w:rPr>
          <w:b/>
        </w:rPr>
      </w:pPr>
    </w:p>
    <w:p w:rsidR="00B112DE" w:rsidRDefault="00B112DE" w:rsidP="00B112DE">
      <w:pPr>
        <w:jc w:val="both"/>
      </w:pPr>
      <w:r>
        <w:t xml:space="preserve">       Zgodnie z oraz art. 6n ustawy z dnia 13 września 1996 r. o utrzymaniu czystości </w:t>
      </w:r>
      <w:r>
        <w:br/>
        <w:t>i porządku w gminach (</w:t>
      </w:r>
      <w:proofErr w:type="spellStart"/>
      <w:r>
        <w:t>t.j</w:t>
      </w:r>
      <w:proofErr w:type="spellEnd"/>
      <w:r>
        <w:t xml:space="preserve">. Dz. U. z 2020 r. poz. 1439z </w:t>
      </w:r>
      <w:proofErr w:type="spellStart"/>
      <w:r>
        <w:t>późn</w:t>
      </w:r>
      <w:proofErr w:type="spellEnd"/>
      <w:r>
        <w:t xml:space="preserve">. zm.) gmina, uwzględniając konieczność zapewnienia prawidłowego obliczenia wysokości opłaty za gospodarowanie odpadami komunalnymi, określi w drodze uchwały stanowiącej akt prawa miejscowego, wzór deklaracji o wysokości opłaty za gospodarowanie odpadami komunalnymi składanej przez właściciela nieruchomości. Uchwała zawiera informacji o terminach i miejscach składania deklaracji, objaśnienia dotyczące sposobu jej wypełnienia oraz pouczenie wraz z klauzurą informacyjną RODO. </w:t>
      </w:r>
    </w:p>
    <w:p w:rsidR="00B112DE" w:rsidRDefault="00B112DE" w:rsidP="00B112DE">
      <w:pPr>
        <w:jc w:val="both"/>
      </w:pPr>
      <w:r>
        <w:tab/>
        <w:t>Na postawie Rozporządzenia Rady Ministrów z dnia 31 lipca 2020 roku w sprawie ustalenia granic niektórych gmin i miast, nadanie miejscowością statusu miasta, zmiany nazwy gminy oraz siedziby władz gminy (Dziennik Ustaw Rzeczypospolitej Polskiej</w:t>
      </w:r>
      <w:r w:rsidRPr="00C73A50">
        <w:rPr>
          <w:rFonts w:ascii="Cambria" w:hAnsi="Cambria"/>
        </w:rPr>
        <w:t xml:space="preserve"> </w:t>
      </w:r>
      <w:r>
        <w:rPr>
          <w:rFonts w:ascii="Cambria" w:hAnsi="Cambria"/>
        </w:rPr>
        <w:t xml:space="preserve">z 2020r., </w:t>
      </w:r>
      <w:r>
        <w:t xml:space="preserve"> poz. 1332) Gmina Kamieniec Ząbkowicki uzyskała prawa miejskie a tym samym organem podatkowych stał się Burmistrz Kamieńca Ząbkowickiego. </w:t>
      </w:r>
    </w:p>
    <w:p w:rsidR="00B112DE" w:rsidRDefault="00B112DE" w:rsidP="00B112DE"/>
    <w:p w:rsidR="00302603" w:rsidRDefault="00302603"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302603" w:rsidRDefault="00302603"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112DE" w:rsidRDefault="00B112DE"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302603" w:rsidRDefault="00302603" w:rsidP="00302603">
      <w:r>
        <w:rPr>
          <w:sz w:val="18"/>
          <w:szCs w:val="18"/>
        </w:rPr>
        <w:t xml:space="preserve">                                                                                                                            Załącznik Nr 6 do Zarządzenia Nr  24/2021</w:t>
      </w:r>
    </w:p>
    <w:p w:rsidR="00302603" w:rsidRDefault="00302603" w:rsidP="00302603">
      <w:pPr>
        <w:rPr>
          <w:sz w:val="18"/>
          <w:szCs w:val="18"/>
        </w:rPr>
      </w:pPr>
      <w:r>
        <w:rPr>
          <w:sz w:val="18"/>
          <w:szCs w:val="18"/>
        </w:rPr>
        <w:t xml:space="preserve">                                                                                                                            Burmistrza Kamieńca Ząbkowickiego </w:t>
      </w:r>
    </w:p>
    <w:p w:rsidR="00302603" w:rsidRDefault="00302603" w:rsidP="00302603">
      <w:pPr>
        <w:rPr>
          <w:sz w:val="18"/>
          <w:szCs w:val="18"/>
        </w:rPr>
      </w:pPr>
      <w:r>
        <w:rPr>
          <w:sz w:val="18"/>
          <w:szCs w:val="18"/>
        </w:rPr>
        <w:t xml:space="preserve">                                                                                                                            z dnia 22 stycznia 2021 r. </w:t>
      </w:r>
    </w:p>
    <w:p w:rsidR="00302603" w:rsidRDefault="00302603" w:rsidP="00302603">
      <w:pPr>
        <w:rPr>
          <w:sz w:val="18"/>
          <w:szCs w:val="18"/>
        </w:rPr>
      </w:pPr>
    </w:p>
    <w:p w:rsidR="00302603" w:rsidRDefault="00302603" w:rsidP="00302603">
      <w:pPr>
        <w:rPr>
          <w:sz w:val="18"/>
          <w:szCs w:val="18"/>
        </w:rPr>
      </w:pPr>
    </w:p>
    <w:p w:rsidR="00302603" w:rsidRDefault="00302603" w:rsidP="00302603">
      <w:pPr>
        <w:rPr>
          <w:sz w:val="18"/>
          <w:szCs w:val="18"/>
        </w:rPr>
      </w:pPr>
    </w:p>
    <w:p w:rsidR="00B112DE" w:rsidRDefault="00B112DE" w:rsidP="00B112DE">
      <w:pPr>
        <w:jc w:val="center"/>
      </w:pPr>
      <w:r>
        <w:t xml:space="preserve">UCHWAŁA NR </w:t>
      </w:r>
    </w:p>
    <w:p w:rsidR="00B112DE" w:rsidRDefault="00B112DE" w:rsidP="00B112DE">
      <w:pPr>
        <w:jc w:val="center"/>
      </w:pPr>
      <w:r>
        <w:t>RADY MIEJSKIEJ W  KAMIEŃCU ZĄBKOWICKIM</w:t>
      </w:r>
    </w:p>
    <w:p w:rsidR="00B112DE" w:rsidRDefault="00B112DE" w:rsidP="00B112DE">
      <w:pPr>
        <w:jc w:val="center"/>
      </w:pPr>
      <w:r>
        <w:t xml:space="preserve">z dnia </w:t>
      </w:r>
    </w:p>
    <w:p w:rsidR="00B112DE" w:rsidRDefault="00B112DE" w:rsidP="00B112DE">
      <w:pPr>
        <w:jc w:val="center"/>
      </w:pPr>
    </w:p>
    <w:p w:rsidR="00B112DE" w:rsidRDefault="00B112DE" w:rsidP="00B112DE">
      <w:pPr>
        <w:jc w:val="center"/>
      </w:pPr>
      <w:r>
        <w:t xml:space="preserve">w sprawie rozpatrzenia skargi na Burmistrza Kamieńca Ząbkowickiego  </w:t>
      </w:r>
    </w:p>
    <w:p w:rsidR="00B112DE" w:rsidRDefault="00B112DE" w:rsidP="00B112DE">
      <w:pPr>
        <w:jc w:val="center"/>
      </w:pPr>
    </w:p>
    <w:p w:rsidR="002A2E9C" w:rsidRDefault="002A2E9C" w:rsidP="00B112DE">
      <w:pPr>
        <w:jc w:val="center"/>
      </w:pPr>
    </w:p>
    <w:p w:rsidR="002A2E9C" w:rsidRDefault="002A2E9C" w:rsidP="00B112DE">
      <w:pPr>
        <w:jc w:val="center"/>
      </w:pPr>
    </w:p>
    <w:p w:rsidR="00B112DE" w:rsidRDefault="00B112DE" w:rsidP="00B112DE">
      <w:pPr>
        <w:ind w:firstLine="708"/>
        <w:jc w:val="both"/>
      </w:pPr>
      <w:r>
        <w:t xml:space="preserve">Na podstawie art. 18 ust. 1 ustawy z dnia 8 marca 1990 r. o samorządzie gminnym (tekst jednolity: Dz. U. 2020 r. poz. 713) oraz art. 229 </w:t>
      </w:r>
      <w:proofErr w:type="spellStart"/>
      <w:r>
        <w:t>pkt</w:t>
      </w:r>
      <w:proofErr w:type="spellEnd"/>
      <w:r>
        <w:t xml:space="preserve"> 3 i art. 239 § 1 ustawy z dnia 14 czerwca 1960 r. Kodeks postępowania administracyjnego ( tekst jednolity: Dz. U. z 2020 r., poz. 256 ze zm.) Rada Miejska w Kamieńcu Ząbkowickim uchwala, co następuje: </w:t>
      </w:r>
    </w:p>
    <w:p w:rsidR="00B112DE" w:rsidRDefault="00B112DE" w:rsidP="00B112DE">
      <w:pPr>
        <w:jc w:val="both"/>
      </w:pPr>
    </w:p>
    <w:p w:rsidR="00B112DE" w:rsidRDefault="00B112DE" w:rsidP="00B112DE">
      <w:pPr>
        <w:jc w:val="center"/>
      </w:pPr>
      <w:r>
        <w:t>§ 1</w:t>
      </w:r>
    </w:p>
    <w:p w:rsidR="00B112DE" w:rsidRDefault="00B112DE" w:rsidP="00B112DE">
      <w:pPr>
        <w:jc w:val="both"/>
      </w:pPr>
      <w:r>
        <w:t xml:space="preserve">Postanawia się uznać skargę mieszkańca Kamieńca Ząbkowickiego z dnia 05.10.2020 roku na Burmistrza Kamieńca Ząbkowickiego za bezzasadną z przyczyn wskazanych w uzasadnieniu stanowiącym załącznik do niniejszej uchwały. </w:t>
      </w:r>
    </w:p>
    <w:p w:rsidR="00B112DE" w:rsidRDefault="00B112DE" w:rsidP="00B112DE">
      <w:pPr>
        <w:jc w:val="center"/>
      </w:pPr>
      <w:r>
        <w:t>§ 2</w:t>
      </w:r>
    </w:p>
    <w:p w:rsidR="00B112DE" w:rsidRDefault="00B112DE" w:rsidP="00B112DE">
      <w:r>
        <w:t xml:space="preserve">Wykonanie uchwały powierza się Burmistrzowi Kamieńca Ząbkowickiego. </w:t>
      </w:r>
    </w:p>
    <w:p w:rsidR="00B112DE" w:rsidRDefault="00B112DE" w:rsidP="00B112DE"/>
    <w:p w:rsidR="00B112DE" w:rsidRDefault="00B112DE" w:rsidP="00B112DE">
      <w:pPr>
        <w:jc w:val="center"/>
      </w:pPr>
      <w:r>
        <w:t>§ 3</w:t>
      </w:r>
    </w:p>
    <w:p w:rsidR="00B112DE" w:rsidRDefault="00B112DE" w:rsidP="00B112DE">
      <w:r>
        <w:t xml:space="preserve">Uchwała wchodzi w życie z dniem podjęcia. </w:t>
      </w:r>
    </w:p>
    <w:p w:rsidR="00B112DE" w:rsidRDefault="00B112DE" w:rsidP="00B112DE">
      <w:pPr>
        <w:jc w:val="center"/>
      </w:pPr>
    </w:p>
    <w:p w:rsidR="00B112DE" w:rsidRDefault="00B112DE" w:rsidP="00B112DE"/>
    <w:p w:rsidR="00B112DE" w:rsidRDefault="00B112DE" w:rsidP="00B112DE">
      <w:pPr>
        <w:tabs>
          <w:tab w:val="decimal" w:pos="8280"/>
        </w:tabs>
        <w:jc w:val="center"/>
        <w:rPr>
          <w:b/>
        </w:rPr>
      </w:pPr>
      <w:r>
        <w:t xml:space="preserve">                                               </w:t>
      </w:r>
    </w:p>
    <w:p w:rsidR="00B112DE" w:rsidRDefault="00B112DE" w:rsidP="00B112DE">
      <w:pPr>
        <w:pStyle w:val="NormalnyWeb"/>
        <w:spacing w:before="0" w:after="0"/>
      </w:pPr>
      <w:r>
        <w:t xml:space="preserve">                                                                                               </w:t>
      </w:r>
    </w:p>
    <w:p w:rsidR="00B112DE" w:rsidRDefault="00B112DE" w:rsidP="00B112DE">
      <w:pPr>
        <w:pStyle w:val="NormalnyWeb"/>
        <w:spacing w:before="0" w:after="0"/>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B112DE" w:rsidRDefault="00B112DE" w:rsidP="00B112DE">
      <w:pPr>
        <w:spacing w:line="360" w:lineRule="auto"/>
        <w:jc w:val="both"/>
        <w:rPr>
          <w:b/>
        </w:rPr>
      </w:pPr>
    </w:p>
    <w:p w:rsidR="00781AC7" w:rsidRDefault="00781AC7" w:rsidP="00B112DE">
      <w:pPr>
        <w:spacing w:line="360" w:lineRule="auto"/>
        <w:jc w:val="center"/>
        <w:rPr>
          <w:b/>
        </w:rPr>
      </w:pPr>
    </w:p>
    <w:p w:rsidR="00B112DE" w:rsidRDefault="00B112DE" w:rsidP="00B112DE">
      <w:pPr>
        <w:spacing w:line="360" w:lineRule="auto"/>
        <w:jc w:val="center"/>
        <w:rPr>
          <w:b/>
        </w:rPr>
      </w:pPr>
      <w:r>
        <w:rPr>
          <w:b/>
        </w:rPr>
        <w:t>Uzasadnienie</w:t>
      </w:r>
    </w:p>
    <w:p w:rsidR="00B112DE" w:rsidRDefault="00B112DE" w:rsidP="00B112DE">
      <w:pPr>
        <w:spacing w:line="360" w:lineRule="auto"/>
        <w:rPr>
          <w:b/>
        </w:rPr>
      </w:pPr>
    </w:p>
    <w:p w:rsidR="00B112DE" w:rsidRDefault="00B112DE" w:rsidP="00B112DE">
      <w:pPr>
        <w:spacing w:line="360" w:lineRule="auto"/>
        <w:jc w:val="both"/>
      </w:pPr>
      <w:r>
        <w:t>W dniu 05.10.2020 roku do Urzędu Gminy Kamieniec Ząbkowicki została przekazana skarga mieszkańca Kamieńca Ząbkowickiego na Wójta Gminy Kamieniec Ząbkowicki. Skarżący zarzucił Wójtowi Gminy, że na budynku Urzędu Gminy nie została umieszczona tabliczka z numerem porządkowym nieruchomości.</w:t>
      </w:r>
    </w:p>
    <w:p w:rsidR="00B112DE" w:rsidRDefault="00B112DE" w:rsidP="00B112DE">
      <w:pPr>
        <w:spacing w:line="360" w:lineRule="auto"/>
        <w:jc w:val="both"/>
      </w:pPr>
    </w:p>
    <w:p w:rsidR="00B112DE" w:rsidRDefault="00B112DE" w:rsidP="00B112DE">
      <w:pPr>
        <w:spacing w:line="360" w:lineRule="auto"/>
        <w:jc w:val="both"/>
      </w:pPr>
      <w:r>
        <w:t xml:space="preserve">Przewodnicząca Rady Gminy w dniu 07.10.2020 roku skierowała skargę do Komisji Skarg, Wniosków i Petycji. Podczas posiedzenia Komisji w dniu 21.01.2021 roku skarga była przedmiotem postępowania wyjaśniającego, po przedstawieniu stanowiska Wójta Gminy, stwierdzono, że skarga była również przedmiotem postępowania Komisariatu Policji w Kamieńcu Ząbkowicki, podczas wykonywanych czynności </w:t>
      </w:r>
      <w:r w:rsidRPr="00014E72">
        <w:t>kontrolnych okazało się, że pracownik odpowiedzialny za oznakowanie urzędu, nie dopilnował ponownego umieszczenia numeru porządkowego. Pracownik Urzędu Gminy został pouczony</w:t>
      </w:r>
      <w:r>
        <w:t xml:space="preserve"> o konieczności ponownego zamontowania numeru porządkowego nieruchomości. Komisja ustaliła, że skarga dotyczy pracownika urzędu, a nie Wójta Gminy, w związku z powyższym komisja uznała skargę za bezzasadną. </w:t>
      </w:r>
    </w:p>
    <w:p w:rsidR="00B112DE" w:rsidRDefault="00B112DE" w:rsidP="00B112DE">
      <w:pPr>
        <w:spacing w:line="360" w:lineRule="auto"/>
        <w:rPr>
          <w:b/>
        </w:rPr>
      </w:pPr>
    </w:p>
    <w:p w:rsidR="00B112DE" w:rsidRDefault="00B112DE" w:rsidP="00B112DE">
      <w:pPr>
        <w:jc w:val="both"/>
      </w:pPr>
    </w:p>
    <w:p w:rsidR="00B112DE" w:rsidRDefault="00B112DE" w:rsidP="00B112DE">
      <w:pPr>
        <w:spacing w:line="360" w:lineRule="auto"/>
        <w:jc w:val="center"/>
        <w:rPr>
          <w:b/>
        </w:rPr>
      </w:pPr>
      <w:r>
        <w:rPr>
          <w:b/>
        </w:rPr>
        <w:t>Pouczenie</w:t>
      </w:r>
    </w:p>
    <w:p w:rsidR="00B112DE" w:rsidRDefault="00B112DE" w:rsidP="00B112DE">
      <w:pPr>
        <w:ind w:firstLine="708"/>
        <w:jc w:val="both"/>
        <w:rPr>
          <w:bCs/>
        </w:rPr>
      </w:pPr>
      <w:r>
        <w:rPr>
          <w:rStyle w:val="oznaczenie"/>
        </w:rPr>
        <w:t xml:space="preserve">Zgodnie z przepisem art. 239 </w:t>
      </w:r>
      <w:r>
        <w:rPr>
          <w:rStyle w:val="lmenustartend"/>
          <w:vanish/>
        </w:rPr>
        <w:t>_@POCZ@__@KON@_</w:t>
      </w:r>
      <w:r>
        <w:rPr>
          <w:rStyle w:val="oznaczenie"/>
        </w:rPr>
        <w:t xml:space="preserve">§ 1 ustawy </w:t>
      </w:r>
      <w:r>
        <w:t>z dnia 14 czerwca 1960 r.  - Kodeks postępowania administracyjnego</w:t>
      </w:r>
      <w:r>
        <w:rPr>
          <w:bCs/>
        </w:rPr>
        <w:t xml:space="preserve"> (tekst jednolity: </w:t>
      </w:r>
      <w:r>
        <w:rPr>
          <w:color w:val="000000"/>
        </w:rPr>
        <w:t xml:space="preserve"> Dz. U. z 2020 r. poz. 256 ze zm.,)</w:t>
      </w:r>
      <w:r w:rsidR="002A2E9C">
        <w:rPr>
          <w:bCs/>
        </w:rPr>
        <w:t xml:space="preserve">, </w:t>
      </w:r>
      <w:r>
        <w:rPr>
          <w:bCs/>
        </w:rPr>
        <w:t xml:space="preserve"> </w:t>
      </w:r>
      <w:r>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B112DE" w:rsidRDefault="00B112DE" w:rsidP="00B112DE"/>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B112DE" w:rsidRDefault="00B112DE" w:rsidP="00302603">
      <w:pPr>
        <w:rPr>
          <w:sz w:val="18"/>
          <w:szCs w:val="18"/>
        </w:rPr>
      </w:pPr>
    </w:p>
    <w:p w:rsidR="00302603" w:rsidRDefault="00302603" w:rsidP="00302603">
      <w:r>
        <w:rPr>
          <w:sz w:val="18"/>
          <w:szCs w:val="18"/>
        </w:rPr>
        <w:t xml:space="preserve">                                                                                                                            Załącznik Nr 7 do Zarządzenia Nr  24/2021</w:t>
      </w:r>
    </w:p>
    <w:p w:rsidR="00302603" w:rsidRDefault="00302603" w:rsidP="00302603">
      <w:pPr>
        <w:rPr>
          <w:sz w:val="18"/>
          <w:szCs w:val="18"/>
        </w:rPr>
      </w:pPr>
      <w:r>
        <w:rPr>
          <w:sz w:val="18"/>
          <w:szCs w:val="18"/>
        </w:rPr>
        <w:t xml:space="preserve">                                                                                                                            Burmistrza Kamieńca Ząbkowickiego </w:t>
      </w:r>
    </w:p>
    <w:p w:rsidR="00302603" w:rsidRDefault="00302603" w:rsidP="00302603">
      <w:pPr>
        <w:rPr>
          <w:sz w:val="18"/>
          <w:szCs w:val="18"/>
        </w:rPr>
      </w:pPr>
      <w:r>
        <w:rPr>
          <w:sz w:val="18"/>
          <w:szCs w:val="18"/>
        </w:rPr>
        <w:t xml:space="preserve">                                                                                                                            z dnia 22 stycznia 2021 r. </w:t>
      </w:r>
    </w:p>
    <w:p w:rsidR="00302603" w:rsidRDefault="00302603" w:rsidP="00302603">
      <w:pPr>
        <w:rPr>
          <w:sz w:val="18"/>
          <w:szCs w:val="18"/>
        </w:rPr>
      </w:pPr>
    </w:p>
    <w:p w:rsidR="002A2E9C" w:rsidRDefault="002A2E9C" w:rsidP="00B112DE">
      <w:pPr>
        <w:jc w:val="center"/>
      </w:pPr>
    </w:p>
    <w:p w:rsidR="002A2E9C" w:rsidRDefault="002A2E9C" w:rsidP="00B112DE">
      <w:pPr>
        <w:jc w:val="center"/>
      </w:pPr>
    </w:p>
    <w:p w:rsidR="00B112DE" w:rsidRDefault="00B112DE" w:rsidP="00B112DE">
      <w:pPr>
        <w:jc w:val="center"/>
      </w:pPr>
      <w:r>
        <w:t xml:space="preserve">UCHWAŁA NR </w:t>
      </w:r>
    </w:p>
    <w:p w:rsidR="00B112DE" w:rsidRDefault="00B112DE" w:rsidP="00B112DE">
      <w:pPr>
        <w:jc w:val="center"/>
      </w:pPr>
      <w:r>
        <w:t>RADY MIEJSKIEJ W KAMIEŃCU ZĄBKOWICKIM</w:t>
      </w:r>
    </w:p>
    <w:p w:rsidR="00B112DE" w:rsidRDefault="00B112DE" w:rsidP="00B112DE">
      <w:pPr>
        <w:jc w:val="center"/>
      </w:pPr>
      <w:r>
        <w:t xml:space="preserve">z dnia </w:t>
      </w:r>
    </w:p>
    <w:p w:rsidR="00B112DE" w:rsidRDefault="00B112DE" w:rsidP="00B112DE">
      <w:pPr>
        <w:jc w:val="center"/>
      </w:pPr>
    </w:p>
    <w:p w:rsidR="00B112DE" w:rsidRDefault="00B112DE" w:rsidP="00B112DE">
      <w:pPr>
        <w:jc w:val="center"/>
      </w:pPr>
      <w:r>
        <w:t xml:space="preserve">w sprawie rozpatrzenia skargi na Burmistrza Kamieńca Ząbkowickiego  </w:t>
      </w:r>
    </w:p>
    <w:p w:rsidR="00B112DE" w:rsidRDefault="00B112DE" w:rsidP="00B112DE">
      <w:pPr>
        <w:jc w:val="center"/>
      </w:pPr>
    </w:p>
    <w:p w:rsidR="00B112DE" w:rsidRDefault="00B112DE" w:rsidP="00B112DE">
      <w:pPr>
        <w:ind w:firstLine="708"/>
        <w:jc w:val="both"/>
      </w:pPr>
      <w:r>
        <w:t xml:space="preserve">Na podstawie art. 18 ust. 1 ustawy z dnia 8 marca 1990 r. o samorządzie gminnym (tekst jednolity: Dz. U. 2020 r. poz. 713) oraz art. 229 </w:t>
      </w:r>
      <w:proofErr w:type="spellStart"/>
      <w:r>
        <w:t>pkt</w:t>
      </w:r>
      <w:proofErr w:type="spellEnd"/>
      <w:r>
        <w:t xml:space="preserve"> 3 i art. 239 § 1 ustawy z dnia 14 czerwca 1960 r. Kodeks postępowania administracyjnego ( tekst jednolity: Dz. U. z 2020 r., poz. 256 ze zm.) Rada Miejska w Kamieńcu Ząbkowickim uchwala, co następuje: </w:t>
      </w:r>
    </w:p>
    <w:p w:rsidR="00B112DE" w:rsidRDefault="00B112DE" w:rsidP="00B112DE">
      <w:pPr>
        <w:jc w:val="both"/>
      </w:pPr>
    </w:p>
    <w:p w:rsidR="00B112DE" w:rsidRDefault="00B112DE" w:rsidP="00B112DE">
      <w:pPr>
        <w:jc w:val="center"/>
      </w:pPr>
      <w:r>
        <w:t>§ 1</w:t>
      </w:r>
    </w:p>
    <w:p w:rsidR="00B112DE" w:rsidRDefault="00B112DE" w:rsidP="00B112DE">
      <w:pPr>
        <w:jc w:val="both"/>
      </w:pPr>
      <w:r>
        <w:t xml:space="preserve">Postanawia się uznać skargę mieszkańca Kamieńca Ząbkowickiego z dnia 20.10.2020 roku na Burmistrza Kamieńca Ząbkowickiego za bezzasadną z przyczyn wskazanych w uzasadnieniu stanowiącym załącznik do niniejszej uchwały. </w:t>
      </w:r>
    </w:p>
    <w:p w:rsidR="00B112DE" w:rsidRDefault="00B112DE" w:rsidP="00B112DE">
      <w:pPr>
        <w:jc w:val="center"/>
      </w:pPr>
      <w:r>
        <w:t>§ 2</w:t>
      </w:r>
    </w:p>
    <w:p w:rsidR="00B112DE" w:rsidRDefault="00B112DE" w:rsidP="00B112DE">
      <w:r>
        <w:t xml:space="preserve">Wykonanie uchwały powierza się Burmistrzowi Kamieńca Ząbkowickiego. </w:t>
      </w:r>
    </w:p>
    <w:p w:rsidR="00B112DE" w:rsidRDefault="00B112DE" w:rsidP="00B112DE"/>
    <w:p w:rsidR="00B112DE" w:rsidRDefault="00B112DE" w:rsidP="00B112DE">
      <w:pPr>
        <w:jc w:val="center"/>
      </w:pPr>
      <w:r>
        <w:t>§ 3</w:t>
      </w:r>
    </w:p>
    <w:p w:rsidR="00B112DE" w:rsidRDefault="00B112DE" w:rsidP="00B112DE">
      <w:r>
        <w:t xml:space="preserve">Uchwała wchodzi w życie z dniem podjęcia. </w:t>
      </w:r>
    </w:p>
    <w:p w:rsidR="00B112DE" w:rsidRDefault="00B112DE" w:rsidP="00B112DE">
      <w:pPr>
        <w:jc w:val="center"/>
      </w:pPr>
    </w:p>
    <w:p w:rsidR="00B112DE" w:rsidRDefault="00B112DE" w:rsidP="00B112DE"/>
    <w:p w:rsidR="00B112DE" w:rsidRDefault="00B112DE" w:rsidP="00B112DE">
      <w:pPr>
        <w:tabs>
          <w:tab w:val="decimal" w:pos="8280"/>
        </w:tabs>
        <w:jc w:val="center"/>
        <w:rPr>
          <w:b/>
        </w:rPr>
      </w:pPr>
      <w:r>
        <w:t xml:space="preserve">                                               </w:t>
      </w:r>
    </w:p>
    <w:p w:rsidR="00B112DE" w:rsidRDefault="00B112DE" w:rsidP="00B112DE">
      <w:pPr>
        <w:pStyle w:val="NormalnyWeb"/>
        <w:spacing w:before="0" w:after="0"/>
      </w:pPr>
      <w:r>
        <w:t xml:space="preserve">                                                                                               </w:t>
      </w:r>
    </w:p>
    <w:p w:rsidR="00B112DE" w:rsidRDefault="00B112DE" w:rsidP="00B112DE">
      <w:pPr>
        <w:pStyle w:val="NormalnyWeb"/>
        <w:spacing w:before="0" w:after="0"/>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center"/>
        <w:rPr>
          <w:b/>
        </w:rPr>
      </w:pPr>
      <w:r>
        <w:rPr>
          <w:b/>
        </w:rPr>
        <w:t>Uzasadnienie</w:t>
      </w:r>
    </w:p>
    <w:p w:rsidR="00B112DE" w:rsidRDefault="00B112DE" w:rsidP="00B112DE">
      <w:pPr>
        <w:spacing w:line="360" w:lineRule="auto"/>
        <w:rPr>
          <w:b/>
        </w:rPr>
      </w:pPr>
    </w:p>
    <w:p w:rsidR="00B112DE" w:rsidRDefault="00B112DE" w:rsidP="002A2E9C">
      <w:pPr>
        <w:jc w:val="both"/>
      </w:pPr>
      <w:r>
        <w:t xml:space="preserve">W dniu 20.10.2020 roku do Urzędu Gminy Kamieniec Ząbkowicki została przekazana skarga mieszkańca Kamieńca Ząbkowickiego na Wójta Gminy Kamieniec Ząbkowicki. Skarżący zarzucił Wójtowi Gminy, że na budynku znajdującym się na skrzyżowaniu ulic Kolejowa – </w:t>
      </w:r>
      <w:proofErr w:type="spellStart"/>
      <w:r>
        <w:t>Skorolecka</w:t>
      </w:r>
      <w:proofErr w:type="spellEnd"/>
      <w:r>
        <w:t xml:space="preserve"> w Kamieńcu Ząbkowickim został nadany niewłaściwy numer porządkowy nieruchomości.</w:t>
      </w:r>
    </w:p>
    <w:p w:rsidR="00B112DE" w:rsidRPr="002C7BD2" w:rsidRDefault="00B112DE" w:rsidP="00B112DE">
      <w:pPr>
        <w:pStyle w:val="Nagwek3"/>
        <w:jc w:val="both"/>
        <w:rPr>
          <w:rFonts w:ascii="Times New Roman" w:hAnsi="Times New Roman" w:cs="Times New Roman"/>
          <w:b w:val="0"/>
          <w:color w:val="auto"/>
        </w:rPr>
      </w:pPr>
      <w:r w:rsidRPr="002C7BD2">
        <w:rPr>
          <w:rFonts w:ascii="Times New Roman" w:hAnsi="Times New Roman" w:cs="Times New Roman"/>
          <w:b w:val="0"/>
          <w:color w:val="auto"/>
        </w:rPr>
        <w:t xml:space="preserve">Przewodnicząca Rady Gminy w dniu 22.10.2020 roku skierowała skargę do Komisji Skarg, Wniosków i Petycji. Podczas posiedzenia Komisji w dniu 21.01.2021 roku skarga była przedmiotem postępowania wyjaśniającego, po przedstawieniu stanowiska Wójta Gminy, stwierdzono, że numer porządkowy posesji został nadany zgodnie z obowiązującymi przepisami  (Ustawa </w:t>
      </w:r>
      <w:r w:rsidRPr="002C7BD2">
        <w:rPr>
          <w:rFonts w:ascii="Times New Roman" w:eastAsia="Times New Roman" w:hAnsi="Times New Roman" w:cs="Times New Roman"/>
          <w:b w:val="0"/>
          <w:color w:val="auto"/>
        </w:rPr>
        <w:t xml:space="preserve">z dnia 17 maja 1989 </w:t>
      </w:r>
      <w:proofErr w:type="spellStart"/>
      <w:r w:rsidRPr="002C7BD2">
        <w:rPr>
          <w:rFonts w:ascii="Times New Roman" w:eastAsia="Times New Roman" w:hAnsi="Times New Roman" w:cs="Times New Roman"/>
          <w:b w:val="0"/>
          <w:color w:val="auto"/>
        </w:rPr>
        <w:t>r.Prawo</w:t>
      </w:r>
      <w:proofErr w:type="spellEnd"/>
      <w:r w:rsidRPr="002C7BD2">
        <w:rPr>
          <w:rFonts w:ascii="Times New Roman" w:eastAsia="Times New Roman" w:hAnsi="Times New Roman" w:cs="Times New Roman"/>
          <w:b w:val="0"/>
          <w:color w:val="auto"/>
        </w:rPr>
        <w:t xml:space="preserve"> geodezyjne i kartograficzne</w:t>
      </w:r>
      <w:r w:rsidRPr="002C7BD2">
        <w:rPr>
          <w:rFonts w:ascii="Times New Roman" w:hAnsi="Times New Roman" w:cs="Times New Roman"/>
          <w:b w:val="0"/>
          <w:color w:val="auto"/>
        </w:rPr>
        <w:t xml:space="preserve"> Dz.U.2020.2052 </w:t>
      </w:r>
      <w:proofErr w:type="spellStart"/>
      <w:r w:rsidRPr="002C7BD2">
        <w:rPr>
          <w:rFonts w:ascii="Times New Roman" w:hAnsi="Times New Roman" w:cs="Times New Roman"/>
          <w:b w:val="0"/>
          <w:color w:val="auto"/>
        </w:rPr>
        <w:t>t.j</w:t>
      </w:r>
      <w:proofErr w:type="spellEnd"/>
      <w:r w:rsidRPr="002C7BD2">
        <w:rPr>
          <w:rFonts w:ascii="Times New Roman" w:hAnsi="Times New Roman" w:cs="Times New Roman"/>
          <w:b w:val="0"/>
          <w:color w:val="auto"/>
        </w:rPr>
        <w:t>.</w:t>
      </w:r>
      <w:r>
        <w:rPr>
          <w:rFonts w:ascii="Times New Roman" w:hAnsi="Times New Roman" w:cs="Times New Roman"/>
          <w:b w:val="0"/>
          <w:color w:val="auto"/>
        </w:rPr>
        <w:t xml:space="preserve">) </w:t>
      </w:r>
      <w:r w:rsidRPr="002C7BD2">
        <w:rPr>
          <w:rFonts w:ascii="Times New Roman" w:hAnsi="Times New Roman"/>
          <w:b w:val="0"/>
          <w:color w:val="auto"/>
        </w:rPr>
        <w:t xml:space="preserve">przez odpowiednią komórkę Urzędu Gminy. W związku z powyższym komisja uznała skargę za bezzasadną. </w:t>
      </w:r>
    </w:p>
    <w:p w:rsidR="00B112DE" w:rsidRDefault="00B112DE" w:rsidP="00B112DE">
      <w:pPr>
        <w:spacing w:line="360" w:lineRule="auto"/>
        <w:jc w:val="center"/>
        <w:rPr>
          <w:b/>
        </w:rPr>
      </w:pPr>
    </w:p>
    <w:p w:rsidR="00B112DE" w:rsidRDefault="00B112DE" w:rsidP="00B112DE">
      <w:pPr>
        <w:spacing w:line="360" w:lineRule="auto"/>
        <w:jc w:val="center"/>
        <w:rPr>
          <w:b/>
        </w:rPr>
      </w:pPr>
    </w:p>
    <w:p w:rsidR="00B112DE" w:rsidRDefault="00B112DE" w:rsidP="00B112DE">
      <w:pPr>
        <w:jc w:val="both"/>
      </w:pPr>
    </w:p>
    <w:p w:rsidR="00B112DE" w:rsidRDefault="00B112DE" w:rsidP="00B112DE">
      <w:pPr>
        <w:spacing w:line="360" w:lineRule="auto"/>
        <w:jc w:val="center"/>
        <w:rPr>
          <w:b/>
        </w:rPr>
      </w:pPr>
      <w:r>
        <w:rPr>
          <w:b/>
        </w:rPr>
        <w:t>Pouczenie</w:t>
      </w:r>
    </w:p>
    <w:p w:rsidR="00B112DE" w:rsidRDefault="00B112DE" w:rsidP="00B112DE">
      <w:pPr>
        <w:ind w:firstLine="708"/>
        <w:jc w:val="both"/>
        <w:rPr>
          <w:bCs/>
        </w:rPr>
      </w:pPr>
      <w:r>
        <w:rPr>
          <w:rStyle w:val="oznaczenie"/>
        </w:rPr>
        <w:t xml:space="preserve">Zgodnie z przepisem art. 239 </w:t>
      </w:r>
      <w:r>
        <w:rPr>
          <w:rStyle w:val="lmenustartend"/>
          <w:vanish/>
        </w:rPr>
        <w:t>_@POCZ@__@KON@_</w:t>
      </w:r>
      <w:r>
        <w:rPr>
          <w:rStyle w:val="oznaczenie"/>
        </w:rPr>
        <w:t xml:space="preserve">§ 1 ustawy </w:t>
      </w:r>
      <w:r>
        <w:t>z dnia 14 czerwca 1960 r.  - Kodeks postępowania administracyjnego</w:t>
      </w:r>
      <w:r>
        <w:rPr>
          <w:bCs/>
        </w:rPr>
        <w:t xml:space="preserve"> (tekst jednolity: </w:t>
      </w:r>
      <w:r>
        <w:rPr>
          <w:color w:val="000000"/>
        </w:rPr>
        <w:t xml:space="preserve"> Dz. U. z 2020 r. poz. 256 ze zm.,)</w:t>
      </w:r>
      <w:r>
        <w:rPr>
          <w:bCs/>
        </w:rPr>
        <w:t xml:space="preserve">,   </w:t>
      </w:r>
      <w:r>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B112DE" w:rsidRDefault="00B112DE" w:rsidP="00B112DE"/>
    <w:p w:rsidR="00B112DE" w:rsidRDefault="00B112DE" w:rsidP="00B112DE"/>
    <w:p w:rsidR="00B112DE" w:rsidRDefault="00B112DE" w:rsidP="00B112DE"/>
    <w:p w:rsidR="00B112DE" w:rsidRDefault="00B112DE" w:rsidP="00B112DE"/>
    <w:p w:rsidR="00302603" w:rsidRDefault="00302603"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302603" w:rsidRDefault="00302603" w:rsidP="00302603">
      <w:pPr>
        <w:rPr>
          <w:sz w:val="18"/>
          <w:szCs w:val="18"/>
        </w:rPr>
      </w:pPr>
    </w:p>
    <w:p w:rsidR="00302603" w:rsidRDefault="00302603" w:rsidP="00302603">
      <w:r>
        <w:rPr>
          <w:sz w:val="18"/>
          <w:szCs w:val="18"/>
        </w:rPr>
        <w:t xml:space="preserve">                                                                                                                            Załącznik Nr 8 do Zarządzenia Nr  24/2021</w:t>
      </w:r>
    </w:p>
    <w:p w:rsidR="00302603" w:rsidRDefault="00302603" w:rsidP="00302603">
      <w:pPr>
        <w:rPr>
          <w:sz w:val="18"/>
          <w:szCs w:val="18"/>
        </w:rPr>
      </w:pPr>
      <w:r>
        <w:rPr>
          <w:sz w:val="18"/>
          <w:szCs w:val="18"/>
        </w:rPr>
        <w:t xml:space="preserve">                                                                                                                            Burmistrza Kamieńca Ząbkowickiego </w:t>
      </w:r>
    </w:p>
    <w:p w:rsidR="00302603" w:rsidRDefault="00302603" w:rsidP="00302603">
      <w:pPr>
        <w:rPr>
          <w:sz w:val="18"/>
          <w:szCs w:val="18"/>
        </w:rPr>
      </w:pPr>
      <w:r>
        <w:rPr>
          <w:sz w:val="18"/>
          <w:szCs w:val="18"/>
        </w:rPr>
        <w:t xml:space="preserve">                                                                                                                            z dnia 22 stycznia 2021 r. </w:t>
      </w:r>
    </w:p>
    <w:p w:rsidR="00302603" w:rsidRDefault="00302603" w:rsidP="00302603">
      <w:pPr>
        <w:rPr>
          <w:sz w:val="18"/>
          <w:szCs w:val="18"/>
        </w:rPr>
      </w:pPr>
    </w:p>
    <w:p w:rsidR="00302603" w:rsidRDefault="00302603" w:rsidP="00302603">
      <w:pPr>
        <w:rPr>
          <w:sz w:val="18"/>
          <w:szCs w:val="18"/>
        </w:rPr>
      </w:pPr>
    </w:p>
    <w:p w:rsidR="00B112DE" w:rsidRDefault="00B112DE" w:rsidP="00B112DE">
      <w:pPr>
        <w:jc w:val="center"/>
      </w:pPr>
      <w:r>
        <w:t xml:space="preserve">UCHWAŁA NR </w:t>
      </w:r>
    </w:p>
    <w:p w:rsidR="00B112DE" w:rsidRDefault="00B112DE" w:rsidP="00B112DE">
      <w:pPr>
        <w:jc w:val="center"/>
      </w:pPr>
      <w:r>
        <w:t>RADY MIEJSKIEJ W KAMIEŃCU ZĄBKOWICKIM</w:t>
      </w:r>
    </w:p>
    <w:p w:rsidR="00B112DE" w:rsidRDefault="00B112DE" w:rsidP="00B112DE">
      <w:pPr>
        <w:jc w:val="center"/>
      </w:pPr>
      <w:r>
        <w:t xml:space="preserve">z dnia </w:t>
      </w:r>
    </w:p>
    <w:p w:rsidR="00B112DE" w:rsidRDefault="00B112DE" w:rsidP="00B112DE">
      <w:pPr>
        <w:jc w:val="center"/>
      </w:pPr>
    </w:p>
    <w:p w:rsidR="00B112DE" w:rsidRDefault="00B112DE" w:rsidP="00B112DE">
      <w:pPr>
        <w:jc w:val="center"/>
      </w:pPr>
      <w:r>
        <w:t xml:space="preserve">w sprawie rozpatrzenia skargi na Burmistrza Kamieńca Ząbkowickiego </w:t>
      </w:r>
    </w:p>
    <w:p w:rsidR="00B112DE" w:rsidRDefault="00B112DE" w:rsidP="00B112DE">
      <w:pPr>
        <w:jc w:val="center"/>
      </w:pPr>
    </w:p>
    <w:p w:rsidR="00B112DE" w:rsidRDefault="00B112DE" w:rsidP="00B112DE">
      <w:pPr>
        <w:ind w:firstLine="708"/>
        <w:jc w:val="both"/>
      </w:pPr>
      <w:r>
        <w:t xml:space="preserve">Na podstawie art. 18 ust. 1 ustawy z dnia 8 marca 1990 r. o samorządzie gminnym (tekst jednolity: Dz. U. 2020 r. poz. 713) oraz art. 229 </w:t>
      </w:r>
      <w:proofErr w:type="spellStart"/>
      <w:r>
        <w:t>pkt</w:t>
      </w:r>
      <w:proofErr w:type="spellEnd"/>
      <w:r>
        <w:t xml:space="preserve"> 3 i art. 239 § 1 ustawy z dnia 14 czerwca 1960 r. Kodeks postępowania administracyjnego ( tekst jednolity: Dz. U. z 2020 r., poz. 256 ze zm.) Rada Miejska w Kamieńcu Ząbkowickim uchwala, co następuje: </w:t>
      </w:r>
    </w:p>
    <w:p w:rsidR="00B112DE" w:rsidRDefault="00B112DE" w:rsidP="00B112DE">
      <w:pPr>
        <w:jc w:val="both"/>
      </w:pPr>
    </w:p>
    <w:p w:rsidR="00B112DE" w:rsidRDefault="00B112DE" w:rsidP="00B112DE">
      <w:pPr>
        <w:jc w:val="center"/>
      </w:pPr>
      <w:r>
        <w:t>§ 1</w:t>
      </w:r>
    </w:p>
    <w:p w:rsidR="00B112DE" w:rsidRDefault="00B112DE" w:rsidP="00B112DE">
      <w:pPr>
        <w:jc w:val="both"/>
      </w:pPr>
      <w:r>
        <w:t xml:space="preserve">Postanawia się uznać skargę mieszkańca Kamieńca Ząbkowickiego z dnia 28.10.2020 roku na Burmistrza Kamieńca Ząbkowickiego za bezzasadną z przyczyn wskazanych w uzasadnieniu stanowiącym załącznik do niniejszej uchwały. </w:t>
      </w:r>
    </w:p>
    <w:p w:rsidR="00B112DE" w:rsidRDefault="00B112DE" w:rsidP="00B112DE">
      <w:pPr>
        <w:jc w:val="center"/>
      </w:pPr>
      <w:r>
        <w:t>§ 2</w:t>
      </w:r>
    </w:p>
    <w:p w:rsidR="00B112DE" w:rsidRDefault="00B112DE" w:rsidP="00B112DE">
      <w:r>
        <w:t xml:space="preserve">Wykonanie uchwały powierza się Burmistrzowi Kamieńca Ząbkowickiego. </w:t>
      </w:r>
    </w:p>
    <w:p w:rsidR="00B112DE" w:rsidRDefault="00B112DE" w:rsidP="00B112DE"/>
    <w:p w:rsidR="00B112DE" w:rsidRDefault="00B112DE" w:rsidP="00B112DE">
      <w:pPr>
        <w:jc w:val="center"/>
      </w:pPr>
      <w:r>
        <w:t>§ 3</w:t>
      </w:r>
    </w:p>
    <w:p w:rsidR="00B112DE" w:rsidRDefault="00B112DE" w:rsidP="00B112DE">
      <w:r>
        <w:t xml:space="preserve">Uchwała wchodzi w życie z dniem podjęcia. </w:t>
      </w:r>
    </w:p>
    <w:p w:rsidR="00B112DE" w:rsidRDefault="00B112DE" w:rsidP="00B112DE">
      <w:pPr>
        <w:jc w:val="center"/>
      </w:pPr>
    </w:p>
    <w:p w:rsidR="00B112DE" w:rsidRDefault="00B112DE" w:rsidP="00B112DE"/>
    <w:p w:rsidR="00B112DE" w:rsidRDefault="00B112DE" w:rsidP="00B112DE">
      <w:pPr>
        <w:tabs>
          <w:tab w:val="decimal" w:pos="8280"/>
        </w:tabs>
        <w:jc w:val="center"/>
        <w:rPr>
          <w:b/>
        </w:rPr>
      </w:pPr>
      <w:r>
        <w:t xml:space="preserve">                                               </w:t>
      </w:r>
    </w:p>
    <w:p w:rsidR="00B112DE" w:rsidRDefault="00B112DE" w:rsidP="00B112DE">
      <w:pPr>
        <w:pStyle w:val="NormalnyWeb"/>
        <w:spacing w:before="0" w:after="0"/>
      </w:pPr>
      <w:r>
        <w:t xml:space="preserve">                                                                                               </w:t>
      </w:r>
    </w:p>
    <w:p w:rsidR="00B112DE" w:rsidRDefault="00B112DE" w:rsidP="00B112DE">
      <w:pPr>
        <w:pStyle w:val="NormalnyWeb"/>
        <w:spacing w:before="0" w:after="0"/>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2A2E9C" w:rsidRDefault="002A2E9C"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both"/>
        <w:rPr>
          <w:b/>
        </w:rPr>
      </w:pPr>
    </w:p>
    <w:p w:rsidR="00B112DE" w:rsidRDefault="00B112DE" w:rsidP="00B112DE">
      <w:pPr>
        <w:spacing w:line="360" w:lineRule="auto"/>
        <w:jc w:val="center"/>
        <w:rPr>
          <w:b/>
        </w:rPr>
      </w:pPr>
      <w:r>
        <w:rPr>
          <w:b/>
        </w:rPr>
        <w:t>Uzasadnienie</w:t>
      </w:r>
    </w:p>
    <w:p w:rsidR="00B112DE" w:rsidRDefault="00B112DE" w:rsidP="00B112DE">
      <w:pPr>
        <w:spacing w:line="360" w:lineRule="auto"/>
        <w:rPr>
          <w:b/>
        </w:rPr>
      </w:pPr>
    </w:p>
    <w:p w:rsidR="00B112DE" w:rsidRDefault="00B112DE" w:rsidP="00B112DE">
      <w:pPr>
        <w:spacing w:line="360" w:lineRule="auto"/>
        <w:jc w:val="both"/>
      </w:pPr>
      <w:r>
        <w:t xml:space="preserve">W dniu 28.10.2020 roku do Urzędu Gminy Kamieniec Ząbkowicki zostały przekazane skargi mieszkańca Kamieńca Ząbkowickiego na Wójta Gminy Kamieniec Ząbkowicki. Skarżący zarzucił Wójtowi Gminy, że na budynkach Zespołu Szkół Nr 2, Szkoły Podstawowej Nr 1 oraz szkoły po byłym Gimnazjum, świetlicy środowiskowej w Kamieńcu Ząbkowickim II oraz Gminnego Centrum Kultury nie są umieszczone numery porządkowe. </w:t>
      </w:r>
    </w:p>
    <w:p w:rsidR="00B112DE" w:rsidRDefault="00B112DE" w:rsidP="00B112DE">
      <w:pPr>
        <w:spacing w:line="360" w:lineRule="auto"/>
        <w:jc w:val="both"/>
      </w:pPr>
      <w:r>
        <w:t xml:space="preserve">  Przewodnicząca Rady Gminy w dniu 07.10.2020 roku skierowała skargę do Komisji Skarg, Wniosków i Petycji. Podczas posiedzenia Komisji w dniu 21.01.2021 roku skarga była przedmiotem postępowania wyjaśniającego, po przedstawieniu stanowiska Wójta Gminy, stwierdzono, że budynki użyteczności publicznej zostały przekazane w zarząd i osoby, które sprawują obecnie nad nimi pieczę miały obowiązek dopilnować prawidłowego oznakowania obiektów. W dniu rozpatrywania skargi wszystkie obiekty są prawidłowo oznakowane numerami porządkowymi w związku z powyższym komisja uznała skargę za bezzasadną, ponieważ dotyczy kierowników poszczególnych jednostek, a nie dotyczy Wójta Gminy.</w:t>
      </w:r>
    </w:p>
    <w:p w:rsidR="00B112DE" w:rsidRDefault="00B112DE" w:rsidP="00B112DE">
      <w:pPr>
        <w:jc w:val="both"/>
      </w:pPr>
    </w:p>
    <w:p w:rsidR="00B112DE" w:rsidRDefault="00B112DE" w:rsidP="00B112DE">
      <w:pPr>
        <w:spacing w:line="360" w:lineRule="auto"/>
        <w:jc w:val="center"/>
        <w:rPr>
          <w:b/>
        </w:rPr>
      </w:pPr>
      <w:r>
        <w:rPr>
          <w:b/>
        </w:rPr>
        <w:t>Pouczenie</w:t>
      </w:r>
    </w:p>
    <w:p w:rsidR="00B112DE" w:rsidRDefault="00B112DE" w:rsidP="00B112DE">
      <w:pPr>
        <w:ind w:firstLine="708"/>
        <w:jc w:val="both"/>
        <w:rPr>
          <w:bCs/>
        </w:rPr>
      </w:pPr>
      <w:r>
        <w:rPr>
          <w:rStyle w:val="oznaczenie"/>
        </w:rPr>
        <w:t xml:space="preserve">Zgodnie z przepisem art. 239 </w:t>
      </w:r>
      <w:r>
        <w:rPr>
          <w:rStyle w:val="lmenustartend"/>
          <w:vanish/>
        </w:rPr>
        <w:t>_@POCZ@__@KON@_</w:t>
      </w:r>
      <w:r>
        <w:rPr>
          <w:rStyle w:val="oznaczenie"/>
        </w:rPr>
        <w:t xml:space="preserve">§ 1 ustawy </w:t>
      </w:r>
      <w:r>
        <w:t>z dnia 14 czerwca 1960 r.  - Kodeks postępowania administracyjnego</w:t>
      </w:r>
      <w:r>
        <w:rPr>
          <w:bCs/>
        </w:rPr>
        <w:t xml:space="preserve"> (tekst jednolity: </w:t>
      </w:r>
      <w:r>
        <w:rPr>
          <w:color w:val="000000"/>
        </w:rPr>
        <w:t xml:space="preserve"> Dz. U. z 2020 r. poz. 256 ze zm.,)</w:t>
      </w:r>
      <w:r w:rsidR="002A2E9C">
        <w:rPr>
          <w:bCs/>
        </w:rPr>
        <w:t xml:space="preserve">, </w:t>
      </w:r>
      <w:r>
        <w:rPr>
          <w:bCs/>
        </w:rPr>
        <w:t xml:space="preserve"> </w:t>
      </w:r>
      <w:r>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B112DE" w:rsidRDefault="00B112DE" w:rsidP="00B112DE"/>
    <w:p w:rsidR="00B112DE" w:rsidRDefault="00B112DE" w:rsidP="00B112DE"/>
    <w:p w:rsidR="00B112DE" w:rsidRDefault="00B112DE" w:rsidP="00B112DE"/>
    <w:p w:rsidR="00B112DE" w:rsidRDefault="00B112DE"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2A2E9C" w:rsidRDefault="002A2E9C" w:rsidP="00B112DE"/>
    <w:p w:rsidR="00302603" w:rsidRDefault="00302603" w:rsidP="00302603">
      <w:pPr>
        <w:rPr>
          <w:sz w:val="18"/>
          <w:szCs w:val="18"/>
        </w:rPr>
      </w:pPr>
    </w:p>
    <w:p w:rsidR="00302603" w:rsidRDefault="00302603" w:rsidP="00302603">
      <w:r>
        <w:rPr>
          <w:sz w:val="18"/>
          <w:szCs w:val="18"/>
        </w:rPr>
        <w:t xml:space="preserve">                                                                                                                            Załącznik Nr 9 do Zarządzenia Nr  24/2021</w:t>
      </w:r>
    </w:p>
    <w:p w:rsidR="00302603" w:rsidRDefault="00302603" w:rsidP="00302603">
      <w:pPr>
        <w:rPr>
          <w:sz w:val="18"/>
          <w:szCs w:val="18"/>
        </w:rPr>
      </w:pPr>
      <w:r>
        <w:rPr>
          <w:sz w:val="18"/>
          <w:szCs w:val="18"/>
        </w:rPr>
        <w:t xml:space="preserve">                                                                                                                            Burmistrza Kamieńca Ząbkowickiego </w:t>
      </w:r>
    </w:p>
    <w:p w:rsidR="00302603" w:rsidRDefault="00302603" w:rsidP="00302603">
      <w:pPr>
        <w:rPr>
          <w:sz w:val="18"/>
          <w:szCs w:val="18"/>
        </w:rPr>
      </w:pPr>
      <w:r>
        <w:rPr>
          <w:sz w:val="18"/>
          <w:szCs w:val="18"/>
        </w:rPr>
        <w:t xml:space="preserve">                                                                                                                            z dnia 22 stycznia 2021 r. </w:t>
      </w:r>
    </w:p>
    <w:p w:rsidR="002A2E9C" w:rsidRDefault="002A2E9C" w:rsidP="00302603">
      <w:pPr>
        <w:rPr>
          <w:sz w:val="18"/>
          <w:szCs w:val="18"/>
        </w:rPr>
      </w:pPr>
    </w:p>
    <w:p w:rsidR="002A2E9C" w:rsidRDefault="002A2E9C" w:rsidP="00302603">
      <w:pPr>
        <w:rPr>
          <w:sz w:val="18"/>
          <w:szCs w:val="18"/>
        </w:rPr>
      </w:pPr>
    </w:p>
    <w:p w:rsidR="002A2E9C" w:rsidRDefault="002A2E9C" w:rsidP="00302603">
      <w:pPr>
        <w:rPr>
          <w:sz w:val="18"/>
          <w:szCs w:val="18"/>
        </w:rPr>
      </w:pPr>
    </w:p>
    <w:p w:rsidR="00302603" w:rsidRDefault="00302603" w:rsidP="00302603">
      <w:pPr>
        <w:rPr>
          <w:sz w:val="18"/>
          <w:szCs w:val="18"/>
        </w:rPr>
      </w:pPr>
    </w:p>
    <w:p w:rsidR="00B112DE" w:rsidRPr="00B112DE" w:rsidRDefault="00B112DE" w:rsidP="00B112DE">
      <w:pPr>
        <w:autoSpaceDE w:val="0"/>
        <w:autoSpaceDN w:val="0"/>
        <w:adjustRightInd w:val="0"/>
        <w:jc w:val="center"/>
        <w:rPr>
          <w:b/>
          <w:bCs/>
        </w:rPr>
      </w:pPr>
      <w:r w:rsidRPr="00B112DE">
        <w:rPr>
          <w:b/>
          <w:bCs/>
        </w:rPr>
        <w:t>UCHWAŁA NR  …….. /2021</w:t>
      </w:r>
    </w:p>
    <w:p w:rsidR="00B112DE" w:rsidRPr="00B112DE" w:rsidRDefault="00B112DE" w:rsidP="00B112DE">
      <w:pPr>
        <w:autoSpaceDE w:val="0"/>
        <w:autoSpaceDN w:val="0"/>
        <w:adjustRightInd w:val="0"/>
        <w:jc w:val="center"/>
        <w:rPr>
          <w:b/>
          <w:bCs/>
        </w:rPr>
      </w:pPr>
      <w:r w:rsidRPr="00B112DE">
        <w:rPr>
          <w:b/>
          <w:bCs/>
        </w:rPr>
        <w:t>Rady Miejskiej w Kamieńcu Ząbkowickim</w:t>
      </w:r>
    </w:p>
    <w:p w:rsidR="00B112DE" w:rsidRPr="00B112DE" w:rsidRDefault="00B112DE" w:rsidP="00B112DE">
      <w:pPr>
        <w:autoSpaceDE w:val="0"/>
        <w:autoSpaceDN w:val="0"/>
        <w:adjustRightInd w:val="0"/>
        <w:jc w:val="center"/>
      </w:pPr>
      <w:r w:rsidRPr="00B112DE">
        <w:rPr>
          <w:b/>
        </w:rPr>
        <w:t>z dnia ………..… 2021 r</w:t>
      </w:r>
      <w:r w:rsidRPr="00B112DE">
        <w:t>.</w:t>
      </w:r>
    </w:p>
    <w:p w:rsidR="00B112DE" w:rsidRPr="00B112DE" w:rsidRDefault="00B112DE" w:rsidP="00B112DE">
      <w:pPr>
        <w:autoSpaceDE w:val="0"/>
        <w:autoSpaceDN w:val="0"/>
        <w:adjustRightInd w:val="0"/>
        <w:jc w:val="center"/>
      </w:pPr>
    </w:p>
    <w:p w:rsidR="00B112DE" w:rsidRPr="00B112DE" w:rsidRDefault="00B112DE" w:rsidP="00B112DE">
      <w:pPr>
        <w:autoSpaceDE w:val="0"/>
        <w:autoSpaceDN w:val="0"/>
        <w:adjustRightInd w:val="0"/>
        <w:jc w:val="center"/>
        <w:rPr>
          <w:b/>
          <w:bCs/>
        </w:rPr>
      </w:pPr>
      <w:r w:rsidRPr="00B112DE">
        <w:rPr>
          <w:b/>
          <w:bCs/>
        </w:rPr>
        <w:t xml:space="preserve">w sprawie wyrażenia zgody na nabycie nieruchomości do gminnego zasobu nieruchomości za cenę wyższą </w:t>
      </w:r>
    </w:p>
    <w:p w:rsidR="00B112DE" w:rsidRPr="00B112DE" w:rsidRDefault="00B112DE" w:rsidP="00B112DE">
      <w:pPr>
        <w:autoSpaceDE w:val="0"/>
        <w:autoSpaceDN w:val="0"/>
        <w:adjustRightInd w:val="0"/>
        <w:jc w:val="center"/>
        <w:rPr>
          <w:b/>
          <w:bCs/>
        </w:rPr>
      </w:pPr>
    </w:p>
    <w:p w:rsidR="00B112DE" w:rsidRPr="00B112DE" w:rsidRDefault="00B112DE" w:rsidP="00B112DE">
      <w:pPr>
        <w:autoSpaceDE w:val="0"/>
        <w:autoSpaceDN w:val="0"/>
        <w:adjustRightInd w:val="0"/>
        <w:jc w:val="center"/>
        <w:rPr>
          <w:b/>
          <w:bCs/>
        </w:rPr>
      </w:pPr>
    </w:p>
    <w:p w:rsidR="00B112DE" w:rsidRPr="00B112DE" w:rsidRDefault="00B112DE" w:rsidP="00B112DE">
      <w:pPr>
        <w:jc w:val="both"/>
      </w:pPr>
      <w:r w:rsidRPr="00B112DE">
        <w:t xml:space="preserve">Na podstawie art. 18 ust. 2 </w:t>
      </w:r>
      <w:proofErr w:type="spellStart"/>
      <w:r w:rsidRPr="00B112DE">
        <w:t>pkt</w:t>
      </w:r>
      <w:proofErr w:type="spellEnd"/>
      <w:r w:rsidRPr="00B112DE">
        <w:t xml:space="preserve"> 9 lit. a ustawy z dnia 8 marca 1990 roku o samorządzie gminnym (tekst jednolity Dz. U. z 2020 r., poz. 713), art. 13 ust. 1 ustawy z dnia 21 sierpnia 1997 roku o gospodarce nieruchomościami (tekst jednolity Dz. U. z 2020 r., poz. 1990) oraz § 5 ust. 3 Uchwały Nr XIV/87/04 Rady Gminy w Kamieńcu Ząbkowickim z dnia 30 czerwca 2004 r. w sprawie określania zasad nabywania, zbywania i obciążania nieruchomości wchodzących w skład gminnego zasobu nieruchomościami, oraz ich wydzierżawiania lub wynajmowania na okres dłuższy niż 3 lata (Dz. Urz. Woj. Dolnośląskiego z 2004 r. Nr 148, poz. 2588 z </w:t>
      </w:r>
      <w:proofErr w:type="spellStart"/>
      <w:r w:rsidRPr="00B112DE">
        <w:t>późn</w:t>
      </w:r>
      <w:proofErr w:type="spellEnd"/>
      <w:r w:rsidRPr="00B112DE">
        <w:t xml:space="preserve">. zm.) Rada Miejska w Kamieńcu Ząbkowickim </w:t>
      </w:r>
      <w:r w:rsidRPr="00B112DE">
        <w:rPr>
          <w:b/>
        </w:rPr>
        <w:t>uchwala się, co następuje</w:t>
      </w:r>
      <w:r w:rsidRPr="00B112DE">
        <w:t>:</w:t>
      </w:r>
    </w:p>
    <w:p w:rsidR="00B112DE" w:rsidRPr="00B112DE" w:rsidRDefault="00B112DE" w:rsidP="00B112DE">
      <w:pPr>
        <w:autoSpaceDE w:val="0"/>
        <w:autoSpaceDN w:val="0"/>
        <w:adjustRightInd w:val="0"/>
        <w:jc w:val="both"/>
      </w:pPr>
    </w:p>
    <w:p w:rsidR="00B112DE" w:rsidRPr="00B112DE" w:rsidRDefault="00B112DE" w:rsidP="00B112DE">
      <w:pPr>
        <w:autoSpaceDE w:val="0"/>
        <w:autoSpaceDN w:val="0"/>
        <w:adjustRightInd w:val="0"/>
        <w:jc w:val="both"/>
      </w:pPr>
    </w:p>
    <w:p w:rsidR="00B112DE" w:rsidRPr="00B112DE" w:rsidRDefault="00B112DE" w:rsidP="00B112DE">
      <w:pPr>
        <w:autoSpaceDE w:val="0"/>
        <w:autoSpaceDN w:val="0"/>
        <w:adjustRightInd w:val="0"/>
        <w:jc w:val="center"/>
        <w:rPr>
          <w:b/>
          <w:bCs/>
        </w:rPr>
      </w:pPr>
      <w:r w:rsidRPr="00B112DE">
        <w:rPr>
          <w:b/>
          <w:bCs/>
        </w:rPr>
        <w:t>§ 1</w:t>
      </w:r>
    </w:p>
    <w:p w:rsidR="00B112DE" w:rsidRPr="00B112DE" w:rsidRDefault="00B112DE" w:rsidP="00B112DE">
      <w:pPr>
        <w:autoSpaceDE w:val="0"/>
        <w:autoSpaceDN w:val="0"/>
        <w:adjustRightInd w:val="0"/>
        <w:jc w:val="both"/>
        <w:rPr>
          <w:bCs/>
        </w:rPr>
      </w:pPr>
    </w:p>
    <w:p w:rsidR="00B112DE" w:rsidRPr="00B112DE" w:rsidRDefault="00B112DE" w:rsidP="00B112DE">
      <w:pPr>
        <w:autoSpaceDE w:val="0"/>
        <w:autoSpaceDN w:val="0"/>
        <w:adjustRightInd w:val="0"/>
        <w:jc w:val="both"/>
        <w:rPr>
          <w:bCs/>
        </w:rPr>
      </w:pPr>
    </w:p>
    <w:p w:rsidR="00B112DE" w:rsidRPr="00B112DE" w:rsidRDefault="00B112DE" w:rsidP="00B112DE">
      <w:pPr>
        <w:autoSpaceDE w:val="0"/>
        <w:autoSpaceDN w:val="0"/>
        <w:adjustRightInd w:val="0"/>
        <w:jc w:val="both"/>
        <w:rPr>
          <w:bCs/>
        </w:rPr>
      </w:pPr>
      <w:r w:rsidRPr="00B112DE">
        <w:rPr>
          <w:bCs/>
        </w:rPr>
        <w:t xml:space="preserve">Wyrazić zgodę na odpłatne nabycie przez Gminę Kamieniec Ząbkowicki nieruchomości niezabudowanej położonej w obrębie Byczeń w granicach działki nr 310 o pow. </w:t>
      </w:r>
      <w:smartTag w:uri="urn:schemas-microsoft-com:office:smarttags" w:element="metricconverter">
        <w:smartTagPr>
          <w:attr w:name="ProductID" w:val="0.6900 ha"/>
        </w:smartTagPr>
        <w:r w:rsidRPr="00B112DE">
          <w:rPr>
            <w:bCs/>
          </w:rPr>
          <w:t>0.6900 ha</w:t>
        </w:r>
      </w:smartTag>
      <w:r w:rsidRPr="00B112DE">
        <w:rPr>
          <w:bCs/>
        </w:rPr>
        <w:t>, dla której Sąd Rejonowy w Ząbkowicach Śląskich prowadzi księgę wieczystą nr SW1Z/00003882/8 za cenę wynoszącą 35.000,00 zł (</w:t>
      </w:r>
      <w:r w:rsidRPr="00B112DE">
        <w:rPr>
          <w:bCs/>
          <w:i/>
        </w:rPr>
        <w:t>słownie: trzydzieści pięć tysięcy złotych</w:t>
      </w:r>
      <w:r w:rsidRPr="00B112DE">
        <w:rPr>
          <w:bCs/>
        </w:rPr>
        <w:t>).</w:t>
      </w:r>
    </w:p>
    <w:p w:rsidR="00B112DE" w:rsidRPr="00B112DE" w:rsidRDefault="00B112DE" w:rsidP="00B112DE">
      <w:pPr>
        <w:autoSpaceDE w:val="0"/>
        <w:autoSpaceDN w:val="0"/>
        <w:adjustRightInd w:val="0"/>
        <w:rPr>
          <w:b/>
          <w:bCs/>
        </w:rPr>
      </w:pPr>
    </w:p>
    <w:p w:rsidR="00B112DE" w:rsidRPr="00B112DE" w:rsidRDefault="00B112DE" w:rsidP="00B112DE">
      <w:pPr>
        <w:autoSpaceDE w:val="0"/>
        <w:autoSpaceDN w:val="0"/>
        <w:adjustRightInd w:val="0"/>
        <w:rPr>
          <w:b/>
          <w:bCs/>
        </w:rPr>
      </w:pPr>
    </w:p>
    <w:p w:rsidR="00B112DE" w:rsidRPr="00B112DE" w:rsidRDefault="00B112DE" w:rsidP="00B112DE">
      <w:pPr>
        <w:autoSpaceDE w:val="0"/>
        <w:autoSpaceDN w:val="0"/>
        <w:adjustRightInd w:val="0"/>
        <w:jc w:val="center"/>
        <w:rPr>
          <w:b/>
          <w:bCs/>
        </w:rPr>
      </w:pPr>
      <w:r w:rsidRPr="00B112DE">
        <w:rPr>
          <w:b/>
          <w:bCs/>
        </w:rPr>
        <w:t>§ 2</w:t>
      </w:r>
    </w:p>
    <w:p w:rsidR="00B112DE" w:rsidRPr="00B112DE" w:rsidRDefault="00B112DE" w:rsidP="00B112DE">
      <w:pPr>
        <w:autoSpaceDE w:val="0"/>
        <w:autoSpaceDN w:val="0"/>
        <w:adjustRightInd w:val="0"/>
        <w:jc w:val="center"/>
        <w:rPr>
          <w:b/>
          <w:bCs/>
        </w:rPr>
      </w:pPr>
    </w:p>
    <w:p w:rsidR="00B112DE" w:rsidRPr="00B112DE" w:rsidRDefault="00B112DE" w:rsidP="00B112DE">
      <w:pPr>
        <w:autoSpaceDE w:val="0"/>
        <w:autoSpaceDN w:val="0"/>
        <w:adjustRightInd w:val="0"/>
        <w:jc w:val="both"/>
      </w:pPr>
    </w:p>
    <w:p w:rsidR="00B112DE" w:rsidRPr="00B112DE" w:rsidRDefault="00B112DE" w:rsidP="00B112DE">
      <w:pPr>
        <w:autoSpaceDE w:val="0"/>
        <w:autoSpaceDN w:val="0"/>
        <w:adjustRightInd w:val="0"/>
        <w:jc w:val="both"/>
      </w:pPr>
      <w:r w:rsidRPr="00B112DE">
        <w:t>Wykonanie uchwały powierza się Burmistrzowi Kamieńca Ząbkowickiego.</w:t>
      </w:r>
    </w:p>
    <w:p w:rsidR="00B112DE" w:rsidRPr="00B112DE" w:rsidRDefault="00B112DE" w:rsidP="00B112DE">
      <w:pPr>
        <w:autoSpaceDE w:val="0"/>
        <w:autoSpaceDN w:val="0"/>
        <w:adjustRightInd w:val="0"/>
        <w:jc w:val="center"/>
      </w:pPr>
    </w:p>
    <w:p w:rsidR="00B112DE" w:rsidRPr="00B112DE" w:rsidRDefault="00B112DE" w:rsidP="00B112DE">
      <w:pPr>
        <w:autoSpaceDE w:val="0"/>
        <w:autoSpaceDN w:val="0"/>
        <w:adjustRightInd w:val="0"/>
        <w:jc w:val="center"/>
      </w:pPr>
    </w:p>
    <w:p w:rsidR="00B112DE" w:rsidRPr="00B112DE" w:rsidRDefault="00B112DE" w:rsidP="00B112DE">
      <w:pPr>
        <w:autoSpaceDE w:val="0"/>
        <w:autoSpaceDN w:val="0"/>
        <w:adjustRightInd w:val="0"/>
        <w:jc w:val="center"/>
        <w:rPr>
          <w:b/>
          <w:bCs/>
        </w:rPr>
      </w:pPr>
      <w:r w:rsidRPr="00B112DE">
        <w:rPr>
          <w:b/>
          <w:bCs/>
        </w:rPr>
        <w:t>§ 3</w:t>
      </w:r>
    </w:p>
    <w:p w:rsidR="00B112DE" w:rsidRPr="00B112DE" w:rsidRDefault="00B112DE" w:rsidP="00B112DE">
      <w:pPr>
        <w:autoSpaceDE w:val="0"/>
        <w:autoSpaceDN w:val="0"/>
        <w:adjustRightInd w:val="0"/>
        <w:jc w:val="center"/>
        <w:rPr>
          <w:b/>
          <w:bCs/>
        </w:rPr>
      </w:pPr>
    </w:p>
    <w:p w:rsidR="00B112DE" w:rsidRPr="00B112DE" w:rsidRDefault="00B112DE" w:rsidP="00B112DE">
      <w:pPr>
        <w:autoSpaceDE w:val="0"/>
        <w:autoSpaceDN w:val="0"/>
        <w:adjustRightInd w:val="0"/>
        <w:jc w:val="both"/>
      </w:pPr>
    </w:p>
    <w:p w:rsidR="00B112DE" w:rsidRPr="00B112DE" w:rsidRDefault="00B112DE" w:rsidP="00B112DE">
      <w:pPr>
        <w:autoSpaceDE w:val="0"/>
        <w:autoSpaceDN w:val="0"/>
        <w:adjustRightInd w:val="0"/>
        <w:jc w:val="both"/>
      </w:pPr>
      <w:r w:rsidRPr="00B112DE">
        <w:t>Uchwała wchodzi w życie z dniem podjęcia i podlega ogłoszeniu na tablicy ogłoszeń                          w siedzibie Urzędu Miejskiego w Kamieńcu Ząbkowickim.</w:t>
      </w:r>
    </w:p>
    <w:p w:rsidR="00B112DE" w:rsidRPr="00B112DE" w:rsidRDefault="00B112DE" w:rsidP="00B112DE">
      <w:pPr>
        <w:autoSpaceDE w:val="0"/>
        <w:autoSpaceDN w:val="0"/>
        <w:adjustRightInd w:val="0"/>
        <w:jc w:val="center"/>
      </w:pPr>
    </w:p>
    <w:p w:rsidR="00B112DE" w:rsidRPr="00DD1CA8" w:rsidRDefault="00B112DE" w:rsidP="00B112DE">
      <w:pPr>
        <w:autoSpaceDE w:val="0"/>
        <w:autoSpaceDN w:val="0"/>
        <w:adjustRightInd w:val="0"/>
        <w:jc w:val="center"/>
        <w:rPr>
          <w:rFonts w:ascii="Tahoma" w:hAnsi="Tahoma" w:cs="Tahoma"/>
        </w:rPr>
      </w:pPr>
    </w:p>
    <w:p w:rsidR="00B112DE" w:rsidRPr="00DD1CA8" w:rsidRDefault="00B112DE" w:rsidP="00B112DE">
      <w:pPr>
        <w:autoSpaceDE w:val="0"/>
        <w:autoSpaceDN w:val="0"/>
        <w:adjustRightInd w:val="0"/>
        <w:jc w:val="center"/>
        <w:rPr>
          <w:rFonts w:ascii="Tahoma" w:hAnsi="Tahoma" w:cs="Tahoma"/>
        </w:rPr>
      </w:pPr>
    </w:p>
    <w:p w:rsidR="00B112DE" w:rsidRPr="00DD1CA8" w:rsidRDefault="00B112DE" w:rsidP="00B112DE">
      <w:pPr>
        <w:autoSpaceDE w:val="0"/>
        <w:autoSpaceDN w:val="0"/>
        <w:adjustRightInd w:val="0"/>
        <w:jc w:val="center"/>
        <w:rPr>
          <w:rFonts w:ascii="Tahoma" w:hAnsi="Tahoma" w:cs="Tahoma"/>
        </w:rPr>
      </w:pPr>
    </w:p>
    <w:p w:rsidR="00B112DE" w:rsidRDefault="00B112DE" w:rsidP="00B112DE">
      <w:pPr>
        <w:autoSpaceDE w:val="0"/>
        <w:autoSpaceDN w:val="0"/>
        <w:adjustRightInd w:val="0"/>
        <w:jc w:val="center"/>
        <w:rPr>
          <w:rFonts w:ascii="Tahoma" w:hAnsi="Tahoma" w:cs="Tahoma"/>
        </w:rPr>
      </w:pPr>
    </w:p>
    <w:p w:rsidR="00B112DE" w:rsidRDefault="00B112DE" w:rsidP="00B112DE">
      <w:pPr>
        <w:autoSpaceDE w:val="0"/>
        <w:autoSpaceDN w:val="0"/>
        <w:adjustRightInd w:val="0"/>
        <w:jc w:val="center"/>
        <w:rPr>
          <w:rFonts w:ascii="Tahoma" w:hAnsi="Tahoma" w:cs="Tahoma"/>
        </w:rPr>
      </w:pPr>
    </w:p>
    <w:p w:rsidR="00B112DE" w:rsidRDefault="00B112DE" w:rsidP="00B112DE">
      <w:pPr>
        <w:autoSpaceDE w:val="0"/>
        <w:autoSpaceDN w:val="0"/>
        <w:adjustRightInd w:val="0"/>
        <w:jc w:val="center"/>
        <w:rPr>
          <w:rFonts w:ascii="Tahoma" w:hAnsi="Tahoma" w:cs="Tahoma"/>
        </w:rPr>
      </w:pPr>
    </w:p>
    <w:p w:rsidR="00B112DE" w:rsidRPr="00DD1CA8" w:rsidRDefault="00B112DE" w:rsidP="00B112DE">
      <w:pPr>
        <w:autoSpaceDE w:val="0"/>
        <w:autoSpaceDN w:val="0"/>
        <w:adjustRightInd w:val="0"/>
        <w:jc w:val="center"/>
        <w:rPr>
          <w:rFonts w:ascii="Tahoma" w:hAnsi="Tahoma" w:cs="Tahoma"/>
        </w:rPr>
      </w:pPr>
    </w:p>
    <w:p w:rsidR="00B112DE" w:rsidRPr="00DD1CA8" w:rsidRDefault="00B112DE" w:rsidP="00B112DE">
      <w:pPr>
        <w:autoSpaceDE w:val="0"/>
        <w:autoSpaceDN w:val="0"/>
        <w:adjustRightInd w:val="0"/>
        <w:jc w:val="center"/>
        <w:rPr>
          <w:rFonts w:ascii="Tahoma" w:hAnsi="Tahoma" w:cs="Tahoma"/>
        </w:rPr>
      </w:pPr>
    </w:p>
    <w:p w:rsidR="00B112DE" w:rsidRPr="00B112DE" w:rsidRDefault="00B112DE" w:rsidP="00B112DE">
      <w:pPr>
        <w:autoSpaceDE w:val="0"/>
        <w:autoSpaceDN w:val="0"/>
        <w:adjustRightInd w:val="0"/>
        <w:jc w:val="center"/>
        <w:rPr>
          <w:b/>
          <w:bCs/>
        </w:rPr>
      </w:pPr>
      <w:r w:rsidRPr="00B112DE">
        <w:rPr>
          <w:b/>
          <w:bCs/>
        </w:rPr>
        <w:t>Uzasadnienie</w:t>
      </w:r>
    </w:p>
    <w:p w:rsidR="00B112DE" w:rsidRPr="00B112DE" w:rsidRDefault="00B112DE" w:rsidP="00B112DE">
      <w:pPr>
        <w:autoSpaceDE w:val="0"/>
        <w:autoSpaceDN w:val="0"/>
        <w:adjustRightInd w:val="0"/>
        <w:jc w:val="center"/>
        <w:rPr>
          <w:b/>
          <w:bCs/>
        </w:rPr>
      </w:pPr>
    </w:p>
    <w:p w:rsidR="00B112DE" w:rsidRPr="00B112DE" w:rsidRDefault="00B112DE" w:rsidP="00B112DE">
      <w:pPr>
        <w:autoSpaceDE w:val="0"/>
        <w:autoSpaceDN w:val="0"/>
        <w:adjustRightInd w:val="0"/>
        <w:jc w:val="both"/>
      </w:pPr>
      <w:r w:rsidRPr="00B112DE">
        <w:t>Uchwałą Nr XIV/87/04 z dnia 30 czerwca 2004 roku Rada Gminy Kamieniec Ząbkowicki ustaliła zasady nabywania, zbywania i obciążania nieruchomości wchodzących w skład gminnego zasobu nieruchomości oraz ich wydzierżawiania lub wynajmowania na okres dłuższy niż 3 lata.</w:t>
      </w:r>
    </w:p>
    <w:p w:rsidR="00B112DE" w:rsidRPr="00B112DE" w:rsidRDefault="00B112DE" w:rsidP="00B112DE">
      <w:pPr>
        <w:autoSpaceDE w:val="0"/>
        <w:autoSpaceDN w:val="0"/>
        <w:adjustRightInd w:val="0"/>
        <w:jc w:val="both"/>
      </w:pPr>
      <w:r w:rsidRPr="00B112DE">
        <w:t xml:space="preserve">Nieruchomość położona w obrębie Byczeń w granicach działki nr 310 o pow. </w:t>
      </w:r>
      <w:smartTag w:uri="urn:schemas-microsoft-com:office:smarttags" w:element="metricconverter">
        <w:smartTagPr>
          <w:attr w:name="ProductID" w:val="0,6900 ha"/>
        </w:smartTagPr>
        <w:r w:rsidRPr="00B112DE">
          <w:t>0,6900 ha</w:t>
        </w:r>
      </w:smartTag>
      <w:r w:rsidRPr="00B112DE">
        <w:t xml:space="preserve"> nabywana jest przez Gminę z uwagi na położenie nieruchomości przy parku kulturowym Gminy Kamieniec Ząbkowicki i konieczność zapewnienia prawidłowego jej utrzymania. Wartość nieruchomości została ustalona przez rzeczoznawcę majątkowego na kwotę 31.119,00 zł (</w:t>
      </w:r>
      <w:r w:rsidRPr="00B112DE">
        <w:rPr>
          <w:i/>
        </w:rPr>
        <w:t>słownie: trzydzieści jeden tysięcy sto dziewiętnaście złotych</w:t>
      </w:r>
      <w:r w:rsidRPr="00B112DE">
        <w:t>).</w:t>
      </w:r>
    </w:p>
    <w:p w:rsidR="00B112DE" w:rsidRPr="00B112DE" w:rsidRDefault="00B112DE" w:rsidP="00B112DE">
      <w:pPr>
        <w:autoSpaceDE w:val="0"/>
        <w:autoSpaceDN w:val="0"/>
        <w:adjustRightInd w:val="0"/>
        <w:jc w:val="both"/>
        <w:rPr>
          <w:bCs/>
        </w:rPr>
      </w:pPr>
      <w:r w:rsidRPr="00B112DE">
        <w:t xml:space="preserve">Jednakże współwłaściciele w/w nieruchomości wyrazili chęć zbycia przedmiotowej działki na rzecz Gminy za kwotę 35.000,00 zł </w:t>
      </w:r>
      <w:r w:rsidRPr="00B112DE">
        <w:rPr>
          <w:bCs/>
        </w:rPr>
        <w:t>(</w:t>
      </w:r>
      <w:r w:rsidRPr="00B112DE">
        <w:rPr>
          <w:bCs/>
          <w:i/>
        </w:rPr>
        <w:t>słownie: trzydzieści pięć tysięcy złotych</w:t>
      </w:r>
      <w:r w:rsidRPr="00B112DE">
        <w:rPr>
          <w:bCs/>
        </w:rPr>
        <w:t>).</w:t>
      </w:r>
    </w:p>
    <w:p w:rsidR="00B112DE" w:rsidRDefault="00B112DE" w:rsidP="00B112DE">
      <w:pPr>
        <w:autoSpaceDE w:val="0"/>
        <w:autoSpaceDN w:val="0"/>
        <w:adjustRightInd w:val="0"/>
        <w:jc w:val="center"/>
        <w:rPr>
          <w:rFonts w:ascii="Tahoma" w:hAnsi="Tahoma" w:cs="Tahoma"/>
          <w:b/>
          <w:bCs/>
        </w:rPr>
      </w:pPr>
    </w:p>
    <w:p w:rsidR="00B112DE" w:rsidRDefault="00B112DE" w:rsidP="00B112DE">
      <w:pPr>
        <w:autoSpaceDE w:val="0"/>
        <w:autoSpaceDN w:val="0"/>
        <w:adjustRightInd w:val="0"/>
        <w:jc w:val="both"/>
        <w:rPr>
          <w:rFonts w:ascii="Tahoma" w:hAnsi="Tahoma" w:cs="Tahoma"/>
        </w:rPr>
      </w:pPr>
    </w:p>
    <w:p w:rsidR="00B112DE" w:rsidRPr="002A5D58" w:rsidRDefault="00B112DE" w:rsidP="00B112DE">
      <w:pPr>
        <w:autoSpaceDE w:val="0"/>
        <w:autoSpaceDN w:val="0"/>
        <w:adjustRightInd w:val="0"/>
        <w:jc w:val="both"/>
        <w:rPr>
          <w:rFonts w:ascii="Tahoma" w:hAnsi="Tahoma" w:cs="Tahoma"/>
        </w:rPr>
      </w:pPr>
    </w:p>
    <w:p w:rsidR="00B112DE" w:rsidRPr="002A5D58" w:rsidRDefault="00B112DE" w:rsidP="00B112DE">
      <w:pPr>
        <w:jc w:val="center"/>
        <w:rPr>
          <w:rFonts w:ascii="Tahoma" w:hAnsi="Tahoma" w:cs="Tahoma"/>
        </w:rPr>
      </w:pPr>
    </w:p>
    <w:p w:rsidR="00B112DE" w:rsidRDefault="00B112DE" w:rsidP="00B112DE"/>
    <w:p w:rsidR="00302603" w:rsidRDefault="00302603" w:rsidP="00D264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sectPr w:rsidR="00302603" w:rsidSect="0075437F">
      <w:pgSz w:w="11906" w:h="16838"/>
      <w:pgMar w:top="1418" w:right="1134" w:bottom="1418" w:left="1134" w:header="709" w:footer="709" w:gutter="0"/>
      <w:cols w:space="708"/>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EE"/>
    <w:family w:val="roman"/>
    <w:pitch w:val="variable"/>
    <w:sig w:usb0="00000000" w:usb1="00000000" w:usb2="00000000" w:usb3="00000000" w:csb0="00000000"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auto"/>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auto"/>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auto"/>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auto"/>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auto"/>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auto"/>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auto"/>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auto"/>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auto"/>
        <w:sz w:val="24"/>
        <w:szCs w:val="24"/>
        <w:u w:val="none"/>
      </w:rPr>
    </w:lvl>
  </w:abstractNum>
  <w:abstractNum w:abstractNumId="1">
    <w:nsid w:val="00000002"/>
    <w:multiLevelType w:val="singleLevel"/>
    <w:tmpl w:val="00000002"/>
    <w:name w:val="WW8Num2"/>
    <w:lvl w:ilvl="0">
      <w:start w:val="1"/>
      <w:numFmt w:val="decimal"/>
      <w:lvlText w:val="%1)"/>
      <w:lvlJc w:val="left"/>
      <w:pPr>
        <w:tabs>
          <w:tab w:val="num" w:pos="0"/>
        </w:tabs>
        <w:ind w:left="900" w:hanging="360"/>
      </w:pPr>
      <w:rPr>
        <w:rFonts w:ascii="Times New Roman" w:eastAsia="Times New Roman" w:hAnsi="Times New Roman" w:cs="Times New Roman"/>
      </w:rPr>
    </w:lvl>
  </w:abstractNum>
  <w:abstractNum w:abstractNumId="2">
    <w:nsid w:val="00000003"/>
    <w:multiLevelType w:val="singleLevel"/>
    <w:tmpl w:val="00000003"/>
    <w:name w:val="WW8Num3"/>
    <w:lvl w:ilvl="0">
      <w:start w:val="2"/>
      <w:numFmt w:val="decimal"/>
      <w:lvlText w:val="%1."/>
      <w:lvlJc w:val="left"/>
      <w:pPr>
        <w:tabs>
          <w:tab w:val="num" w:pos="230"/>
        </w:tabs>
        <w:ind w:left="0" w:firstLine="0"/>
      </w:pPr>
      <w:rPr>
        <w:rFonts w:ascii="Cambria" w:eastAsia="Times New Roman" w:hAnsi="Cambria" w:cs="Arial" w:hint="default"/>
        <w:spacing w:val="-11"/>
        <w:sz w:val="24"/>
        <w:szCs w:val="24"/>
        <w:lang w:eastAsia="pl-PL"/>
      </w:rPr>
    </w:lvl>
  </w:abstractNum>
  <w:abstractNum w:abstractNumId="3">
    <w:nsid w:val="00000004"/>
    <w:multiLevelType w:val="singleLevel"/>
    <w:tmpl w:val="00000004"/>
    <w:name w:val="WW8Num4"/>
    <w:lvl w:ilvl="0">
      <w:start w:val="4"/>
      <w:numFmt w:val="decimal"/>
      <w:lvlText w:val="%1)"/>
      <w:lvlJc w:val="left"/>
      <w:pPr>
        <w:tabs>
          <w:tab w:val="num" w:pos="712"/>
        </w:tabs>
        <w:ind w:left="712" w:hanging="360"/>
      </w:pPr>
      <w:rPr>
        <w:rFonts w:ascii="Times New Roman" w:eastAsia="SimSun" w:hAnsi="Times New Roman" w:cs="Times New Roman" w:hint="default"/>
        <w:kern w:val="2"/>
        <w:sz w:val="24"/>
        <w:szCs w:val="24"/>
        <w:lang w:eastAsia="zh-CN" w:bidi="hi-IN"/>
      </w:rPr>
    </w:lvl>
  </w:abstractNum>
  <w:abstractNum w:abstractNumId="4">
    <w:nsid w:val="00000005"/>
    <w:multiLevelType w:val="singleLevel"/>
    <w:tmpl w:val="00000005"/>
    <w:name w:val="WW8Num6"/>
    <w:lvl w:ilvl="0">
      <w:start w:val="1"/>
      <w:numFmt w:val="lowerLetter"/>
      <w:lvlText w:val="%1)"/>
      <w:lvlJc w:val="left"/>
      <w:pPr>
        <w:tabs>
          <w:tab w:val="num" w:pos="0"/>
        </w:tabs>
        <w:ind w:left="1695" w:hanging="360"/>
      </w:pPr>
      <w:rPr>
        <w:rFonts w:ascii="Times New Roman" w:hAnsi="Times New Roman" w:cs="Times New Roman" w:hint="default"/>
        <w:sz w:val="24"/>
        <w:szCs w:val="24"/>
        <w:lang w:eastAsia="pl-PL"/>
      </w:rPr>
    </w:lvl>
  </w:abstractNum>
  <w:abstractNum w:abstractNumId="5">
    <w:nsid w:val="001139F5"/>
    <w:multiLevelType w:val="hybridMultilevel"/>
    <w:tmpl w:val="4B7A07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6D538A1"/>
    <w:multiLevelType w:val="hybridMultilevel"/>
    <w:tmpl w:val="DC5400DE"/>
    <w:lvl w:ilvl="0" w:tplc="45FC52DC">
      <w:start w:val="1"/>
      <w:numFmt w:val="upperRoman"/>
      <w:lvlText w:val="%1."/>
      <w:lvlJc w:val="left"/>
      <w:pPr>
        <w:ind w:left="709" w:hanging="360"/>
      </w:pPr>
      <w:rPr>
        <w:rFonts w:hint="default"/>
        <w:b/>
        <w:sz w:val="22"/>
        <w:szCs w:val="22"/>
      </w:r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abstractNum w:abstractNumId="7">
    <w:nsid w:val="088D2A86"/>
    <w:multiLevelType w:val="hybridMultilevel"/>
    <w:tmpl w:val="15E66C3E"/>
    <w:lvl w:ilvl="0" w:tplc="FE48B038">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A156A42"/>
    <w:multiLevelType w:val="hybridMultilevel"/>
    <w:tmpl w:val="FB9C441E"/>
    <w:lvl w:ilvl="0" w:tplc="B61AB2F0">
      <w:start w:val="1"/>
      <w:numFmt w:val="decimal"/>
      <w:lvlText w:val="%1)"/>
      <w:lvlJc w:val="left"/>
      <w:pPr>
        <w:ind w:left="1440" w:hanging="360"/>
      </w:pPr>
      <w:rPr>
        <w:b w:val="0"/>
        <w:sz w:val="20"/>
        <w:szCs w:val="2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nsid w:val="14885CD3"/>
    <w:multiLevelType w:val="hybridMultilevel"/>
    <w:tmpl w:val="94841B72"/>
    <w:lvl w:ilvl="0" w:tplc="FE48B038">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ADE667F"/>
    <w:multiLevelType w:val="hybridMultilevel"/>
    <w:tmpl w:val="853821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DDE7817"/>
    <w:multiLevelType w:val="hybridMultilevel"/>
    <w:tmpl w:val="9DA8ABA0"/>
    <w:lvl w:ilvl="0" w:tplc="04150017">
      <w:start w:val="1"/>
      <w:numFmt w:val="lowerLetter"/>
      <w:lvlText w:val="%1)"/>
      <w:lvlJc w:val="left"/>
      <w:pPr>
        <w:ind w:left="1037" w:hanging="360"/>
      </w:pPr>
    </w:lvl>
    <w:lvl w:ilvl="1" w:tplc="04150019" w:tentative="1">
      <w:start w:val="1"/>
      <w:numFmt w:val="lowerLetter"/>
      <w:lvlText w:val="%2."/>
      <w:lvlJc w:val="left"/>
      <w:pPr>
        <w:ind w:left="1757" w:hanging="360"/>
      </w:pPr>
    </w:lvl>
    <w:lvl w:ilvl="2" w:tplc="0415001B" w:tentative="1">
      <w:start w:val="1"/>
      <w:numFmt w:val="lowerRoman"/>
      <w:lvlText w:val="%3."/>
      <w:lvlJc w:val="right"/>
      <w:pPr>
        <w:ind w:left="2477" w:hanging="180"/>
      </w:pPr>
    </w:lvl>
    <w:lvl w:ilvl="3" w:tplc="0415000F" w:tentative="1">
      <w:start w:val="1"/>
      <w:numFmt w:val="decimal"/>
      <w:lvlText w:val="%4."/>
      <w:lvlJc w:val="left"/>
      <w:pPr>
        <w:ind w:left="3197" w:hanging="360"/>
      </w:pPr>
    </w:lvl>
    <w:lvl w:ilvl="4" w:tplc="04150019" w:tentative="1">
      <w:start w:val="1"/>
      <w:numFmt w:val="lowerLetter"/>
      <w:lvlText w:val="%5."/>
      <w:lvlJc w:val="left"/>
      <w:pPr>
        <w:ind w:left="3917" w:hanging="360"/>
      </w:pPr>
    </w:lvl>
    <w:lvl w:ilvl="5" w:tplc="0415001B" w:tentative="1">
      <w:start w:val="1"/>
      <w:numFmt w:val="lowerRoman"/>
      <w:lvlText w:val="%6."/>
      <w:lvlJc w:val="right"/>
      <w:pPr>
        <w:ind w:left="4637" w:hanging="180"/>
      </w:pPr>
    </w:lvl>
    <w:lvl w:ilvl="6" w:tplc="0415000F" w:tentative="1">
      <w:start w:val="1"/>
      <w:numFmt w:val="decimal"/>
      <w:lvlText w:val="%7."/>
      <w:lvlJc w:val="left"/>
      <w:pPr>
        <w:ind w:left="5357" w:hanging="360"/>
      </w:pPr>
    </w:lvl>
    <w:lvl w:ilvl="7" w:tplc="04150019" w:tentative="1">
      <w:start w:val="1"/>
      <w:numFmt w:val="lowerLetter"/>
      <w:lvlText w:val="%8."/>
      <w:lvlJc w:val="left"/>
      <w:pPr>
        <w:ind w:left="6077" w:hanging="360"/>
      </w:pPr>
    </w:lvl>
    <w:lvl w:ilvl="8" w:tplc="0415001B" w:tentative="1">
      <w:start w:val="1"/>
      <w:numFmt w:val="lowerRoman"/>
      <w:lvlText w:val="%9."/>
      <w:lvlJc w:val="right"/>
      <w:pPr>
        <w:ind w:left="6797" w:hanging="180"/>
      </w:pPr>
    </w:lvl>
  </w:abstractNum>
  <w:abstractNum w:abstractNumId="12">
    <w:nsid w:val="1FDD183C"/>
    <w:multiLevelType w:val="hybridMultilevel"/>
    <w:tmpl w:val="C5D28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164224C"/>
    <w:multiLevelType w:val="hybridMultilevel"/>
    <w:tmpl w:val="F6E454A2"/>
    <w:lvl w:ilvl="0" w:tplc="04150017">
      <w:start w:val="1"/>
      <w:numFmt w:val="lowerLetter"/>
      <w:lvlText w:val="%1)"/>
      <w:lvlJc w:val="left"/>
      <w:pPr>
        <w:ind w:left="1037" w:hanging="360"/>
      </w:pPr>
    </w:lvl>
    <w:lvl w:ilvl="1" w:tplc="04150019" w:tentative="1">
      <w:start w:val="1"/>
      <w:numFmt w:val="lowerLetter"/>
      <w:lvlText w:val="%2."/>
      <w:lvlJc w:val="left"/>
      <w:pPr>
        <w:ind w:left="1757" w:hanging="360"/>
      </w:pPr>
    </w:lvl>
    <w:lvl w:ilvl="2" w:tplc="0415001B" w:tentative="1">
      <w:start w:val="1"/>
      <w:numFmt w:val="lowerRoman"/>
      <w:lvlText w:val="%3."/>
      <w:lvlJc w:val="right"/>
      <w:pPr>
        <w:ind w:left="2477" w:hanging="180"/>
      </w:pPr>
    </w:lvl>
    <w:lvl w:ilvl="3" w:tplc="0415000F" w:tentative="1">
      <w:start w:val="1"/>
      <w:numFmt w:val="decimal"/>
      <w:lvlText w:val="%4."/>
      <w:lvlJc w:val="left"/>
      <w:pPr>
        <w:ind w:left="3197" w:hanging="360"/>
      </w:pPr>
    </w:lvl>
    <w:lvl w:ilvl="4" w:tplc="04150019" w:tentative="1">
      <w:start w:val="1"/>
      <w:numFmt w:val="lowerLetter"/>
      <w:lvlText w:val="%5."/>
      <w:lvlJc w:val="left"/>
      <w:pPr>
        <w:ind w:left="3917" w:hanging="360"/>
      </w:pPr>
    </w:lvl>
    <w:lvl w:ilvl="5" w:tplc="0415001B" w:tentative="1">
      <w:start w:val="1"/>
      <w:numFmt w:val="lowerRoman"/>
      <w:lvlText w:val="%6."/>
      <w:lvlJc w:val="right"/>
      <w:pPr>
        <w:ind w:left="4637" w:hanging="180"/>
      </w:pPr>
    </w:lvl>
    <w:lvl w:ilvl="6" w:tplc="0415000F" w:tentative="1">
      <w:start w:val="1"/>
      <w:numFmt w:val="decimal"/>
      <w:lvlText w:val="%7."/>
      <w:lvlJc w:val="left"/>
      <w:pPr>
        <w:ind w:left="5357" w:hanging="360"/>
      </w:pPr>
    </w:lvl>
    <w:lvl w:ilvl="7" w:tplc="04150019" w:tentative="1">
      <w:start w:val="1"/>
      <w:numFmt w:val="lowerLetter"/>
      <w:lvlText w:val="%8."/>
      <w:lvlJc w:val="left"/>
      <w:pPr>
        <w:ind w:left="6077" w:hanging="360"/>
      </w:pPr>
    </w:lvl>
    <w:lvl w:ilvl="8" w:tplc="0415001B" w:tentative="1">
      <w:start w:val="1"/>
      <w:numFmt w:val="lowerRoman"/>
      <w:lvlText w:val="%9."/>
      <w:lvlJc w:val="right"/>
      <w:pPr>
        <w:ind w:left="6797" w:hanging="180"/>
      </w:pPr>
    </w:lvl>
  </w:abstractNum>
  <w:abstractNum w:abstractNumId="14">
    <w:nsid w:val="2D0F4841"/>
    <w:multiLevelType w:val="hybridMultilevel"/>
    <w:tmpl w:val="39721E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F7672B6"/>
    <w:multiLevelType w:val="hybridMultilevel"/>
    <w:tmpl w:val="24F666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791014C"/>
    <w:multiLevelType w:val="hybridMultilevel"/>
    <w:tmpl w:val="E1342FBE"/>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nsid w:val="38E8522E"/>
    <w:multiLevelType w:val="hybridMultilevel"/>
    <w:tmpl w:val="CFA465C0"/>
    <w:lvl w:ilvl="0" w:tplc="FE48B038">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B1966FC"/>
    <w:multiLevelType w:val="hybridMultilevel"/>
    <w:tmpl w:val="8A4291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B6307C1"/>
    <w:multiLevelType w:val="hybridMultilevel"/>
    <w:tmpl w:val="4BEC0660"/>
    <w:lvl w:ilvl="0" w:tplc="FE48B038">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55A493D"/>
    <w:multiLevelType w:val="hybridMultilevel"/>
    <w:tmpl w:val="D9449A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7455381"/>
    <w:multiLevelType w:val="hybridMultilevel"/>
    <w:tmpl w:val="A98A84BE"/>
    <w:lvl w:ilvl="0" w:tplc="04150017">
      <w:start w:val="1"/>
      <w:numFmt w:val="lowerLetter"/>
      <w:lvlText w:val="%1)"/>
      <w:lvlJc w:val="left"/>
      <w:pPr>
        <w:ind w:left="1037" w:hanging="360"/>
      </w:pPr>
    </w:lvl>
    <w:lvl w:ilvl="1" w:tplc="04150019" w:tentative="1">
      <w:start w:val="1"/>
      <w:numFmt w:val="lowerLetter"/>
      <w:lvlText w:val="%2."/>
      <w:lvlJc w:val="left"/>
      <w:pPr>
        <w:ind w:left="1757" w:hanging="360"/>
      </w:pPr>
    </w:lvl>
    <w:lvl w:ilvl="2" w:tplc="0415001B" w:tentative="1">
      <w:start w:val="1"/>
      <w:numFmt w:val="lowerRoman"/>
      <w:lvlText w:val="%3."/>
      <w:lvlJc w:val="right"/>
      <w:pPr>
        <w:ind w:left="2477" w:hanging="180"/>
      </w:pPr>
    </w:lvl>
    <w:lvl w:ilvl="3" w:tplc="0415000F" w:tentative="1">
      <w:start w:val="1"/>
      <w:numFmt w:val="decimal"/>
      <w:lvlText w:val="%4."/>
      <w:lvlJc w:val="left"/>
      <w:pPr>
        <w:ind w:left="3197" w:hanging="360"/>
      </w:pPr>
    </w:lvl>
    <w:lvl w:ilvl="4" w:tplc="04150019" w:tentative="1">
      <w:start w:val="1"/>
      <w:numFmt w:val="lowerLetter"/>
      <w:lvlText w:val="%5."/>
      <w:lvlJc w:val="left"/>
      <w:pPr>
        <w:ind w:left="3917" w:hanging="360"/>
      </w:pPr>
    </w:lvl>
    <w:lvl w:ilvl="5" w:tplc="0415001B" w:tentative="1">
      <w:start w:val="1"/>
      <w:numFmt w:val="lowerRoman"/>
      <w:lvlText w:val="%6."/>
      <w:lvlJc w:val="right"/>
      <w:pPr>
        <w:ind w:left="4637" w:hanging="180"/>
      </w:pPr>
    </w:lvl>
    <w:lvl w:ilvl="6" w:tplc="0415000F" w:tentative="1">
      <w:start w:val="1"/>
      <w:numFmt w:val="decimal"/>
      <w:lvlText w:val="%7."/>
      <w:lvlJc w:val="left"/>
      <w:pPr>
        <w:ind w:left="5357" w:hanging="360"/>
      </w:pPr>
    </w:lvl>
    <w:lvl w:ilvl="7" w:tplc="04150019" w:tentative="1">
      <w:start w:val="1"/>
      <w:numFmt w:val="lowerLetter"/>
      <w:lvlText w:val="%8."/>
      <w:lvlJc w:val="left"/>
      <w:pPr>
        <w:ind w:left="6077" w:hanging="360"/>
      </w:pPr>
    </w:lvl>
    <w:lvl w:ilvl="8" w:tplc="0415001B" w:tentative="1">
      <w:start w:val="1"/>
      <w:numFmt w:val="lowerRoman"/>
      <w:lvlText w:val="%9."/>
      <w:lvlJc w:val="right"/>
      <w:pPr>
        <w:ind w:left="6797" w:hanging="180"/>
      </w:pPr>
    </w:lvl>
  </w:abstractNum>
  <w:abstractNum w:abstractNumId="22">
    <w:nsid w:val="487F6EA8"/>
    <w:multiLevelType w:val="hybridMultilevel"/>
    <w:tmpl w:val="D530113E"/>
    <w:lvl w:ilvl="0" w:tplc="04150017">
      <w:start w:val="1"/>
      <w:numFmt w:val="lowerLetter"/>
      <w:lvlText w:val="%1)"/>
      <w:lvlJc w:val="left"/>
      <w:pPr>
        <w:ind w:left="1179" w:hanging="360"/>
      </w:pPr>
    </w:lvl>
    <w:lvl w:ilvl="1" w:tplc="04150019" w:tentative="1">
      <w:start w:val="1"/>
      <w:numFmt w:val="lowerLetter"/>
      <w:lvlText w:val="%2."/>
      <w:lvlJc w:val="left"/>
      <w:pPr>
        <w:ind w:left="1899" w:hanging="360"/>
      </w:pPr>
    </w:lvl>
    <w:lvl w:ilvl="2" w:tplc="0415001B" w:tentative="1">
      <w:start w:val="1"/>
      <w:numFmt w:val="lowerRoman"/>
      <w:lvlText w:val="%3."/>
      <w:lvlJc w:val="right"/>
      <w:pPr>
        <w:ind w:left="2619" w:hanging="180"/>
      </w:pPr>
    </w:lvl>
    <w:lvl w:ilvl="3" w:tplc="0415000F" w:tentative="1">
      <w:start w:val="1"/>
      <w:numFmt w:val="decimal"/>
      <w:lvlText w:val="%4."/>
      <w:lvlJc w:val="left"/>
      <w:pPr>
        <w:ind w:left="3339" w:hanging="360"/>
      </w:pPr>
    </w:lvl>
    <w:lvl w:ilvl="4" w:tplc="04150019" w:tentative="1">
      <w:start w:val="1"/>
      <w:numFmt w:val="lowerLetter"/>
      <w:lvlText w:val="%5."/>
      <w:lvlJc w:val="left"/>
      <w:pPr>
        <w:ind w:left="4059" w:hanging="360"/>
      </w:pPr>
    </w:lvl>
    <w:lvl w:ilvl="5" w:tplc="0415001B" w:tentative="1">
      <w:start w:val="1"/>
      <w:numFmt w:val="lowerRoman"/>
      <w:lvlText w:val="%6."/>
      <w:lvlJc w:val="right"/>
      <w:pPr>
        <w:ind w:left="4779" w:hanging="180"/>
      </w:pPr>
    </w:lvl>
    <w:lvl w:ilvl="6" w:tplc="0415000F" w:tentative="1">
      <w:start w:val="1"/>
      <w:numFmt w:val="decimal"/>
      <w:lvlText w:val="%7."/>
      <w:lvlJc w:val="left"/>
      <w:pPr>
        <w:ind w:left="5499" w:hanging="360"/>
      </w:pPr>
    </w:lvl>
    <w:lvl w:ilvl="7" w:tplc="04150019" w:tentative="1">
      <w:start w:val="1"/>
      <w:numFmt w:val="lowerLetter"/>
      <w:lvlText w:val="%8."/>
      <w:lvlJc w:val="left"/>
      <w:pPr>
        <w:ind w:left="6219" w:hanging="360"/>
      </w:pPr>
    </w:lvl>
    <w:lvl w:ilvl="8" w:tplc="0415001B" w:tentative="1">
      <w:start w:val="1"/>
      <w:numFmt w:val="lowerRoman"/>
      <w:lvlText w:val="%9."/>
      <w:lvlJc w:val="right"/>
      <w:pPr>
        <w:ind w:left="6939" w:hanging="180"/>
      </w:pPr>
    </w:lvl>
  </w:abstractNum>
  <w:abstractNum w:abstractNumId="23">
    <w:nsid w:val="4F3F73C9"/>
    <w:multiLevelType w:val="hybridMultilevel"/>
    <w:tmpl w:val="B5865900"/>
    <w:lvl w:ilvl="0" w:tplc="3DB6BE0E">
      <w:start w:val="1"/>
      <w:numFmt w:val="decimal"/>
      <w:lvlText w:val="%1)"/>
      <w:lvlJc w:val="left"/>
      <w:pPr>
        <w:tabs>
          <w:tab w:val="num" w:pos="855"/>
        </w:tabs>
        <w:ind w:left="855"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nsid w:val="55AE2FE7"/>
    <w:multiLevelType w:val="hybridMultilevel"/>
    <w:tmpl w:val="5A9EF5F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57B63930"/>
    <w:multiLevelType w:val="hybridMultilevel"/>
    <w:tmpl w:val="DAAC8B48"/>
    <w:lvl w:ilvl="0" w:tplc="04150011">
      <w:start w:val="1"/>
      <w:numFmt w:val="decimal"/>
      <w:lvlText w:val="%1)"/>
      <w:lvlJc w:val="left"/>
      <w:pPr>
        <w:ind w:left="1800" w:hanging="360"/>
      </w:pPr>
      <w:rPr>
        <w:rFont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6">
    <w:nsid w:val="5918472A"/>
    <w:multiLevelType w:val="hybridMultilevel"/>
    <w:tmpl w:val="B018058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5F1B5093"/>
    <w:multiLevelType w:val="hybridMultilevel"/>
    <w:tmpl w:val="DC8450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63921700"/>
    <w:multiLevelType w:val="hybridMultilevel"/>
    <w:tmpl w:val="335E07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7627445"/>
    <w:multiLevelType w:val="hybridMultilevel"/>
    <w:tmpl w:val="A0B022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B195EDE"/>
    <w:multiLevelType w:val="hybridMultilevel"/>
    <w:tmpl w:val="73760E60"/>
    <w:lvl w:ilvl="0" w:tplc="FE48B038">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7D8A7A05"/>
    <w:multiLevelType w:val="hybridMultilevel"/>
    <w:tmpl w:val="CD12BE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26"/>
  </w:num>
  <w:num w:numId="3">
    <w:abstractNumId w:val="27"/>
  </w:num>
  <w:num w:numId="4">
    <w:abstractNumId w:val="6"/>
  </w:num>
  <w:num w:numId="5">
    <w:abstractNumId w:val="18"/>
  </w:num>
  <w:num w:numId="6">
    <w:abstractNumId w:val="10"/>
  </w:num>
  <w:num w:numId="7">
    <w:abstractNumId w:val="20"/>
  </w:num>
  <w:num w:numId="8">
    <w:abstractNumId w:val="28"/>
  </w:num>
  <w:num w:numId="9">
    <w:abstractNumId w:val="15"/>
  </w:num>
  <w:num w:numId="10">
    <w:abstractNumId w:val="31"/>
  </w:num>
  <w:num w:numId="11">
    <w:abstractNumId w:val="17"/>
  </w:num>
  <w:num w:numId="12">
    <w:abstractNumId w:val="30"/>
  </w:num>
  <w:num w:numId="13">
    <w:abstractNumId w:val="19"/>
  </w:num>
  <w:num w:numId="14">
    <w:abstractNumId w:val="9"/>
  </w:num>
  <w:num w:numId="15">
    <w:abstractNumId w:val="7"/>
  </w:num>
  <w:num w:numId="16">
    <w:abstractNumId w:val="16"/>
  </w:num>
  <w:num w:numId="17">
    <w:abstractNumId w:val="25"/>
  </w:num>
  <w:num w:numId="18">
    <w:abstractNumId w:val="24"/>
  </w:num>
  <w:num w:numId="19">
    <w:abstractNumId w:val="8"/>
  </w:num>
  <w:num w:numId="20">
    <w:abstractNumId w:val="14"/>
  </w:num>
  <w:num w:numId="21">
    <w:abstractNumId w:val="29"/>
  </w:num>
  <w:num w:numId="22">
    <w:abstractNumId w:val="5"/>
  </w:num>
  <w:num w:numId="23">
    <w:abstractNumId w:val="11"/>
  </w:num>
  <w:num w:numId="24">
    <w:abstractNumId w:val="21"/>
  </w:num>
  <w:num w:numId="25">
    <w:abstractNumId w:val="13"/>
  </w:num>
  <w:num w:numId="26">
    <w:abstractNumId w:val="12"/>
  </w:num>
  <w:num w:numId="27">
    <w:abstractNumId w:val="22"/>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172F4"/>
    <w:rsid w:val="00073E9D"/>
    <w:rsid w:val="00073F53"/>
    <w:rsid w:val="000C0912"/>
    <w:rsid w:val="00267AD8"/>
    <w:rsid w:val="00290A44"/>
    <w:rsid w:val="002A2E9C"/>
    <w:rsid w:val="00302603"/>
    <w:rsid w:val="00314E4D"/>
    <w:rsid w:val="00424731"/>
    <w:rsid w:val="004A76EA"/>
    <w:rsid w:val="00665516"/>
    <w:rsid w:val="006725D5"/>
    <w:rsid w:val="0075437F"/>
    <w:rsid w:val="0076701F"/>
    <w:rsid w:val="00781AC7"/>
    <w:rsid w:val="007D00F2"/>
    <w:rsid w:val="00821B7A"/>
    <w:rsid w:val="008479DF"/>
    <w:rsid w:val="00896BEB"/>
    <w:rsid w:val="009564AD"/>
    <w:rsid w:val="00A37654"/>
    <w:rsid w:val="00B112DE"/>
    <w:rsid w:val="00C172F4"/>
    <w:rsid w:val="00C459E2"/>
    <w:rsid w:val="00D26419"/>
    <w:rsid w:val="00D900C3"/>
    <w:rsid w:val="00DF4C13"/>
    <w:rsid w:val="00E51B4B"/>
    <w:rsid w:val="00E5660A"/>
    <w:rsid w:val="00FA27F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uiPriority="0"/>
    <w:lsdException w:name="footer" w:uiPriority="0"/>
    <w:lsdException w:name="caption" w:locked="1" w:uiPriority="0" w:qFormat="1"/>
    <w:lsdException w:name="page number" w:uiPriority="0"/>
    <w:lsdException w:name="endnote text" w:uiPriority="0"/>
    <w:lsdException w:name="List"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HTML Preformatted"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C22"/>
    <w:rPr>
      <w:rFonts w:ascii="Times New Roman" w:eastAsia="Times New Roman" w:hAnsi="Times New Roman"/>
      <w:sz w:val="24"/>
      <w:szCs w:val="24"/>
    </w:rPr>
  </w:style>
  <w:style w:type="paragraph" w:styleId="Nagwek1">
    <w:name w:val="heading 1"/>
    <w:basedOn w:val="Normalny"/>
    <w:next w:val="Normalny"/>
    <w:link w:val="Nagwek1Znak1"/>
    <w:qFormat/>
    <w:locked/>
    <w:rsid w:val="00DF4C13"/>
    <w:pPr>
      <w:keepNext/>
      <w:jc w:val="right"/>
      <w:outlineLvl w:val="0"/>
    </w:pPr>
    <w:rPr>
      <w:b/>
    </w:rPr>
  </w:style>
  <w:style w:type="paragraph" w:styleId="Nagwek2">
    <w:name w:val="heading 2"/>
    <w:basedOn w:val="Normalny"/>
    <w:next w:val="Normalny"/>
    <w:link w:val="Nagwek2Znak1"/>
    <w:semiHidden/>
    <w:unhideWhenUsed/>
    <w:qFormat/>
    <w:locked/>
    <w:rsid w:val="0076701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1"/>
    <w:qFormat/>
    <w:locked/>
    <w:rsid w:val="00073F53"/>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Heading1">
    <w:name w:val="Heading 1"/>
    <w:basedOn w:val="Normalny"/>
    <w:next w:val="Normalny"/>
    <w:link w:val="Nagwek1Znak"/>
    <w:qFormat/>
    <w:rsid w:val="00FF7C22"/>
    <w:pPr>
      <w:keepNext/>
      <w:outlineLvl w:val="0"/>
    </w:pPr>
    <w:rPr>
      <w:sz w:val="28"/>
      <w:szCs w:val="20"/>
    </w:rPr>
  </w:style>
  <w:style w:type="paragraph" w:customStyle="1" w:styleId="Heading2">
    <w:name w:val="Heading 2"/>
    <w:basedOn w:val="Normalny"/>
    <w:next w:val="Normalny"/>
    <w:link w:val="Nagwek2Znak"/>
    <w:semiHidden/>
    <w:unhideWhenUsed/>
    <w:qFormat/>
    <w:locked/>
    <w:rsid w:val="00B41688"/>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Heading3">
    <w:name w:val="Heading 3"/>
    <w:basedOn w:val="Normalny"/>
    <w:next w:val="Normalny"/>
    <w:link w:val="Nagwek3Znak"/>
    <w:uiPriority w:val="99"/>
    <w:qFormat/>
    <w:rsid w:val="001E2EE1"/>
    <w:pPr>
      <w:keepNext/>
      <w:keepLines/>
      <w:spacing w:before="200"/>
      <w:outlineLvl w:val="2"/>
    </w:pPr>
    <w:rPr>
      <w:rFonts w:ascii="Cambria" w:hAnsi="Cambria"/>
      <w:b/>
      <w:bCs/>
      <w:color w:val="4F81BD"/>
    </w:rPr>
  </w:style>
  <w:style w:type="character" w:customStyle="1" w:styleId="Nagwek1Znak">
    <w:name w:val="Nagłówek 1 Znak"/>
    <w:basedOn w:val="Domylnaczcionkaakapitu"/>
    <w:link w:val="Heading1"/>
    <w:qFormat/>
    <w:locked/>
    <w:rsid w:val="00FF7C22"/>
    <w:rPr>
      <w:rFonts w:ascii="Times New Roman" w:hAnsi="Times New Roman" w:cs="Times New Roman"/>
      <w:sz w:val="20"/>
      <w:szCs w:val="20"/>
      <w:lang w:eastAsia="pl-PL"/>
    </w:rPr>
  </w:style>
  <w:style w:type="character" w:customStyle="1" w:styleId="Nagwek3Znak">
    <w:name w:val="Nagłówek 3 Znak"/>
    <w:basedOn w:val="Domylnaczcionkaakapitu"/>
    <w:link w:val="Heading3"/>
    <w:uiPriority w:val="99"/>
    <w:semiHidden/>
    <w:qFormat/>
    <w:locked/>
    <w:rsid w:val="001E2EE1"/>
    <w:rPr>
      <w:rFonts w:ascii="Cambria" w:hAnsi="Cambria" w:cs="Times New Roman"/>
      <w:b/>
      <w:bCs/>
      <w:color w:val="4F81BD"/>
      <w:sz w:val="24"/>
      <w:szCs w:val="24"/>
      <w:lang w:eastAsia="pl-PL"/>
    </w:rPr>
  </w:style>
  <w:style w:type="character" w:customStyle="1" w:styleId="TekstpodstawowyZnak">
    <w:name w:val="Tekst podstawowy Znak"/>
    <w:basedOn w:val="Domylnaczcionkaakapitu"/>
    <w:link w:val="Tekstpodstawowy"/>
    <w:qFormat/>
    <w:locked/>
    <w:rsid w:val="00FF7C22"/>
    <w:rPr>
      <w:rFonts w:ascii="Times New Roman" w:hAnsi="Times New Roman" w:cs="Times New Roman"/>
      <w:sz w:val="24"/>
      <w:szCs w:val="24"/>
      <w:lang w:eastAsia="pl-PL"/>
    </w:rPr>
  </w:style>
  <w:style w:type="character" w:customStyle="1" w:styleId="Teksttreci">
    <w:name w:val="Tekst treści_"/>
    <w:link w:val="Teksttreci0"/>
    <w:qFormat/>
    <w:locked/>
    <w:rsid w:val="001E2EE1"/>
    <w:rPr>
      <w:rFonts w:ascii="Arial" w:hAnsi="Arial"/>
      <w:sz w:val="18"/>
      <w:shd w:val="clear" w:color="auto" w:fill="FFFFFF"/>
    </w:rPr>
  </w:style>
  <w:style w:type="character" w:customStyle="1" w:styleId="TekstdymkaZnak">
    <w:name w:val="Tekst dymka Znak"/>
    <w:basedOn w:val="Domylnaczcionkaakapitu"/>
    <w:link w:val="Tekstdymka"/>
    <w:uiPriority w:val="99"/>
    <w:semiHidden/>
    <w:qFormat/>
    <w:locked/>
    <w:rsid w:val="001E2EE1"/>
    <w:rPr>
      <w:rFonts w:ascii="Tahoma" w:hAnsi="Tahoma" w:cs="Tahoma"/>
      <w:sz w:val="16"/>
      <w:szCs w:val="16"/>
      <w:lang w:eastAsia="pl-PL"/>
    </w:rPr>
  </w:style>
  <w:style w:type="character" w:customStyle="1" w:styleId="Nagwek20">
    <w:name w:val="Nagłówek #2_"/>
    <w:basedOn w:val="Domylnaczcionkaakapitu"/>
    <w:link w:val="Nagwek20"/>
    <w:uiPriority w:val="99"/>
    <w:qFormat/>
    <w:locked/>
    <w:rsid w:val="00A009A7"/>
    <w:rPr>
      <w:rFonts w:cs="Times New Roman"/>
      <w:sz w:val="27"/>
      <w:szCs w:val="27"/>
      <w:shd w:val="clear" w:color="auto" w:fill="FFFFFF"/>
    </w:rPr>
  </w:style>
  <w:style w:type="character" w:customStyle="1" w:styleId="oznaczenie">
    <w:name w:val="oznaczenie"/>
    <w:qFormat/>
    <w:rsid w:val="005D4CCB"/>
  </w:style>
  <w:style w:type="character" w:customStyle="1" w:styleId="lmenustartend">
    <w:name w:val="lmenustartend"/>
    <w:qFormat/>
    <w:rsid w:val="005D4CCB"/>
  </w:style>
  <w:style w:type="character" w:customStyle="1" w:styleId="czeinternetowe">
    <w:name w:val="Łącze internetowe"/>
    <w:basedOn w:val="Domylnaczcionkaakapitu"/>
    <w:uiPriority w:val="99"/>
    <w:rsid w:val="00910A27"/>
    <w:rPr>
      <w:rFonts w:cs="Times New Roman"/>
      <w:color w:val="404080"/>
      <w:u w:val="single"/>
    </w:rPr>
  </w:style>
  <w:style w:type="character" w:customStyle="1" w:styleId="TekstprzypisukocowegoZnak">
    <w:name w:val="Tekst przypisu końcowego Znak"/>
    <w:basedOn w:val="Domylnaczcionkaakapitu"/>
    <w:link w:val="EndnoteText"/>
    <w:qFormat/>
    <w:locked/>
    <w:rsid w:val="007B295E"/>
    <w:rPr>
      <w:rFonts w:ascii="Times New Roman" w:hAnsi="Times New Roman" w:cs="Times New Roman"/>
      <w:sz w:val="20"/>
      <w:szCs w:val="20"/>
    </w:rPr>
  </w:style>
  <w:style w:type="character" w:customStyle="1" w:styleId="Zakotwiczenieprzypisukocowego">
    <w:name w:val="Zakotwiczenie przypisu końcowego"/>
    <w:rsid w:val="00C172F4"/>
    <w:rPr>
      <w:rFonts w:cs="Times New Roman"/>
      <w:vertAlign w:val="superscript"/>
    </w:rPr>
  </w:style>
  <w:style w:type="character" w:customStyle="1" w:styleId="EndnoteCharacters">
    <w:name w:val="Endnote Characters"/>
    <w:basedOn w:val="Domylnaczcionkaakapitu"/>
    <w:uiPriority w:val="99"/>
    <w:semiHidden/>
    <w:qFormat/>
    <w:rsid w:val="007B65D9"/>
    <w:rPr>
      <w:rFonts w:cs="Times New Roman"/>
      <w:vertAlign w:val="superscript"/>
    </w:rPr>
  </w:style>
  <w:style w:type="character" w:customStyle="1" w:styleId="Wyrnienie">
    <w:name w:val="Wyróżnienie"/>
    <w:basedOn w:val="Domylnaczcionkaakapitu"/>
    <w:qFormat/>
    <w:locked/>
    <w:rsid w:val="006D5C6B"/>
    <w:rPr>
      <w:rFonts w:cs="Times New Roman"/>
      <w:i/>
    </w:rPr>
  </w:style>
  <w:style w:type="character" w:customStyle="1" w:styleId="alb">
    <w:name w:val="a_lb"/>
    <w:uiPriority w:val="99"/>
    <w:qFormat/>
    <w:rsid w:val="006D5C6B"/>
  </w:style>
  <w:style w:type="character" w:customStyle="1" w:styleId="TeksttreciPogrubienie1">
    <w:name w:val="Tekst treści + Pogrubienie1"/>
    <w:qFormat/>
    <w:rsid w:val="00466ECF"/>
    <w:rPr>
      <w:rFonts w:ascii="Times New Roman" w:hAnsi="Times New Roman"/>
      <w:b/>
      <w:spacing w:val="0"/>
      <w:sz w:val="21"/>
    </w:rPr>
  </w:style>
  <w:style w:type="character" w:customStyle="1" w:styleId="Wyrnieniedelikatne1">
    <w:name w:val="Wyróżnienie delikatne1"/>
    <w:uiPriority w:val="99"/>
    <w:qFormat/>
    <w:rsid w:val="00944001"/>
    <w:rPr>
      <w:i/>
      <w:color w:val="404040"/>
    </w:rPr>
  </w:style>
  <w:style w:type="character" w:customStyle="1" w:styleId="StopkaZnak">
    <w:name w:val="Stopka Znak"/>
    <w:basedOn w:val="Domylnaczcionkaakapitu"/>
    <w:link w:val="Footer"/>
    <w:uiPriority w:val="99"/>
    <w:qFormat/>
    <w:rsid w:val="008970A6"/>
    <w:rPr>
      <w:rFonts w:ascii="Cambria" w:eastAsia="MS Mincho" w:hAnsi="Cambria"/>
      <w:sz w:val="20"/>
      <w:szCs w:val="20"/>
    </w:rPr>
  </w:style>
  <w:style w:type="character" w:styleId="Numerstrony">
    <w:name w:val="page number"/>
    <w:unhideWhenUsed/>
    <w:qFormat/>
    <w:rsid w:val="008970A6"/>
  </w:style>
  <w:style w:type="character" w:customStyle="1" w:styleId="apple-converted-space">
    <w:name w:val="apple-converted-space"/>
    <w:qFormat/>
    <w:rsid w:val="008970A6"/>
  </w:style>
  <w:style w:type="character" w:customStyle="1" w:styleId="NagwekZnak">
    <w:name w:val="Nagłówek Znak"/>
    <w:basedOn w:val="Domylnaczcionkaakapitu"/>
    <w:link w:val="Nagwek"/>
    <w:uiPriority w:val="99"/>
    <w:qFormat/>
    <w:rsid w:val="008970A6"/>
    <w:rPr>
      <w:rFonts w:ascii="Cambria" w:eastAsia="MS Mincho" w:hAnsi="Cambria"/>
      <w:sz w:val="24"/>
      <w:szCs w:val="24"/>
    </w:rPr>
  </w:style>
  <w:style w:type="character" w:customStyle="1" w:styleId="Nagwek2Znak">
    <w:name w:val="Nagłówek 2 Znak"/>
    <w:basedOn w:val="Domylnaczcionkaakapitu"/>
    <w:link w:val="Heading2"/>
    <w:semiHidden/>
    <w:qFormat/>
    <w:rsid w:val="00B41688"/>
    <w:rPr>
      <w:rFonts w:asciiTheme="majorHAnsi" w:eastAsiaTheme="majorEastAsia" w:hAnsiTheme="majorHAnsi" w:cstheme="majorBidi"/>
      <w:b/>
      <w:bCs/>
      <w:color w:val="4F81BD" w:themeColor="accent1"/>
      <w:sz w:val="26"/>
      <w:szCs w:val="26"/>
    </w:rPr>
  </w:style>
  <w:style w:type="character" w:styleId="Pogrubienie">
    <w:name w:val="Strong"/>
    <w:basedOn w:val="Domylnaczcionkaakapitu"/>
    <w:qFormat/>
    <w:locked/>
    <w:rsid w:val="00B41688"/>
    <w:rPr>
      <w:b/>
      <w:bCs/>
    </w:rPr>
  </w:style>
  <w:style w:type="character" w:customStyle="1" w:styleId="ng-binding">
    <w:name w:val="ng-binding"/>
    <w:basedOn w:val="Domylnaczcionkaakapitu"/>
    <w:qFormat/>
    <w:rsid w:val="00BB0523"/>
  </w:style>
  <w:style w:type="character" w:customStyle="1" w:styleId="Tekstpodstawowy2Znak">
    <w:name w:val="Tekst podstawowy 2 Znak"/>
    <w:basedOn w:val="Domylnaczcionkaakapitu"/>
    <w:link w:val="Tekstpodstawowy2"/>
    <w:uiPriority w:val="99"/>
    <w:semiHidden/>
    <w:qFormat/>
    <w:rsid w:val="00BB0523"/>
    <w:rPr>
      <w:rFonts w:ascii="Times New Roman" w:eastAsia="Times New Roman" w:hAnsi="Times New Roman"/>
      <w:sz w:val="24"/>
      <w:szCs w:val="24"/>
    </w:rPr>
  </w:style>
  <w:style w:type="character" w:customStyle="1" w:styleId="Domylnaczcionkaakapitu1">
    <w:name w:val="Domyślna czcionka akapitu1"/>
    <w:qFormat/>
    <w:rsid w:val="00790DA4"/>
  </w:style>
  <w:style w:type="character" w:customStyle="1" w:styleId="ng-bindingng-scope">
    <w:name w:val="ng-binding ng-scope"/>
    <w:basedOn w:val="Domylnaczcionkaakapitu"/>
    <w:qFormat/>
    <w:rsid w:val="00FD4484"/>
  </w:style>
  <w:style w:type="character" w:customStyle="1" w:styleId="TekstpodstawowywcityZnak">
    <w:name w:val="Tekst podstawowy wcięty Znak"/>
    <w:basedOn w:val="Domylnaczcionkaakapitu"/>
    <w:link w:val="Tekstpodstawowywcity"/>
    <w:uiPriority w:val="99"/>
    <w:semiHidden/>
    <w:qFormat/>
    <w:rsid w:val="00D83E94"/>
    <w:rPr>
      <w:rFonts w:ascii="Times New Roman" w:eastAsia="Times New Roman" w:hAnsi="Times New Roman"/>
      <w:sz w:val="24"/>
      <w:szCs w:val="24"/>
    </w:rPr>
  </w:style>
  <w:style w:type="character" w:customStyle="1" w:styleId="TeksttreciPogrubienie">
    <w:name w:val="Tekst treści + Pogrubienie"/>
    <w:basedOn w:val="Domylnaczcionkaakapitu"/>
    <w:qFormat/>
    <w:rsid w:val="00B975F5"/>
    <w:rPr>
      <w:rFonts w:ascii="Times New Roman" w:hAnsi="Times New Roman" w:cs="Times New Roman"/>
      <w:b/>
      <w:bCs/>
      <w:spacing w:val="0"/>
      <w:sz w:val="21"/>
      <w:szCs w:val="21"/>
    </w:rPr>
  </w:style>
  <w:style w:type="character" w:customStyle="1" w:styleId="Tekstpodstawowy3Znak">
    <w:name w:val="Tekst podstawowy 3 Znak"/>
    <w:basedOn w:val="Domylnaczcionkaakapitu"/>
    <w:link w:val="Tekstpodstawowy3"/>
    <w:uiPriority w:val="99"/>
    <w:semiHidden/>
    <w:qFormat/>
    <w:rsid w:val="00C862A6"/>
    <w:rPr>
      <w:rFonts w:ascii="Times New Roman" w:eastAsia="Times New Roman" w:hAnsi="Times New Roman"/>
      <w:sz w:val="16"/>
      <w:szCs w:val="16"/>
    </w:rPr>
  </w:style>
  <w:style w:type="character" w:customStyle="1" w:styleId="TytuZnak">
    <w:name w:val="Tytuł Znak"/>
    <w:basedOn w:val="Domylnaczcionkaakapitu"/>
    <w:link w:val="Tytu"/>
    <w:qFormat/>
    <w:rsid w:val="00C862A6"/>
    <w:rPr>
      <w:rFonts w:ascii="Times New Roman" w:eastAsia="Times New Roman" w:hAnsi="Times New Roman"/>
      <w:b/>
      <w:bCs/>
      <w:szCs w:val="24"/>
    </w:rPr>
  </w:style>
  <w:style w:type="character" w:customStyle="1" w:styleId="HTML-wstpniesformatowanyZnak">
    <w:name w:val="HTML - wstępnie sformatowany Znak"/>
    <w:basedOn w:val="Domylnaczcionkaakapitu"/>
    <w:qFormat/>
    <w:rsid w:val="008D29C7"/>
    <w:rPr>
      <w:rFonts w:ascii="Courier New" w:eastAsia="Times New Roman" w:hAnsi="Courier New" w:cs="Courier New"/>
      <w:sz w:val="20"/>
      <w:szCs w:val="20"/>
    </w:rPr>
  </w:style>
  <w:style w:type="character" w:customStyle="1" w:styleId="ng-scope">
    <w:name w:val="ng-scope"/>
    <w:basedOn w:val="Domylnaczcionkaakapitu"/>
    <w:qFormat/>
    <w:rsid w:val="00E70887"/>
  </w:style>
  <w:style w:type="character" w:customStyle="1" w:styleId="Nagwek5">
    <w:name w:val="Nagłówek #5"/>
    <w:basedOn w:val="Domylnaczcionkaakapitu"/>
    <w:qFormat/>
    <w:rsid w:val="00B77104"/>
    <w:rPr>
      <w:rFonts w:ascii="Times New Roman" w:hAnsi="Times New Roman" w:cs="Times New Roman"/>
      <w:sz w:val="21"/>
      <w:szCs w:val="21"/>
      <w:shd w:val="clear" w:color="auto" w:fill="FFFFFF"/>
    </w:rPr>
  </w:style>
  <w:style w:type="character" w:customStyle="1" w:styleId="Mocnowyrniony">
    <w:name w:val="Mocno wyróżniony"/>
    <w:qFormat/>
    <w:rsid w:val="00B77104"/>
    <w:rPr>
      <w:b/>
      <w:bCs/>
    </w:rPr>
  </w:style>
  <w:style w:type="character" w:customStyle="1" w:styleId="Nagwek50">
    <w:name w:val="Nagłówek #5_"/>
    <w:basedOn w:val="Domylnaczcionkaakapitu"/>
    <w:link w:val="Nagwek50"/>
    <w:qFormat/>
    <w:rsid w:val="00FB5444"/>
    <w:rPr>
      <w:rFonts w:ascii="Times New Roman" w:hAnsi="Times New Roman"/>
      <w:sz w:val="21"/>
      <w:szCs w:val="21"/>
      <w:shd w:val="clear" w:color="auto" w:fill="FFFFFF"/>
    </w:rPr>
  </w:style>
  <w:style w:type="character" w:customStyle="1" w:styleId="TeksttreciPogrubienie3">
    <w:name w:val="Tekst treści + Pogrubienie3"/>
    <w:basedOn w:val="Teksttreci"/>
    <w:qFormat/>
    <w:rsid w:val="00FB5444"/>
    <w:rPr>
      <w:rFonts w:ascii="Times New Roman" w:hAnsi="Times New Roman" w:cs="Times New Roman"/>
      <w:b/>
      <w:bCs/>
      <w:spacing w:val="0"/>
      <w:sz w:val="21"/>
      <w:szCs w:val="21"/>
    </w:rPr>
  </w:style>
  <w:style w:type="character" w:customStyle="1" w:styleId="Teksttreci3">
    <w:name w:val="Tekst treści (3)_"/>
    <w:basedOn w:val="Domylnaczcionkaakapitu"/>
    <w:link w:val="Teksttreci30"/>
    <w:qFormat/>
    <w:rsid w:val="00FB5444"/>
    <w:rPr>
      <w:rFonts w:ascii="Times New Roman" w:hAnsi="Times New Roman"/>
      <w:sz w:val="21"/>
      <w:szCs w:val="21"/>
      <w:shd w:val="clear" w:color="auto" w:fill="FFFFFF"/>
    </w:rPr>
  </w:style>
  <w:style w:type="character" w:customStyle="1" w:styleId="Teksttreci3Pogrubienie">
    <w:name w:val="Tekst treści (3) + Pogrubienie"/>
    <w:basedOn w:val="Teksttreci3"/>
    <w:qFormat/>
    <w:rsid w:val="00FB5444"/>
    <w:rPr>
      <w:b/>
      <w:bCs/>
    </w:rPr>
  </w:style>
  <w:style w:type="character" w:customStyle="1" w:styleId="Teksttreci4">
    <w:name w:val="Tekst treści (4)_"/>
    <w:basedOn w:val="Domylnaczcionkaakapitu"/>
    <w:link w:val="Teksttreci40"/>
    <w:qFormat/>
    <w:rsid w:val="00FB5444"/>
    <w:rPr>
      <w:rFonts w:ascii="Times New Roman" w:hAnsi="Times New Roman"/>
      <w:sz w:val="20"/>
      <w:szCs w:val="20"/>
      <w:shd w:val="clear" w:color="auto" w:fill="FFFFFF"/>
    </w:rPr>
  </w:style>
  <w:style w:type="character" w:customStyle="1" w:styleId="TeksttreciPogrubienie2">
    <w:name w:val="Tekst treści + Pogrubienie2"/>
    <w:basedOn w:val="Teksttreci"/>
    <w:qFormat/>
    <w:rsid w:val="00FB5444"/>
    <w:rPr>
      <w:rFonts w:ascii="Times New Roman" w:hAnsi="Times New Roman" w:cs="Times New Roman"/>
      <w:b/>
      <w:bCs/>
      <w:spacing w:val="0"/>
      <w:sz w:val="21"/>
      <w:szCs w:val="21"/>
    </w:rPr>
  </w:style>
  <w:style w:type="character" w:customStyle="1" w:styleId="TeksttreciKursywa1">
    <w:name w:val="Tekst treści + Kursywa1"/>
    <w:basedOn w:val="Teksttreci"/>
    <w:qFormat/>
    <w:rsid w:val="00FB5444"/>
    <w:rPr>
      <w:rFonts w:ascii="Times New Roman" w:hAnsi="Times New Roman" w:cs="Times New Roman"/>
      <w:i/>
      <w:iCs/>
      <w:spacing w:val="0"/>
      <w:sz w:val="21"/>
      <w:szCs w:val="21"/>
    </w:rPr>
  </w:style>
  <w:style w:type="character" w:customStyle="1" w:styleId="Nagwek52">
    <w:name w:val="Nagłówek #52"/>
    <w:basedOn w:val="Nagwek50"/>
    <w:qFormat/>
    <w:rsid w:val="00FB5444"/>
    <w:rPr>
      <w:rFonts w:cs="Times New Roman"/>
      <w:b/>
      <w:bCs/>
      <w:spacing w:val="0"/>
      <w:u w:val="single"/>
    </w:rPr>
  </w:style>
  <w:style w:type="character" w:customStyle="1" w:styleId="Teksttreci5">
    <w:name w:val="Tekst treści (5)_"/>
    <w:basedOn w:val="Domylnaczcionkaakapitu"/>
    <w:link w:val="Teksttreci50"/>
    <w:qFormat/>
    <w:rsid w:val="00FB5444"/>
    <w:rPr>
      <w:rFonts w:ascii="Times New Roman" w:hAnsi="Times New Roman"/>
      <w:i/>
      <w:iCs/>
      <w:sz w:val="21"/>
      <w:szCs w:val="21"/>
      <w:shd w:val="clear" w:color="auto" w:fill="FFFFFF"/>
    </w:rPr>
  </w:style>
  <w:style w:type="character" w:customStyle="1" w:styleId="ListLabel1">
    <w:name w:val="ListLabel 1"/>
    <w:qFormat/>
    <w:rsid w:val="00C172F4"/>
    <w:rPr>
      <w:sz w:val="20"/>
    </w:rPr>
  </w:style>
  <w:style w:type="character" w:customStyle="1" w:styleId="ListLabel2">
    <w:name w:val="ListLabel 2"/>
    <w:qFormat/>
    <w:rsid w:val="00C172F4"/>
    <w:rPr>
      <w:sz w:val="20"/>
    </w:rPr>
  </w:style>
  <w:style w:type="character" w:customStyle="1" w:styleId="ListLabel3">
    <w:name w:val="ListLabel 3"/>
    <w:qFormat/>
    <w:rsid w:val="00C172F4"/>
    <w:rPr>
      <w:sz w:val="20"/>
    </w:rPr>
  </w:style>
  <w:style w:type="character" w:customStyle="1" w:styleId="ListLabel4">
    <w:name w:val="ListLabel 4"/>
    <w:qFormat/>
    <w:rsid w:val="00C172F4"/>
    <w:rPr>
      <w:sz w:val="20"/>
    </w:rPr>
  </w:style>
  <w:style w:type="character" w:customStyle="1" w:styleId="ListLabel5">
    <w:name w:val="ListLabel 5"/>
    <w:qFormat/>
    <w:rsid w:val="00C172F4"/>
    <w:rPr>
      <w:sz w:val="20"/>
    </w:rPr>
  </w:style>
  <w:style w:type="character" w:customStyle="1" w:styleId="ListLabel6">
    <w:name w:val="ListLabel 6"/>
    <w:qFormat/>
    <w:rsid w:val="00C172F4"/>
    <w:rPr>
      <w:sz w:val="20"/>
    </w:rPr>
  </w:style>
  <w:style w:type="character" w:customStyle="1" w:styleId="ListLabel7">
    <w:name w:val="ListLabel 7"/>
    <w:qFormat/>
    <w:rsid w:val="00C172F4"/>
    <w:rPr>
      <w:sz w:val="20"/>
    </w:rPr>
  </w:style>
  <w:style w:type="character" w:customStyle="1" w:styleId="ListLabel8">
    <w:name w:val="ListLabel 8"/>
    <w:qFormat/>
    <w:rsid w:val="00C172F4"/>
    <w:rPr>
      <w:sz w:val="20"/>
    </w:rPr>
  </w:style>
  <w:style w:type="character" w:customStyle="1" w:styleId="ListLabel9">
    <w:name w:val="ListLabel 9"/>
    <w:qFormat/>
    <w:rsid w:val="00C172F4"/>
    <w:rPr>
      <w:sz w:val="20"/>
    </w:rPr>
  </w:style>
  <w:style w:type="character" w:customStyle="1" w:styleId="ListLabel10">
    <w:name w:val="ListLabel 10"/>
    <w:qFormat/>
    <w:rsid w:val="00C172F4"/>
    <w:rPr>
      <w:sz w:val="20"/>
    </w:rPr>
  </w:style>
  <w:style w:type="character" w:customStyle="1" w:styleId="ListLabel11">
    <w:name w:val="ListLabel 11"/>
    <w:qFormat/>
    <w:rsid w:val="00C172F4"/>
    <w:rPr>
      <w:sz w:val="20"/>
    </w:rPr>
  </w:style>
  <w:style w:type="character" w:customStyle="1" w:styleId="ListLabel12">
    <w:name w:val="ListLabel 12"/>
    <w:qFormat/>
    <w:rsid w:val="00C172F4"/>
    <w:rPr>
      <w:sz w:val="20"/>
    </w:rPr>
  </w:style>
  <w:style w:type="character" w:customStyle="1" w:styleId="ListLabel13">
    <w:name w:val="ListLabel 13"/>
    <w:qFormat/>
    <w:rsid w:val="00C172F4"/>
    <w:rPr>
      <w:sz w:val="20"/>
    </w:rPr>
  </w:style>
  <w:style w:type="character" w:customStyle="1" w:styleId="ListLabel14">
    <w:name w:val="ListLabel 14"/>
    <w:qFormat/>
    <w:rsid w:val="00C172F4"/>
    <w:rPr>
      <w:sz w:val="20"/>
    </w:rPr>
  </w:style>
  <w:style w:type="character" w:customStyle="1" w:styleId="ListLabel15">
    <w:name w:val="ListLabel 15"/>
    <w:qFormat/>
    <w:rsid w:val="00C172F4"/>
    <w:rPr>
      <w:sz w:val="20"/>
    </w:rPr>
  </w:style>
  <w:style w:type="character" w:customStyle="1" w:styleId="ListLabel16">
    <w:name w:val="ListLabel 16"/>
    <w:qFormat/>
    <w:rsid w:val="00C172F4"/>
    <w:rPr>
      <w:sz w:val="20"/>
    </w:rPr>
  </w:style>
  <w:style w:type="character" w:customStyle="1" w:styleId="ListLabel17">
    <w:name w:val="ListLabel 17"/>
    <w:qFormat/>
    <w:rsid w:val="00C172F4"/>
    <w:rPr>
      <w:sz w:val="20"/>
    </w:rPr>
  </w:style>
  <w:style w:type="character" w:customStyle="1" w:styleId="ListLabel18">
    <w:name w:val="ListLabel 18"/>
    <w:qFormat/>
    <w:rsid w:val="00C172F4"/>
    <w:rPr>
      <w:sz w:val="20"/>
    </w:rPr>
  </w:style>
  <w:style w:type="character" w:customStyle="1" w:styleId="ListLabel19">
    <w:name w:val="ListLabel 19"/>
    <w:qFormat/>
    <w:rsid w:val="00C172F4"/>
    <w:rPr>
      <w:rFonts w:cs="Courier New"/>
    </w:rPr>
  </w:style>
  <w:style w:type="character" w:customStyle="1" w:styleId="ListLabel20">
    <w:name w:val="ListLabel 20"/>
    <w:qFormat/>
    <w:rsid w:val="00C172F4"/>
    <w:rPr>
      <w:rFonts w:cs="Courier New"/>
    </w:rPr>
  </w:style>
  <w:style w:type="character" w:customStyle="1" w:styleId="ListLabel21">
    <w:name w:val="ListLabel 21"/>
    <w:qFormat/>
    <w:rsid w:val="00C172F4"/>
    <w:rPr>
      <w:rFonts w:cs="Courier New"/>
    </w:rPr>
  </w:style>
  <w:style w:type="character" w:customStyle="1" w:styleId="ListLabel22">
    <w:name w:val="ListLabel 22"/>
    <w:qFormat/>
    <w:rsid w:val="00C172F4"/>
    <w:rPr>
      <w:rFonts w:cs="Courier New"/>
    </w:rPr>
  </w:style>
  <w:style w:type="character" w:customStyle="1" w:styleId="ListLabel23">
    <w:name w:val="ListLabel 23"/>
    <w:qFormat/>
    <w:rsid w:val="00C172F4"/>
    <w:rPr>
      <w:rFonts w:cs="Courier New"/>
    </w:rPr>
  </w:style>
  <w:style w:type="character" w:customStyle="1" w:styleId="ListLabel24">
    <w:name w:val="ListLabel 24"/>
    <w:qFormat/>
    <w:rsid w:val="00C172F4"/>
    <w:rPr>
      <w:rFonts w:cs="Courier New"/>
    </w:rPr>
  </w:style>
  <w:style w:type="character" w:customStyle="1" w:styleId="ListLabel25">
    <w:name w:val="ListLabel 25"/>
    <w:qFormat/>
    <w:rsid w:val="00C172F4"/>
    <w:rPr>
      <w:rFonts w:eastAsia="Times New Roman" w:cs="Times New Roman"/>
    </w:rPr>
  </w:style>
  <w:style w:type="character" w:customStyle="1" w:styleId="ListLabel26">
    <w:name w:val="ListLabel 26"/>
    <w:qFormat/>
    <w:rsid w:val="00C172F4"/>
    <w:rPr>
      <w:rFonts w:eastAsia="Times New Roman" w:cs="Times New Roman"/>
    </w:rPr>
  </w:style>
  <w:style w:type="character" w:customStyle="1" w:styleId="ListLabel27">
    <w:name w:val="ListLabel 27"/>
    <w:qFormat/>
    <w:rsid w:val="00C172F4"/>
    <w:rPr>
      <w:rFonts w:cs="Times New Roman"/>
    </w:rPr>
  </w:style>
  <w:style w:type="character" w:customStyle="1" w:styleId="ListLabel28">
    <w:name w:val="ListLabel 28"/>
    <w:qFormat/>
    <w:rsid w:val="00C172F4"/>
    <w:rPr>
      <w:rFonts w:cs="Times New Roman"/>
    </w:rPr>
  </w:style>
  <w:style w:type="character" w:customStyle="1" w:styleId="ListLabel29">
    <w:name w:val="ListLabel 29"/>
    <w:qFormat/>
    <w:rsid w:val="00C172F4"/>
    <w:rPr>
      <w:rFonts w:cs="Times New Roman"/>
    </w:rPr>
  </w:style>
  <w:style w:type="character" w:customStyle="1" w:styleId="ListLabel30">
    <w:name w:val="ListLabel 30"/>
    <w:qFormat/>
    <w:rsid w:val="00C172F4"/>
    <w:rPr>
      <w:rFonts w:cs="Times New Roman"/>
      <w:b w:val="0"/>
      <w:bCs w:val="0"/>
      <w:i w:val="0"/>
      <w:iCs w:val="0"/>
      <w:caps w:val="0"/>
      <w:smallCaps w:val="0"/>
      <w:strike w:val="0"/>
      <w:dstrike w:val="0"/>
      <w:color w:val="000000"/>
      <w:spacing w:val="0"/>
      <w:w w:val="100"/>
      <w:sz w:val="21"/>
      <w:szCs w:val="21"/>
      <w:u w:val="none"/>
    </w:rPr>
  </w:style>
  <w:style w:type="character" w:customStyle="1" w:styleId="ListLabel31">
    <w:name w:val="ListLabel 31"/>
    <w:qFormat/>
    <w:rsid w:val="00C172F4"/>
    <w:rPr>
      <w:rFonts w:cs="Times New Roman"/>
      <w:b w:val="0"/>
      <w:bCs w:val="0"/>
      <w:i w:val="0"/>
      <w:iCs w:val="0"/>
      <w:caps w:val="0"/>
      <w:smallCaps w:val="0"/>
      <w:strike w:val="0"/>
      <w:dstrike w:val="0"/>
      <w:color w:val="000000"/>
      <w:spacing w:val="0"/>
      <w:w w:val="100"/>
      <w:sz w:val="21"/>
      <w:szCs w:val="21"/>
      <w:u w:val="none"/>
    </w:rPr>
  </w:style>
  <w:style w:type="character" w:customStyle="1" w:styleId="ListLabel32">
    <w:name w:val="ListLabel 32"/>
    <w:qFormat/>
    <w:rsid w:val="00C172F4"/>
    <w:rPr>
      <w:rFonts w:cs="Times New Roman"/>
      <w:b w:val="0"/>
      <w:bCs w:val="0"/>
      <w:i w:val="0"/>
      <w:iCs w:val="0"/>
      <w:caps w:val="0"/>
      <w:smallCaps w:val="0"/>
      <w:strike w:val="0"/>
      <w:dstrike w:val="0"/>
      <w:color w:val="000000"/>
      <w:spacing w:val="0"/>
      <w:w w:val="100"/>
      <w:sz w:val="21"/>
      <w:szCs w:val="21"/>
      <w:u w:val="none"/>
    </w:rPr>
  </w:style>
  <w:style w:type="character" w:customStyle="1" w:styleId="ListLabel33">
    <w:name w:val="ListLabel 33"/>
    <w:qFormat/>
    <w:rsid w:val="00C172F4"/>
    <w:rPr>
      <w:rFonts w:cs="Times New Roman"/>
      <w:b w:val="0"/>
      <w:bCs w:val="0"/>
      <w:i w:val="0"/>
      <w:iCs w:val="0"/>
      <w:caps w:val="0"/>
      <w:smallCaps w:val="0"/>
      <w:strike w:val="0"/>
      <w:dstrike w:val="0"/>
      <w:color w:val="000000"/>
      <w:spacing w:val="0"/>
      <w:w w:val="100"/>
      <w:sz w:val="21"/>
      <w:szCs w:val="21"/>
      <w:u w:val="none"/>
    </w:rPr>
  </w:style>
  <w:style w:type="character" w:customStyle="1" w:styleId="ListLabel34">
    <w:name w:val="ListLabel 34"/>
    <w:qFormat/>
    <w:rsid w:val="00C172F4"/>
    <w:rPr>
      <w:rFonts w:cs="Times New Roman"/>
      <w:b w:val="0"/>
      <w:bCs w:val="0"/>
      <w:i w:val="0"/>
      <w:iCs w:val="0"/>
      <w:caps w:val="0"/>
      <w:smallCaps w:val="0"/>
      <w:strike w:val="0"/>
      <w:dstrike w:val="0"/>
      <w:color w:val="000000"/>
      <w:spacing w:val="0"/>
      <w:w w:val="100"/>
      <w:sz w:val="21"/>
      <w:szCs w:val="21"/>
      <w:u w:val="none"/>
    </w:rPr>
  </w:style>
  <w:style w:type="character" w:customStyle="1" w:styleId="ListLabel35">
    <w:name w:val="ListLabel 35"/>
    <w:qFormat/>
    <w:rsid w:val="00C172F4"/>
    <w:rPr>
      <w:rFonts w:cs="Times New Roman"/>
      <w:b w:val="0"/>
      <w:bCs w:val="0"/>
      <w:i/>
      <w:iCs/>
      <w:caps w:val="0"/>
      <w:smallCaps w:val="0"/>
      <w:strike w:val="0"/>
      <w:dstrike w:val="0"/>
      <w:color w:val="000000"/>
      <w:spacing w:val="0"/>
      <w:w w:val="100"/>
      <w:sz w:val="21"/>
      <w:szCs w:val="21"/>
      <w:u w:val="none"/>
    </w:rPr>
  </w:style>
  <w:style w:type="character" w:customStyle="1" w:styleId="ListLabel36">
    <w:name w:val="ListLabel 36"/>
    <w:qFormat/>
    <w:rsid w:val="00C172F4"/>
    <w:rPr>
      <w:rFonts w:cs="Times New Roman"/>
      <w:b w:val="0"/>
      <w:bCs w:val="0"/>
      <w:i/>
      <w:iCs/>
      <w:caps w:val="0"/>
      <w:smallCaps w:val="0"/>
      <w:strike w:val="0"/>
      <w:dstrike w:val="0"/>
      <w:color w:val="000000"/>
      <w:spacing w:val="0"/>
      <w:w w:val="100"/>
      <w:sz w:val="21"/>
      <w:szCs w:val="21"/>
      <w:u w:val="none"/>
    </w:rPr>
  </w:style>
  <w:style w:type="character" w:customStyle="1" w:styleId="ListLabel37">
    <w:name w:val="ListLabel 37"/>
    <w:qFormat/>
    <w:rsid w:val="00C172F4"/>
    <w:rPr>
      <w:rFonts w:cs="Times New Roman"/>
      <w:b w:val="0"/>
      <w:bCs w:val="0"/>
      <w:i/>
      <w:iCs/>
      <w:caps w:val="0"/>
      <w:smallCaps w:val="0"/>
      <w:strike w:val="0"/>
      <w:dstrike w:val="0"/>
      <w:color w:val="000000"/>
      <w:spacing w:val="0"/>
      <w:w w:val="100"/>
      <w:sz w:val="21"/>
      <w:szCs w:val="21"/>
      <w:u w:val="none"/>
    </w:rPr>
  </w:style>
  <w:style w:type="character" w:customStyle="1" w:styleId="ListLabel38">
    <w:name w:val="ListLabel 38"/>
    <w:qFormat/>
    <w:rsid w:val="00C172F4"/>
    <w:rPr>
      <w:rFonts w:cs="Times New Roman"/>
      <w:b w:val="0"/>
      <w:bCs w:val="0"/>
      <w:i/>
      <w:iCs/>
      <w:caps w:val="0"/>
      <w:smallCaps w:val="0"/>
      <w:strike w:val="0"/>
      <w:dstrike w:val="0"/>
      <w:color w:val="000000"/>
      <w:spacing w:val="0"/>
      <w:w w:val="100"/>
      <w:sz w:val="21"/>
      <w:szCs w:val="21"/>
      <w:u w:val="none"/>
    </w:rPr>
  </w:style>
  <w:style w:type="character" w:customStyle="1" w:styleId="ListLabel39">
    <w:name w:val="ListLabel 39"/>
    <w:qFormat/>
    <w:rsid w:val="00C172F4"/>
    <w:rPr>
      <w:rFonts w:eastAsia="Times New Roman"/>
    </w:rPr>
  </w:style>
  <w:style w:type="character" w:customStyle="1" w:styleId="ListLabel40">
    <w:name w:val="ListLabel 40"/>
    <w:qFormat/>
    <w:rsid w:val="00C172F4"/>
    <w:rPr>
      <w:rFonts w:cs="Wingdings"/>
    </w:rPr>
  </w:style>
  <w:style w:type="character" w:customStyle="1" w:styleId="ListLabel41">
    <w:name w:val="ListLabel 41"/>
    <w:qFormat/>
    <w:rsid w:val="00C172F4"/>
    <w:rPr>
      <w:rFonts w:cs="Symbol"/>
    </w:rPr>
  </w:style>
  <w:style w:type="character" w:customStyle="1" w:styleId="ListLabel42">
    <w:name w:val="ListLabel 42"/>
    <w:qFormat/>
    <w:rsid w:val="00C172F4"/>
    <w:rPr>
      <w:rFonts w:cs="Courier New"/>
    </w:rPr>
  </w:style>
  <w:style w:type="character" w:customStyle="1" w:styleId="ListLabel43">
    <w:name w:val="ListLabel 43"/>
    <w:qFormat/>
    <w:rsid w:val="00C172F4"/>
    <w:rPr>
      <w:rFonts w:cs="Wingdings"/>
    </w:rPr>
  </w:style>
  <w:style w:type="character" w:customStyle="1" w:styleId="ListLabel44">
    <w:name w:val="ListLabel 44"/>
    <w:qFormat/>
    <w:rsid w:val="00C172F4"/>
    <w:rPr>
      <w:rFonts w:cs="Symbol"/>
    </w:rPr>
  </w:style>
  <w:style w:type="character" w:customStyle="1" w:styleId="ListLabel45">
    <w:name w:val="ListLabel 45"/>
    <w:qFormat/>
    <w:rsid w:val="00C172F4"/>
    <w:rPr>
      <w:rFonts w:cs="Courier New"/>
    </w:rPr>
  </w:style>
  <w:style w:type="character" w:customStyle="1" w:styleId="ListLabel46">
    <w:name w:val="ListLabel 46"/>
    <w:qFormat/>
    <w:rsid w:val="00C172F4"/>
    <w:rPr>
      <w:rFonts w:cs="Wingdings"/>
    </w:rPr>
  </w:style>
  <w:style w:type="character" w:customStyle="1" w:styleId="ListLabel47">
    <w:name w:val="ListLabel 47"/>
    <w:qFormat/>
    <w:rsid w:val="00C172F4"/>
    <w:rPr>
      <w:rFonts w:cs="Courier New"/>
    </w:rPr>
  </w:style>
  <w:style w:type="character" w:customStyle="1" w:styleId="ListLabel48">
    <w:name w:val="ListLabel 48"/>
    <w:qFormat/>
    <w:rsid w:val="00C172F4"/>
    <w:rPr>
      <w:rFonts w:cs="Courier New"/>
    </w:rPr>
  </w:style>
  <w:style w:type="character" w:customStyle="1" w:styleId="ListLabel49">
    <w:name w:val="ListLabel 49"/>
    <w:qFormat/>
    <w:rsid w:val="00C172F4"/>
    <w:rPr>
      <w:rFonts w:cs="Courier New"/>
    </w:rPr>
  </w:style>
  <w:style w:type="character" w:customStyle="1" w:styleId="ListLabel50">
    <w:name w:val="ListLabel 50"/>
    <w:qFormat/>
    <w:rsid w:val="00C172F4"/>
    <w:rPr>
      <w:color w:val="auto"/>
    </w:rPr>
  </w:style>
  <w:style w:type="character" w:customStyle="1" w:styleId="WW8Num1z0">
    <w:name w:val="WW8Num1z0"/>
    <w:qFormat/>
    <w:rsid w:val="00C172F4"/>
    <w:rPr>
      <w:rFonts w:ascii="Times New Roman" w:hAnsi="Times New Roman" w:cs="Times New Roman"/>
      <w:b w:val="0"/>
      <w:bCs w:val="0"/>
      <w:i w:val="0"/>
      <w:iCs w:val="0"/>
      <w:strike w:val="0"/>
      <w:dstrike w:val="0"/>
      <w:color w:val="000000"/>
      <w:sz w:val="24"/>
      <w:szCs w:val="24"/>
      <w:u w:val="none"/>
    </w:rPr>
  </w:style>
  <w:style w:type="character" w:customStyle="1" w:styleId="WW8Num9z0">
    <w:name w:val="WW8Num9z0"/>
    <w:qFormat/>
    <w:rsid w:val="00C172F4"/>
  </w:style>
  <w:style w:type="character" w:customStyle="1" w:styleId="WW8Num9z1">
    <w:name w:val="WW8Num9z1"/>
    <w:qFormat/>
    <w:rsid w:val="00C172F4"/>
  </w:style>
  <w:style w:type="character" w:customStyle="1" w:styleId="WW8Num9z2">
    <w:name w:val="WW8Num9z2"/>
    <w:qFormat/>
    <w:rsid w:val="00C172F4"/>
  </w:style>
  <w:style w:type="character" w:customStyle="1" w:styleId="WW8Num9z3">
    <w:name w:val="WW8Num9z3"/>
    <w:qFormat/>
    <w:rsid w:val="00C172F4"/>
  </w:style>
  <w:style w:type="character" w:customStyle="1" w:styleId="WW8Num9z4">
    <w:name w:val="WW8Num9z4"/>
    <w:qFormat/>
    <w:rsid w:val="00C172F4"/>
  </w:style>
  <w:style w:type="character" w:customStyle="1" w:styleId="WW8Num9z5">
    <w:name w:val="WW8Num9z5"/>
    <w:qFormat/>
    <w:rsid w:val="00C172F4"/>
  </w:style>
  <w:style w:type="character" w:customStyle="1" w:styleId="WW8Num9z6">
    <w:name w:val="WW8Num9z6"/>
    <w:qFormat/>
    <w:rsid w:val="00C172F4"/>
  </w:style>
  <w:style w:type="character" w:customStyle="1" w:styleId="WW8Num9z7">
    <w:name w:val="WW8Num9z7"/>
    <w:qFormat/>
    <w:rsid w:val="00C172F4"/>
  </w:style>
  <w:style w:type="character" w:customStyle="1" w:styleId="WW8Num9z8">
    <w:name w:val="WW8Num9z8"/>
    <w:qFormat/>
    <w:rsid w:val="00C172F4"/>
  </w:style>
  <w:style w:type="character" w:customStyle="1" w:styleId="WW8Num33z0">
    <w:name w:val="WW8Num33z0"/>
    <w:qFormat/>
    <w:rsid w:val="00C172F4"/>
    <w:rPr>
      <w:sz w:val="26"/>
      <w:szCs w:val="26"/>
    </w:rPr>
  </w:style>
  <w:style w:type="character" w:customStyle="1" w:styleId="WW8Num33z2">
    <w:name w:val="WW8Num33z2"/>
    <w:qFormat/>
    <w:rsid w:val="00C172F4"/>
  </w:style>
  <w:style w:type="character" w:customStyle="1" w:styleId="WW8Num33z3">
    <w:name w:val="WW8Num33z3"/>
    <w:qFormat/>
    <w:rsid w:val="00C172F4"/>
  </w:style>
  <w:style w:type="character" w:customStyle="1" w:styleId="WW8Num33z4">
    <w:name w:val="WW8Num33z4"/>
    <w:qFormat/>
    <w:rsid w:val="00C172F4"/>
  </w:style>
  <w:style w:type="character" w:customStyle="1" w:styleId="WW8Num33z5">
    <w:name w:val="WW8Num33z5"/>
    <w:qFormat/>
    <w:rsid w:val="00C172F4"/>
  </w:style>
  <w:style w:type="character" w:customStyle="1" w:styleId="WW8Num33z6">
    <w:name w:val="WW8Num33z6"/>
    <w:qFormat/>
    <w:rsid w:val="00C172F4"/>
  </w:style>
  <w:style w:type="character" w:customStyle="1" w:styleId="WW8Num33z7">
    <w:name w:val="WW8Num33z7"/>
    <w:qFormat/>
    <w:rsid w:val="00C172F4"/>
  </w:style>
  <w:style w:type="character" w:customStyle="1" w:styleId="WW8Num33z8">
    <w:name w:val="WW8Num33z8"/>
    <w:qFormat/>
    <w:rsid w:val="00C172F4"/>
  </w:style>
  <w:style w:type="character" w:customStyle="1" w:styleId="WW8Num12z0">
    <w:name w:val="WW8Num12z0"/>
    <w:qFormat/>
    <w:rsid w:val="00C172F4"/>
    <w:rPr>
      <w:sz w:val="26"/>
      <w:szCs w:val="26"/>
    </w:rPr>
  </w:style>
  <w:style w:type="character" w:customStyle="1" w:styleId="WW8Num12z1">
    <w:name w:val="WW8Num12z1"/>
    <w:qFormat/>
    <w:rsid w:val="00C172F4"/>
  </w:style>
  <w:style w:type="character" w:customStyle="1" w:styleId="WW8Num12z2">
    <w:name w:val="WW8Num12z2"/>
    <w:qFormat/>
    <w:rsid w:val="00C172F4"/>
  </w:style>
  <w:style w:type="character" w:customStyle="1" w:styleId="WW8Num12z3">
    <w:name w:val="WW8Num12z3"/>
    <w:qFormat/>
    <w:rsid w:val="00C172F4"/>
  </w:style>
  <w:style w:type="character" w:customStyle="1" w:styleId="WW8Num12z4">
    <w:name w:val="WW8Num12z4"/>
    <w:qFormat/>
    <w:rsid w:val="00C172F4"/>
  </w:style>
  <w:style w:type="character" w:customStyle="1" w:styleId="WW8Num12z5">
    <w:name w:val="WW8Num12z5"/>
    <w:qFormat/>
    <w:rsid w:val="00C172F4"/>
  </w:style>
  <w:style w:type="character" w:customStyle="1" w:styleId="WW8Num12z6">
    <w:name w:val="WW8Num12z6"/>
    <w:qFormat/>
    <w:rsid w:val="00C172F4"/>
  </w:style>
  <w:style w:type="character" w:customStyle="1" w:styleId="WW8Num12z7">
    <w:name w:val="WW8Num12z7"/>
    <w:qFormat/>
    <w:rsid w:val="00C172F4"/>
  </w:style>
  <w:style w:type="character" w:customStyle="1" w:styleId="WW8Num12z8">
    <w:name w:val="WW8Num12z8"/>
    <w:qFormat/>
    <w:rsid w:val="00C172F4"/>
  </w:style>
  <w:style w:type="character" w:customStyle="1" w:styleId="WW8Num4z0">
    <w:name w:val="WW8Num4z0"/>
    <w:qFormat/>
    <w:rsid w:val="00C172F4"/>
    <w:rPr>
      <w:rFonts w:ascii="Times New Roman" w:eastAsia="Times New Roman" w:hAnsi="Times New Roman" w:cs="Times New Roman"/>
    </w:rPr>
  </w:style>
  <w:style w:type="character" w:customStyle="1" w:styleId="WW8Num4z1">
    <w:name w:val="WW8Num4z1"/>
    <w:qFormat/>
    <w:rsid w:val="00C172F4"/>
  </w:style>
  <w:style w:type="character" w:customStyle="1" w:styleId="WW8Num4z2">
    <w:name w:val="WW8Num4z2"/>
    <w:qFormat/>
    <w:rsid w:val="00C172F4"/>
  </w:style>
  <w:style w:type="character" w:customStyle="1" w:styleId="WW8Num4z3">
    <w:name w:val="WW8Num4z3"/>
    <w:qFormat/>
    <w:rsid w:val="00C172F4"/>
  </w:style>
  <w:style w:type="character" w:customStyle="1" w:styleId="WW8Num4z4">
    <w:name w:val="WW8Num4z4"/>
    <w:qFormat/>
    <w:rsid w:val="00C172F4"/>
  </w:style>
  <w:style w:type="character" w:customStyle="1" w:styleId="WW8Num4z5">
    <w:name w:val="WW8Num4z5"/>
    <w:qFormat/>
    <w:rsid w:val="00C172F4"/>
  </w:style>
  <w:style w:type="character" w:customStyle="1" w:styleId="WW8Num4z6">
    <w:name w:val="WW8Num4z6"/>
    <w:qFormat/>
    <w:rsid w:val="00C172F4"/>
  </w:style>
  <w:style w:type="character" w:customStyle="1" w:styleId="WW8Num4z7">
    <w:name w:val="WW8Num4z7"/>
    <w:qFormat/>
    <w:rsid w:val="00C172F4"/>
  </w:style>
  <w:style w:type="character" w:customStyle="1" w:styleId="WW8Num4z8">
    <w:name w:val="WW8Num4z8"/>
    <w:qFormat/>
    <w:rsid w:val="00C172F4"/>
  </w:style>
  <w:style w:type="character" w:customStyle="1" w:styleId="WW8Num6z0">
    <w:name w:val="WW8Num6z0"/>
    <w:qFormat/>
    <w:rsid w:val="00C172F4"/>
    <w:rPr>
      <w:sz w:val="22"/>
      <w:szCs w:val="22"/>
    </w:rPr>
  </w:style>
  <w:style w:type="character" w:customStyle="1" w:styleId="WW8Num6z1">
    <w:name w:val="WW8Num6z1"/>
    <w:qFormat/>
    <w:rsid w:val="00C172F4"/>
  </w:style>
  <w:style w:type="character" w:customStyle="1" w:styleId="WW8Num6z2">
    <w:name w:val="WW8Num6z2"/>
    <w:qFormat/>
    <w:rsid w:val="00C172F4"/>
  </w:style>
  <w:style w:type="character" w:customStyle="1" w:styleId="WW8Num6z3">
    <w:name w:val="WW8Num6z3"/>
    <w:qFormat/>
    <w:rsid w:val="00C172F4"/>
  </w:style>
  <w:style w:type="character" w:customStyle="1" w:styleId="WW8Num6z4">
    <w:name w:val="WW8Num6z4"/>
    <w:qFormat/>
    <w:rsid w:val="00C172F4"/>
  </w:style>
  <w:style w:type="character" w:customStyle="1" w:styleId="WW8Num6z5">
    <w:name w:val="WW8Num6z5"/>
    <w:qFormat/>
    <w:rsid w:val="00C172F4"/>
  </w:style>
  <w:style w:type="character" w:customStyle="1" w:styleId="WW8Num6z6">
    <w:name w:val="WW8Num6z6"/>
    <w:qFormat/>
    <w:rsid w:val="00C172F4"/>
  </w:style>
  <w:style w:type="character" w:customStyle="1" w:styleId="WW8Num6z7">
    <w:name w:val="WW8Num6z7"/>
    <w:qFormat/>
    <w:rsid w:val="00C172F4"/>
  </w:style>
  <w:style w:type="character" w:customStyle="1" w:styleId="WW8Num6z8">
    <w:name w:val="WW8Num6z8"/>
    <w:qFormat/>
    <w:rsid w:val="00C172F4"/>
  </w:style>
  <w:style w:type="character" w:customStyle="1" w:styleId="WW8Num3z0">
    <w:name w:val="WW8Num3z0"/>
    <w:qFormat/>
    <w:rsid w:val="00C172F4"/>
    <w:rPr>
      <w:sz w:val="22"/>
      <w:szCs w:val="22"/>
    </w:rPr>
  </w:style>
  <w:style w:type="character" w:customStyle="1" w:styleId="WW8Num3z1">
    <w:name w:val="WW8Num3z1"/>
    <w:qFormat/>
    <w:rsid w:val="00C172F4"/>
  </w:style>
  <w:style w:type="character" w:customStyle="1" w:styleId="WW8Num3z2">
    <w:name w:val="WW8Num3z2"/>
    <w:qFormat/>
    <w:rsid w:val="00C172F4"/>
  </w:style>
  <w:style w:type="character" w:customStyle="1" w:styleId="WW8Num3z3">
    <w:name w:val="WW8Num3z3"/>
    <w:qFormat/>
    <w:rsid w:val="00C172F4"/>
  </w:style>
  <w:style w:type="character" w:customStyle="1" w:styleId="WW8Num3z4">
    <w:name w:val="WW8Num3z4"/>
    <w:qFormat/>
    <w:rsid w:val="00C172F4"/>
  </w:style>
  <w:style w:type="character" w:customStyle="1" w:styleId="WW8Num3z5">
    <w:name w:val="WW8Num3z5"/>
    <w:qFormat/>
    <w:rsid w:val="00C172F4"/>
  </w:style>
  <w:style w:type="character" w:customStyle="1" w:styleId="WW8Num3z6">
    <w:name w:val="WW8Num3z6"/>
    <w:qFormat/>
    <w:rsid w:val="00C172F4"/>
  </w:style>
  <w:style w:type="character" w:customStyle="1" w:styleId="WW8Num3z7">
    <w:name w:val="WW8Num3z7"/>
    <w:qFormat/>
    <w:rsid w:val="00C172F4"/>
  </w:style>
  <w:style w:type="character" w:customStyle="1" w:styleId="WW8Num3z8">
    <w:name w:val="WW8Num3z8"/>
    <w:qFormat/>
    <w:rsid w:val="00C172F4"/>
  </w:style>
  <w:style w:type="character" w:customStyle="1" w:styleId="WW8Num2z0">
    <w:name w:val="WW8Num2z0"/>
    <w:qFormat/>
    <w:rsid w:val="00C172F4"/>
    <w:rPr>
      <w:rFonts w:ascii="Times New Roman" w:eastAsia="Times New Roman" w:hAnsi="Times New Roman" w:cs="Times New Roman"/>
      <w:sz w:val="22"/>
      <w:szCs w:val="22"/>
    </w:rPr>
  </w:style>
  <w:style w:type="character" w:customStyle="1" w:styleId="WW8Num2z1">
    <w:name w:val="WW8Num2z1"/>
    <w:qFormat/>
    <w:rsid w:val="00C172F4"/>
  </w:style>
  <w:style w:type="character" w:customStyle="1" w:styleId="WW8Num2z2">
    <w:name w:val="WW8Num2z2"/>
    <w:qFormat/>
    <w:rsid w:val="00C172F4"/>
  </w:style>
  <w:style w:type="character" w:customStyle="1" w:styleId="WW8Num2z3">
    <w:name w:val="WW8Num2z3"/>
    <w:qFormat/>
    <w:rsid w:val="00C172F4"/>
  </w:style>
  <w:style w:type="character" w:customStyle="1" w:styleId="WW8Num2z4">
    <w:name w:val="WW8Num2z4"/>
    <w:qFormat/>
    <w:rsid w:val="00C172F4"/>
  </w:style>
  <w:style w:type="character" w:customStyle="1" w:styleId="WW8Num2z5">
    <w:name w:val="WW8Num2z5"/>
    <w:qFormat/>
    <w:rsid w:val="00C172F4"/>
  </w:style>
  <w:style w:type="character" w:customStyle="1" w:styleId="WW8Num2z6">
    <w:name w:val="WW8Num2z6"/>
    <w:qFormat/>
    <w:rsid w:val="00C172F4"/>
  </w:style>
  <w:style w:type="character" w:customStyle="1" w:styleId="WW8Num2z7">
    <w:name w:val="WW8Num2z7"/>
    <w:qFormat/>
    <w:rsid w:val="00C172F4"/>
  </w:style>
  <w:style w:type="character" w:customStyle="1" w:styleId="WW8Num2z8">
    <w:name w:val="WW8Num2z8"/>
    <w:qFormat/>
    <w:rsid w:val="00C172F4"/>
  </w:style>
  <w:style w:type="character" w:customStyle="1" w:styleId="WW8Num10z0">
    <w:name w:val="WW8Num10z0"/>
    <w:qFormat/>
    <w:rsid w:val="00C172F4"/>
    <w:rPr>
      <w:rFonts w:ascii="Times New Roman" w:hAnsi="Times New Roman" w:cs="Times New Roman"/>
    </w:rPr>
  </w:style>
  <w:style w:type="character" w:customStyle="1" w:styleId="WW8Num10z1">
    <w:name w:val="WW8Num10z1"/>
    <w:qFormat/>
    <w:rsid w:val="00C172F4"/>
    <w:rPr>
      <w:rFonts w:cs="Times New Roman"/>
    </w:rPr>
  </w:style>
  <w:style w:type="character" w:customStyle="1" w:styleId="WW8Num8z0">
    <w:name w:val="WW8Num8z0"/>
    <w:qFormat/>
    <w:rsid w:val="00C172F4"/>
    <w:rPr>
      <w:rFonts w:ascii="Times New Roman" w:hAnsi="Times New Roman" w:cs="Times New Roman"/>
    </w:rPr>
  </w:style>
  <w:style w:type="character" w:customStyle="1" w:styleId="WW8Num8z1">
    <w:name w:val="WW8Num8z1"/>
    <w:qFormat/>
    <w:rsid w:val="00C172F4"/>
  </w:style>
  <w:style w:type="character" w:customStyle="1" w:styleId="WW8Num8z2">
    <w:name w:val="WW8Num8z2"/>
    <w:qFormat/>
    <w:rsid w:val="00C172F4"/>
  </w:style>
  <w:style w:type="character" w:customStyle="1" w:styleId="WW8Num8z3">
    <w:name w:val="WW8Num8z3"/>
    <w:qFormat/>
    <w:rsid w:val="00C172F4"/>
  </w:style>
  <w:style w:type="character" w:customStyle="1" w:styleId="WW8Num8z4">
    <w:name w:val="WW8Num8z4"/>
    <w:qFormat/>
    <w:rsid w:val="00C172F4"/>
  </w:style>
  <w:style w:type="character" w:customStyle="1" w:styleId="WW8Num8z5">
    <w:name w:val="WW8Num8z5"/>
    <w:qFormat/>
    <w:rsid w:val="00C172F4"/>
  </w:style>
  <w:style w:type="character" w:customStyle="1" w:styleId="WW8Num8z6">
    <w:name w:val="WW8Num8z6"/>
    <w:qFormat/>
    <w:rsid w:val="00C172F4"/>
  </w:style>
  <w:style w:type="character" w:customStyle="1" w:styleId="WW8Num8z7">
    <w:name w:val="WW8Num8z7"/>
    <w:qFormat/>
    <w:rsid w:val="00C172F4"/>
  </w:style>
  <w:style w:type="character" w:customStyle="1" w:styleId="WW8Num8z8">
    <w:name w:val="WW8Num8z8"/>
    <w:qFormat/>
    <w:rsid w:val="00C172F4"/>
  </w:style>
  <w:style w:type="character" w:customStyle="1" w:styleId="WW8Num11z0">
    <w:name w:val="WW8Num11z0"/>
    <w:qFormat/>
    <w:rsid w:val="00C172F4"/>
    <w:rPr>
      <w:rFonts w:ascii="Times New Roman" w:hAnsi="Times New Roman" w:cs="Times New Roman"/>
    </w:rPr>
  </w:style>
  <w:style w:type="character" w:customStyle="1" w:styleId="WW8Num11z1">
    <w:name w:val="WW8Num11z1"/>
    <w:qFormat/>
    <w:rsid w:val="00C172F4"/>
  </w:style>
  <w:style w:type="character" w:customStyle="1" w:styleId="WW8Num11z2">
    <w:name w:val="WW8Num11z2"/>
    <w:qFormat/>
    <w:rsid w:val="00C172F4"/>
  </w:style>
  <w:style w:type="character" w:customStyle="1" w:styleId="WW8Num11z3">
    <w:name w:val="WW8Num11z3"/>
    <w:qFormat/>
    <w:rsid w:val="00C172F4"/>
  </w:style>
  <w:style w:type="character" w:customStyle="1" w:styleId="WW8Num11z4">
    <w:name w:val="WW8Num11z4"/>
    <w:qFormat/>
    <w:rsid w:val="00C172F4"/>
  </w:style>
  <w:style w:type="character" w:customStyle="1" w:styleId="WW8Num11z5">
    <w:name w:val="WW8Num11z5"/>
    <w:qFormat/>
    <w:rsid w:val="00C172F4"/>
  </w:style>
  <w:style w:type="character" w:customStyle="1" w:styleId="WW8Num11z6">
    <w:name w:val="WW8Num11z6"/>
    <w:qFormat/>
    <w:rsid w:val="00C172F4"/>
  </w:style>
  <w:style w:type="character" w:customStyle="1" w:styleId="WW8Num11z7">
    <w:name w:val="WW8Num11z7"/>
    <w:qFormat/>
    <w:rsid w:val="00C172F4"/>
  </w:style>
  <w:style w:type="character" w:customStyle="1" w:styleId="WW8Num11z8">
    <w:name w:val="WW8Num11z8"/>
    <w:qFormat/>
    <w:rsid w:val="00C172F4"/>
  </w:style>
  <w:style w:type="character" w:customStyle="1" w:styleId="WW8Num5z0">
    <w:name w:val="WW8Num5z0"/>
    <w:qFormat/>
    <w:rsid w:val="00C172F4"/>
    <w:rPr>
      <w:rFonts w:ascii="Times New Roman" w:hAnsi="Times New Roman" w:cs="Times New Roman"/>
    </w:rPr>
  </w:style>
  <w:style w:type="character" w:customStyle="1" w:styleId="WW8Num5z1">
    <w:name w:val="WW8Num5z1"/>
    <w:qFormat/>
    <w:rsid w:val="00C172F4"/>
  </w:style>
  <w:style w:type="character" w:customStyle="1" w:styleId="WW8Num5z2">
    <w:name w:val="WW8Num5z2"/>
    <w:qFormat/>
    <w:rsid w:val="00C172F4"/>
  </w:style>
  <w:style w:type="character" w:customStyle="1" w:styleId="WW8Num5z3">
    <w:name w:val="WW8Num5z3"/>
    <w:qFormat/>
    <w:rsid w:val="00C172F4"/>
  </w:style>
  <w:style w:type="character" w:customStyle="1" w:styleId="WW8Num5z4">
    <w:name w:val="WW8Num5z4"/>
    <w:qFormat/>
    <w:rsid w:val="00C172F4"/>
  </w:style>
  <w:style w:type="character" w:customStyle="1" w:styleId="WW8Num5z5">
    <w:name w:val="WW8Num5z5"/>
    <w:qFormat/>
    <w:rsid w:val="00C172F4"/>
  </w:style>
  <w:style w:type="character" w:customStyle="1" w:styleId="WW8Num5z6">
    <w:name w:val="WW8Num5z6"/>
    <w:qFormat/>
    <w:rsid w:val="00C172F4"/>
  </w:style>
  <w:style w:type="character" w:customStyle="1" w:styleId="WW8Num5z7">
    <w:name w:val="WW8Num5z7"/>
    <w:qFormat/>
    <w:rsid w:val="00C172F4"/>
  </w:style>
  <w:style w:type="character" w:customStyle="1" w:styleId="WW8Num5z8">
    <w:name w:val="WW8Num5z8"/>
    <w:qFormat/>
    <w:rsid w:val="00C172F4"/>
  </w:style>
  <w:style w:type="character" w:customStyle="1" w:styleId="WW8Num14z0">
    <w:name w:val="WW8Num14z0"/>
    <w:qFormat/>
    <w:rsid w:val="00C172F4"/>
    <w:rPr>
      <w:sz w:val="24"/>
      <w:szCs w:val="24"/>
    </w:rPr>
  </w:style>
  <w:style w:type="character" w:customStyle="1" w:styleId="WW8Num14z1">
    <w:name w:val="WW8Num14z1"/>
    <w:qFormat/>
    <w:rsid w:val="00C172F4"/>
  </w:style>
  <w:style w:type="character" w:customStyle="1" w:styleId="WW8Num14z2">
    <w:name w:val="WW8Num14z2"/>
    <w:qFormat/>
    <w:rsid w:val="00C172F4"/>
  </w:style>
  <w:style w:type="character" w:customStyle="1" w:styleId="WW8Num14z3">
    <w:name w:val="WW8Num14z3"/>
    <w:qFormat/>
    <w:rsid w:val="00C172F4"/>
  </w:style>
  <w:style w:type="character" w:customStyle="1" w:styleId="WW8Num14z4">
    <w:name w:val="WW8Num14z4"/>
    <w:qFormat/>
    <w:rsid w:val="00C172F4"/>
  </w:style>
  <w:style w:type="character" w:customStyle="1" w:styleId="WW8Num14z5">
    <w:name w:val="WW8Num14z5"/>
    <w:qFormat/>
    <w:rsid w:val="00C172F4"/>
  </w:style>
  <w:style w:type="character" w:customStyle="1" w:styleId="WW8Num14z6">
    <w:name w:val="WW8Num14z6"/>
    <w:qFormat/>
    <w:rsid w:val="00C172F4"/>
  </w:style>
  <w:style w:type="character" w:customStyle="1" w:styleId="WW8Num14z7">
    <w:name w:val="WW8Num14z7"/>
    <w:qFormat/>
    <w:rsid w:val="00C172F4"/>
  </w:style>
  <w:style w:type="character" w:customStyle="1" w:styleId="WW8Num14z8">
    <w:name w:val="WW8Num14z8"/>
    <w:qFormat/>
    <w:rsid w:val="00C172F4"/>
  </w:style>
  <w:style w:type="character" w:customStyle="1" w:styleId="WW8Num18z0">
    <w:name w:val="WW8Num18z0"/>
    <w:qFormat/>
    <w:rsid w:val="00C172F4"/>
    <w:rPr>
      <w:sz w:val="24"/>
      <w:szCs w:val="24"/>
    </w:rPr>
  </w:style>
  <w:style w:type="character" w:customStyle="1" w:styleId="WW8Num23z0">
    <w:name w:val="WW8Num23z0"/>
    <w:qFormat/>
    <w:rsid w:val="00C172F4"/>
    <w:rPr>
      <w:sz w:val="24"/>
      <w:szCs w:val="24"/>
    </w:rPr>
  </w:style>
  <w:style w:type="character" w:customStyle="1" w:styleId="WW8Num23z1">
    <w:name w:val="WW8Num23z1"/>
    <w:qFormat/>
    <w:rsid w:val="00C172F4"/>
  </w:style>
  <w:style w:type="character" w:customStyle="1" w:styleId="WW8Num23z2">
    <w:name w:val="WW8Num23z2"/>
    <w:qFormat/>
    <w:rsid w:val="00C172F4"/>
  </w:style>
  <w:style w:type="character" w:customStyle="1" w:styleId="WW8Num23z3">
    <w:name w:val="WW8Num23z3"/>
    <w:qFormat/>
    <w:rsid w:val="00C172F4"/>
    <w:rPr>
      <w:sz w:val="24"/>
      <w:szCs w:val="24"/>
    </w:rPr>
  </w:style>
  <w:style w:type="character" w:customStyle="1" w:styleId="WW8Num23z4">
    <w:name w:val="WW8Num23z4"/>
    <w:qFormat/>
    <w:rsid w:val="00C172F4"/>
  </w:style>
  <w:style w:type="character" w:customStyle="1" w:styleId="WW8Num23z5">
    <w:name w:val="WW8Num23z5"/>
    <w:qFormat/>
    <w:rsid w:val="00C172F4"/>
  </w:style>
  <w:style w:type="character" w:customStyle="1" w:styleId="WW8Num23z6">
    <w:name w:val="WW8Num23z6"/>
    <w:qFormat/>
    <w:rsid w:val="00C172F4"/>
  </w:style>
  <w:style w:type="character" w:customStyle="1" w:styleId="WW8Num23z7">
    <w:name w:val="WW8Num23z7"/>
    <w:qFormat/>
    <w:rsid w:val="00C172F4"/>
  </w:style>
  <w:style w:type="character" w:customStyle="1" w:styleId="WW8Num23z8">
    <w:name w:val="WW8Num23z8"/>
    <w:qFormat/>
    <w:rsid w:val="00C172F4"/>
  </w:style>
  <w:style w:type="character" w:customStyle="1" w:styleId="WW8Num13z0">
    <w:name w:val="WW8Num13z0"/>
    <w:qFormat/>
    <w:rsid w:val="00C172F4"/>
    <w:rPr>
      <w:sz w:val="24"/>
      <w:szCs w:val="24"/>
    </w:rPr>
  </w:style>
  <w:style w:type="character" w:customStyle="1" w:styleId="WW8Num20z0">
    <w:name w:val="WW8Num20z0"/>
    <w:qFormat/>
    <w:rsid w:val="00C172F4"/>
    <w:rPr>
      <w:sz w:val="24"/>
      <w:szCs w:val="24"/>
    </w:rPr>
  </w:style>
  <w:style w:type="character" w:customStyle="1" w:styleId="WW8Num15z0">
    <w:name w:val="WW8Num15z0"/>
    <w:qFormat/>
    <w:rsid w:val="00C172F4"/>
  </w:style>
  <w:style w:type="character" w:customStyle="1" w:styleId="WW8Num15z1">
    <w:name w:val="WW8Num15z1"/>
    <w:qFormat/>
    <w:rsid w:val="00C172F4"/>
  </w:style>
  <w:style w:type="character" w:customStyle="1" w:styleId="WW8Num15z2">
    <w:name w:val="WW8Num15z2"/>
    <w:qFormat/>
    <w:rsid w:val="00C172F4"/>
  </w:style>
  <w:style w:type="character" w:customStyle="1" w:styleId="WW8Num15z3">
    <w:name w:val="WW8Num15z3"/>
    <w:qFormat/>
    <w:rsid w:val="00C172F4"/>
  </w:style>
  <w:style w:type="character" w:customStyle="1" w:styleId="WW8Num15z4">
    <w:name w:val="WW8Num15z4"/>
    <w:qFormat/>
    <w:rsid w:val="00C172F4"/>
  </w:style>
  <w:style w:type="character" w:customStyle="1" w:styleId="WW8Num15z5">
    <w:name w:val="WW8Num15z5"/>
    <w:qFormat/>
    <w:rsid w:val="00C172F4"/>
  </w:style>
  <w:style w:type="character" w:customStyle="1" w:styleId="WW8Num15z6">
    <w:name w:val="WW8Num15z6"/>
    <w:qFormat/>
    <w:rsid w:val="00C172F4"/>
  </w:style>
  <w:style w:type="character" w:customStyle="1" w:styleId="WW8Num15z7">
    <w:name w:val="WW8Num15z7"/>
    <w:qFormat/>
    <w:rsid w:val="00C172F4"/>
  </w:style>
  <w:style w:type="character" w:customStyle="1" w:styleId="WW8Num15z8">
    <w:name w:val="WW8Num15z8"/>
    <w:qFormat/>
    <w:rsid w:val="00C172F4"/>
  </w:style>
  <w:style w:type="character" w:customStyle="1" w:styleId="WW8Num7z0">
    <w:name w:val="WW8Num7z0"/>
    <w:qFormat/>
    <w:rsid w:val="00C172F4"/>
  </w:style>
  <w:style w:type="character" w:customStyle="1" w:styleId="WW8Num7z1">
    <w:name w:val="WW8Num7z1"/>
    <w:qFormat/>
    <w:rsid w:val="00C172F4"/>
  </w:style>
  <w:style w:type="character" w:customStyle="1" w:styleId="WW8Num7z2">
    <w:name w:val="WW8Num7z2"/>
    <w:qFormat/>
    <w:rsid w:val="00C172F4"/>
  </w:style>
  <w:style w:type="character" w:customStyle="1" w:styleId="WW8Num7z3">
    <w:name w:val="WW8Num7z3"/>
    <w:qFormat/>
    <w:rsid w:val="00C172F4"/>
  </w:style>
  <w:style w:type="character" w:customStyle="1" w:styleId="WW8Num7z4">
    <w:name w:val="WW8Num7z4"/>
    <w:qFormat/>
    <w:rsid w:val="00C172F4"/>
  </w:style>
  <w:style w:type="character" w:customStyle="1" w:styleId="WW8Num7z5">
    <w:name w:val="WW8Num7z5"/>
    <w:qFormat/>
    <w:rsid w:val="00C172F4"/>
  </w:style>
  <w:style w:type="character" w:customStyle="1" w:styleId="WW8Num7z6">
    <w:name w:val="WW8Num7z6"/>
    <w:qFormat/>
    <w:rsid w:val="00C172F4"/>
  </w:style>
  <w:style w:type="character" w:customStyle="1" w:styleId="WW8Num7z7">
    <w:name w:val="WW8Num7z7"/>
    <w:qFormat/>
    <w:rsid w:val="00C172F4"/>
  </w:style>
  <w:style w:type="character" w:customStyle="1" w:styleId="WW8Num7z8">
    <w:name w:val="WW8Num7z8"/>
    <w:qFormat/>
    <w:rsid w:val="00C172F4"/>
  </w:style>
  <w:style w:type="paragraph" w:styleId="Nagwek">
    <w:name w:val="header"/>
    <w:basedOn w:val="Normalny"/>
    <w:next w:val="Tekstpodstawowy"/>
    <w:link w:val="NagwekZnak"/>
    <w:qFormat/>
    <w:rsid w:val="00C172F4"/>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rsid w:val="00FF7C22"/>
    <w:pPr>
      <w:spacing w:after="120"/>
    </w:pPr>
  </w:style>
  <w:style w:type="paragraph" w:styleId="Lista">
    <w:name w:val="List"/>
    <w:basedOn w:val="Tekstpodstawowy"/>
    <w:rsid w:val="00C172F4"/>
    <w:rPr>
      <w:rFonts w:cs="Arial"/>
    </w:rPr>
  </w:style>
  <w:style w:type="paragraph" w:customStyle="1" w:styleId="Caption">
    <w:name w:val="Caption"/>
    <w:basedOn w:val="Normalny"/>
    <w:qFormat/>
    <w:rsid w:val="00C172F4"/>
    <w:pPr>
      <w:suppressLineNumbers/>
      <w:spacing w:before="120" w:after="120"/>
    </w:pPr>
    <w:rPr>
      <w:rFonts w:cs="Arial"/>
      <w:i/>
      <w:iCs/>
    </w:rPr>
  </w:style>
  <w:style w:type="paragraph" w:customStyle="1" w:styleId="Indeks">
    <w:name w:val="Indeks"/>
    <w:basedOn w:val="Normalny"/>
    <w:qFormat/>
    <w:rsid w:val="00C172F4"/>
    <w:pPr>
      <w:suppressLineNumbers/>
    </w:pPr>
    <w:rPr>
      <w:rFonts w:cs="Arial"/>
    </w:rPr>
  </w:style>
  <w:style w:type="paragraph" w:styleId="Akapitzlist">
    <w:name w:val="List Paragraph"/>
    <w:basedOn w:val="Normalny"/>
    <w:uiPriority w:val="34"/>
    <w:qFormat/>
    <w:rsid w:val="00FF7C22"/>
    <w:pPr>
      <w:ind w:left="720"/>
      <w:contextualSpacing/>
    </w:pPr>
  </w:style>
  <w:style w:type="paragraph" w:customStyle="1" w:styleId="Teksttreci0">
    <w:name w:val="Tekst treści"/>
    <w:basedOn w:val="Normalny"/>
    <w:link w:val="Teksttreci"/>
    <w:qFormat/>
    <w:rsid w:val="001E2EE1"/>
    <w:pPr>
      <w:widowControl w:val="0"/>
      <w:shd w:val="clear" w:color="auto" w:fill="FFFFFF"/>
      <w:spacing w:before="60" w:after="180" w:line="240" w:lineRule="atLeast"/>
      <w:ind w:hanging="280"/>
      <w:jc w:val="center"/>
    </w:pPr>
    <w:rPr>
      <w:rFonts w:ascii="Arial" w:eastAsia="Calibri" w:hAnsi="Arial"/>
      <w:sz w:val="18"/>
      <w:szCs w:val="20"/>
      <w:shd w:val="clear" w:color="auto" w:fill="FFFFFF"/>
    </w:rPr>
  </w:style>
  <w:style w:type="paragraph" w:styleId="Tekstdymka">
    <w:name w:val="Balloon Text"/>
    <w:basedOn w:val="Normalny"/>
    <w:link w:val="TekstdymkaZnak"/>
    <w:uiPriority w:val="99"/>
    <w:semiHidden/>
    <w:qFormat/>
    <w:rsid w:val="001E2EE1"/>
    <w:rPr>
      <w:rFonts w:ascii="Tahoma" w:hAnsi="Tahoma" w:cs="Tahoma"/>
      <w:sz w:val="16"/>
      <w:szCs w:val="16"/>
    </w:rPr>
  </w:style>
  <w:style w:type="paragraph" w:customStyle="1" w:styleId="Nagwek21">
    <w:name w:val="Nagłówek #2"/>
    <w:basedOn w:val="Normalny"/>
    <w:uiPriority w:val="99"/>
    <w:qFormat/>
    <w:rsid w:val="00A009A7"/>
    <w:pPr>
      <w:shd w:val="clear" w:color="auto" w:fill="FFFFFF"/>
      <w:spacing w:before="360" w:line="322" w:lineRule="exact"/>
      <w:outlineLvl w:val="1"/>
    </w:pPr>
    <w:rPr>
      <w:rFonts w:ascii="Calibri" w:eastAsia="Calibri" w:hAnsi="Calibri"/>
      <w:b/>
      <w:bCs/>
      <w:sz w:val="27"/>
      <w:szCs w:val="27"/>
      <w:lang w:eastAsia="en-US"/>
    </w:rPr>
  </w:style>
  <w:style w:type="paragraph" w:customStyle="1" w:styleId="Bezodstpw1">
    <w:name w:val="Bez odstępów1"/>
    <w:uiPriority w:val="99"/>
    <w:qFormat/>
    <w:rsid w:val="00910A27"/>
    <w:rPr>
      <w:rFonts w:eastAsia="Times New Roman"/>
      <w:sz w:val="24"/>
      <w:lang w:val="en-US" w:eastAsia="en-US"/>
    </w:rPr>
  </w:style>
  <w:style w:type="paragraph" w:customStyle="1" w:styleId="EndnoteText">
    <w:name w:val="Endnote Text"/>
    <w:basedOn w:val="Normalny"/>
    <w:link w:val="TekstprzypisukocowegoZnak"/>
    <w:uiPriority w:val="99"/>
    <w:semiHidden/>
    <w:rsid w:val="007B65D9"/>
    <w:rPr>
      <w:sz w:val="20"/>
      <w:szCs w:val="20"/>
    </w:rPr>
  </w:style>
  <w:style w:type="paragraph" w:styleId="NormalnyWeb">
    <w:name w:val="Normal (Web)"/>
    <w:basedOn w:val="Normalny"/>
    <w:uiPriority w:val="99"/>
    <w:qFormat/>
    <w:rsid w:val="00C172F4"/>
    <w:pPr>
      <w:spacing w:before="280" w:after="280"/>
    </w:pPr>
  </w:style>
  <w:style w:type="paragraph" w:styleId="Bezodstpw">
    <w:name w:val="No Spacing"/>
    <w:qFormat/>
    <w:rsid w:val="00317FBF"/>
    <w:rPr>
      <w:sz w:val="24"/>
      <w:lang w:eastAsia="en-US"/>
    </w:rPr>
  </w:style>
  <w:style w:type="paragraph" w:customStyle="1" w:styleId="Default">
    <w:name w:val="Default"/>
    <w:qFormat/>
    <w:rsid w:val="00944001"/>
    <w:rPr>
      <w:rFonts w:ascii="Times New Roman" w:eastAsia="Times New Roman" w:hAnsi="Times New Roman"/>
      <w:color w:val="000000"/>
      <w:sz w:val="24"/>
      <w:szCs w:val="24"/>
    </w:rPr>
  </w:style>
  <w:style w:type="paragraph" w:customStyle="1" w:styleId="redniasiatka1akcent21">
    <w:name w:val="Średnia siatka 1 — akcent 21"/>
    <w:basedOn w:val="Normalny"/>
    <w:uiPriority w:val="34"/>
    <w:qFormat/>
    <w:rsid w:val="008970A6"/>
    <w:pPr>
      <w:ind w:left="720"/>
      <w:contextualSpacing/>
    </w:pPr>
    <w:rPr>
      <w:rFonts w:ascii="Cambria" w:eastAsia="MS Mincho" w:hAnsi="Cambria"/>
    </w:rPr>
  </w:style>
  <w:style w:type="paragraph" w:customStyle="1" w:styleId="Footer">
    <w:name w:val="Footer"/>
    <w:basedOn w:val="Normalny"/>
    <w:link w:val="StopkaZnak"/>
    <w:unhideWhenUsed/>
    <w:rsid w:val="008970A6"/>
    <w:pPr>
      <w:tabs>
        <w:tab w:val="center" w:pos="4536"/>
        <w:tab w:val="right" w:pos="9072"/>
      </w:tabs>
    </w:pPr>
    <w:rPr>
      <w:rFonts w:ascii="Cambria" w:eastAsia="MS Mincho" w:hAnsi="Cambria"/>
      <w:sz w:val="20"/>
      <w:szCs w:val="20"/>
    </w:rPr>
  </w:style>
  <w:style w:type="paragraph" w:customStyle="1" w:styleId="Header">
    <w:name w:val="Header"/>
    <w:basedOn w:val="Normalny"/>
    <w:link w:val="NagwekZnak"/>
    <w:unhideWhenUsed/>
    <w:rsid w:val="008970A6"/>
    <w:pPr>
      <w:tabs>
        <w:tab w:val="center" w:pos="4536"/>
        <w:tab w:val="right" w:pos="9072"/>
      </w:tabs>
    </w:pPr>
    <w:rPr>
      <w:rFonts w:ascii="Cambria" w:eastAsia="MS Mincho" w:hAnsi="Cambria"/>
    </w:rPr>
  </w:style>
  <w:style w:type="paragraph" w:customStyle="1" w:styleId="TOC1">
    <w:name w:val="TOC 1"/>
    <w:basedOn w:val="Normalny"/>
    <w:next w:val="Normalny"/>
    <w:autoRedefine/>
    <w:uiPriority w:val="39"/>
    <w:unhideWhenUsed/>
    <w:locked/>
    <w:rsid w:val="008970A6"/>
    <w:rPr>
      <w:rFonts w:ascii="Cambria" w:eastAsia="MS Mincho" w:hAnsi="Cambria"/>
    </w:rPr>
  </w:style>
  <w:style w:type="paragraph" w:customStyle="1" w:styleId="TOC2">
    <w:name w:val="TOC 2"/>
    <w:basedOn w:val="Normalny"/>
    <w:next w:val="Normalny"/>
    <w:autoRedefine/>
    <w:uiPriority w:val="39"/>
    <w:unhideWhenUsed/>
    <w:locked/>
    <w:rsid w:val="008970A6"/>
    <w:pPr>
      <w:ind w:left="240"/>
    </w:pPr>
    <w:rPr>
      <w:rFonts w:ascii="Cambria" w:eastAsia="MS Mincho" w:hAnsi="Cambria"/>
    </w:rPr>
  </w:style>
  <w:style w:type="paragraph" w:customStyle="1" w:styleId="TOC3">
    <w:name w:val="TOC 3"/>
    <w:basedOn w:val="Normalny"/>
    <w:next w:val="Normalny"/>
    <w:autoRedefine/>
    <w:uiPriority w:val="39"/>
    <w:unhideWhenUsed/>
    <w:locked/>
    <w:rsid w:val="008970A6"/>
    <w:pPr>
      <w:ind w:left="480"/>
    </w:pPr>
    <w:rPr>
      <w:rFonts w:ascii="Cambria" w:eastAsia="MS Mincho" w:hAnsi="Cambria"/>
    </w:rPr>
  </w:style>
  <w:style w:type="paragraph" w:customStyle="1" w:styleId="TOC4">
    <w:name w:val="TOC 4"/>
    <w:basedOn w:val="Normalny"/>
    <w:next w:val="Normalny"/>
    <w:autoRedefine/>
    <w:uiPriority w:val="39"/>
    <w:unhideWhenUsed/>
    <w:locked/>
    <w:rsid w:val="008970A6"/>
    <w:pPr>
      <w:ind w:left="720"/>
    </w:pPr>
    <w:rPr>
      <w:rFonts w:ascii="Cambria" w:eastAsia="MS Mincho" w:hAnsi="Cambria"/>
    </w:rPr>
  </w:style>
  <w:style w:type="paragraph" w:customStyle="1" w:styleId="TOC5">
    <w:name w:val="TOC 5"/>
    <w:basedOn w:val="Normalny"/>
    <w:next w:val="Normalny"/>
    <w:autoRedefine/>
    <w:uiPriority w:val="39"/>
    <w:unhideWhenUsed/>
    <w:locked/>
    <w:rsid w:val="008970A6"/>
    <w:pPr>
      <w:ind w:left="960"/>
    </w:pPr>
    <w:rPr>
      <w:rFonts w:ascii="Cambria" w:eastAsia="MS Mincho" w:hAnsi="Cambria"/>
    </w:rPr>
  </w:style>
  <w:style w:type="paragraph" w:customStyle="1" w:styleId="TOC6">
    <w:name w:val="TOC 6"/>
    <w:basedOn w:val="Normalny"/>
    <w:next w:val="Normalny"/>
    <w:autoRedefine/>
    <w:uiPriority w:val="39"/>
    <w:unhideWhenUsed/>
    <w:locked/>
    <w:rsid w:val="008970A6"/>
    <w:pPr>
      <w:ind w:left="1200"/>
    </w:pPr>
    <w:rPr>
      <w:rFonts w:ascii="Cambria" w:eastAsia="MS Mincho" w:hAnsi="Cambria"/>
    </w:rPr>
  </w:style>
  <w:style w:type="paragraph" w:customStyle="1" w:styleId="TOC7">
    <w:name w:val="TOC 7"/>
    <w:basedOn w:val="Normalny"/>
    <w:next w:val="Normalny"/>
    <w:autoRedefine/>
    <w:uiPriority w:val="39"/>
    <w:unhideWhenUsed/>
    <w:locked/>
    <w:rsid w:val="008970A6"/>
    <w:pPr>
      <w:ind w:left="1440"/>
    </w:pPr>
    <w:rPr>
      <w:rFonts w:ascii="Cambria" w:eastAsia="MS Mincho" w:hAnsi="Cambria"/>
    </w:rPr>
  </w:style>
  <w:style w:type="paragraph" w:customStyle="1" w:styleId="TOC8">
    <w:name w:val="TOC 8"/>
    <w:basedOn w:val="Normalny"/>
    <w:next w:val="Normalny"/>
    <w:autoRedefine/>
    <w:uiPriority w:val="39"/>
    <w:unhideWhenUsed/>
    <w:locked/>
    <w:rsid w:val="008970A6"/>
    <w:pPr>
      <w:ind w:left="1680"/>
    </w:pPr>
    <w:rPr>
      <w:rFonts w:ascii="Cambria" w:eastAsia="MS Mincho" w:hAnsi="Cambria"/>
    </w:rPr>
  </w:style>
  <w:style w:type="paragraph" w:customStyle="1" w:styleId="TOC9">
    <w:name w:val="TOC 9"/>
    <w:basedOn w:val="Normalny"/>
    <w:next w:val="Normalny"/>
    <w:autoRedefine/>
    <w:uiPriority w:val="39"/>
    <w:unhideWhenUsed/>
    <w:locked/>
    <w:rsid w:val="008970A6"/>
    <w:pPr>
      <w:ind w:left="1920"/>
    </w:pPr>
    <w:rPr>
      <w:rFonts w:ascii="Cambria" w:eastAsia="MS Mincho" w:hAnsi="Cambria"/>
    </w:rPr>
  </w:style>
  <w:style w:type="paragraph" w:customStyle="1" w:styleId="Kolorowalistaakcent11">
    <w:name w:val="Kolorowa lista — akcent 11"/>
    <w:basedOn w:val="Normalny"/>
    <w:uiPriority w:val="34"/>
    <w:qFormat/>
    <w:rsid w:val="008970A6"/>
    <w:pPr>
      <w:ind w:left="720"/>
      <w:contextualSpacing/>
    </w:pPr>
    <w:rPr>
      <w:rFonts w:ascii="Cambria" w:eastAsia="MS Mincho" w:hAnsi="Cambria"/>
    </w:rPr>
  </w:style>
  <w:style w:type="paragraph" w:styleId="Legenda">
    <w:name w:val="caption"/>
    <w:basedOn w:val="Normalny"/>
    <w:next w:val="Normalny"/>
    <w:qFormat/>
    <w:locked/>
    <w:rsid w:val="008970A6"/>
    <w:pPr>
      <w:spacing w:after="200"/>
    </w:pPr>
    <w:rPr>
      <w:rFonts w:ascii="Cambria" w:eastAsia="MS Mincho" w:hAnsi="Cambria"/>
      <w:b/>
      <w:bCs/>
      <w:color w:val="4F81BD"/>
      <w:sz w:val="18"/>
      <w:szCs w:val="18"/>
    </w:rPr>
  </w:style>
  <w:style w:type="paragraph" w:styleId="Tekstpodstawowy2">
    <w:name w:val="Body Text 2"/>
    <w:basedOn w:val="Normalny"/>
    <w:link w:val="Tekstpodstawowy2Znak"/>
    <w:uiPriority w:val="99"/>
    <w:semiHidden/>
    <w:unhideWhenUsed/>
    <w:qFormat/>
    <w:rsid w:val="00BB0523"/>
    <w:pPr>
      <w:spacing w:after="120" w:line="480" w:lineRule="auto"/>
    </w:pPr>
  </w:style>
  <w:style w:type="paragraph" w:styleId="Tekstpodstawowywcity">
    <w:name w:val="Body Text Indent"/>
    <w:basedOn w:val="Normalny"/>
    <w:link w:val="TekstpodstawowywcityZnak"/>
    <w:uiPriority w:val="99"/>
    <w:semiHidden/>
    <w:unhideWhenUsed/>
    <w:rsid w:val="00D83E94"/>
    <w:pPr>
      <w:spacing w:after="120"/>
      <w:ind w:left="283"/>
    </w:pPr>
  </w:style>
  <w:style w:type="paragraph" w:customStyle="1" w:styleId="Bezodstpw2">
    <w:name w:val="Bez odstępów2"/>
    <w:qFormat/>
    <w:rsid w:val="006C79B8"/>
    <w:rPr>
      <w:rFonts w:eastAsia="Times New Roman"/>
      <w:sz w:val="24"/>
      <w:lang w:eastAsia="en-US"/>
    </w:rPr>
  </w:style>
  <w:style w:type="paragraph" w:customStyle="1" w:styleId="Tekstpodstawowy21">
    <w:name w:val="Tekst podstawowy 21"/>
    <w:basedOn w:val="Normalny"/>
    <w:qFormat/>
    <w:rsid w:val="00B975F5"/>
    <w:pPr>
      <w:suppressAutoHyphens/>
      <w:jc w:val="both"/>
    </w:pPr>
    <w:rPr>
      <w:szCs w:val="20"/>
      <w:lang w:eastAsia="ar-SA"/>
    </w:rPr>
  </w:style>
  <w:style w:type="paragraph" w:customStyle="1" w:styleId="Standard">
    <w:name w:val="Standard"/>
    <w:qFormat/>
    <w:rsid w:val="00C862A6"/>
    <w:pPr>
      <w:suppressAutoHyphens/>
      <w:textAlignment w:val="baseline"/>
    </w:pPr>
    <w:rPr>
      <w:rFonts w:ascii="Liberation Serif" w:eastAsia="SimSun" w:hAnsi="Liberation Serif" w:cs="Mangal"/>
      <w:kern w:val="2"/>
      <w:sz w:val="24"/>
      <w:szCs w:val="24"/>
      <w:lang w:eastAsia="zh-CN" w:bidi="hi-IN"/>
    </w:rPr>
  </w:style>
  <w:style w:type="paragraph" w:styleId="Tekstpodstawowy3">
    <w:name w:val="Body Text 3"/>
    <w:basedOn w:val="Normalny"/>
    <w:link w:val="Tekstpodstawowy3Znak"/>
    <w:uiPriority w:val="99"/>
    <w:semiHidden/>
    <w:unhideWhenUsed/>
    <w:qFormat/>
    <w:rsid w:val="00C862A6"/>
    <w:pPr>
      <w:spacing w:after="120"/>
    </w:pPr>
    <w:rPr>
      <w:sz w:val="16"/>
      <w:szCs w:val="16"/>
    </w:rPr>
  </w:style>
  <w:style w:type="paragraph" w:customStyle="1" w:styleId="Naglwekstrony">
    <w:name w:val="Naglówek strony"/>
    <w:basedOn w:val="Normalny"/>
    <w:qFormat/>
    <w:rsid w:val="00C862A6"/>
    <w:pPr>
      <w:widowControl w:val="0"/>
      <w:tabs>
        <w:tab w:val="center" w:pos="4536"/>
        <w:tab w:val="right" w:pos="9072"/>
      </w:tabs>
    </w:pPr>
    <w:rPr>
      <w:sz w:val="20"/>
      <w:szCs w:val="20"/>
    </w:rPr>
  </w:style>
  <w:style w:type="paragraph" w:customStyle="1" w:styleId="Tekstpodstawowy31">
    <w:name w:val="Tekst podstawowy 31"/>
    <w:basedOn w:val="Normalny"/>
    <w:qFormat/>
    <w:rsid w:val="00C862A6"/>
    <w:pPr>
      <w:suppressAutoHyphens/>
      <w:spacing w:line="300" w:lineRule="exact"/>
      <w:jc w:val="both"/>
    </w:pPr>
    <w:rPr>
      <w:rFonts w:ascii="Arial" w:hAnsi="Arial"/>
      <w:sz w:val="20"/>
      <w:szCs w:val="20"/>
      <w:lang w:eastAsia="ar-SA"/>
    </w:rPr>
  </w:style>
  <w:style w:type="paragraph" w:styleId="Tytu">
    <w:name w:val="Title"/>
    <w:basedOn w:val="Normalny"/>
    <w:link w:val="TytuZnak"/>
    <w:qFormat/>
    <w:locked/>
    <w:rsid w:val="00C862A6"/>
    <w:pPr>
      <w:spacing w:line="300" w:lineRule="exact"/>
      <w:jc w:val="center"/>
    </w:pPr>
    <w:rPr>
      <w:b/>
      <w:bCs/>
      <w:sz w:val="22"/>
    </w:rPr>
  </w:style>
  <w:style w:type="paragraph" w:styleId="HTML-wstpniesformatowany">
    <w:name w:val="HTML Preformatted"/>
    <w:basedOn w:val="Normalny"/>
    <w:qFormat/>
    <w:rsid w:val="008D2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metrykatytul">
    <w:name w:val="metryka tytul"/>
    <w:basedOn w:val="Normalny"/>
    <w:qFormat/>
    <w:rsid w:val="00425D57"/>
    <w:pPr>
      <w:spacing w:beforeAutospacing="1" w:afterAutospacing="1"/>
    </w:pPr>
  </w:style>
  <w:style w:type="paragraph" w:customStyle="1" w:styleId="Nagwek51">
    <w:name w:val="Nagłówek #51"/>
    <w:basedOn w:val="Normalny"/>
    <w:qFormat/>
    <w:rsid w:val="00FB5444"/>
    <w:pPr>
      <w:shd w:val="clear" w:color="auto" w:fill="FFFFFF"/>
      <w:spacing w:before="900" w:after="240" w:line="254" w:lineRule="exact"/>
      <w:jc w:val="center"/>
      <w:outlineLvl w:val="4"/>
    </w:pPr>
    <w:rPr>
      <w:rFonts w:eastAsia="Calibri"/>
      <w:b/>
      <w:bCs/>
      <w:sz w:val="21"/>
      <w:szCs w:val="21"/>
    </w:rPr>
  </w:style>
  <w:style w:type="paragraph" w:customStyle="1" w:styleId="Teksttreci30">
    <w:name w:val="Tekst treści (3)"/>
    <w:basedOn w:val="Normalny"/>
    <w:link w:val="Teksttreci3"/>
    <w:qFormat/>
    <w:rsid w:val="00FB5444"/>
    <w:pPr>
      <w:shd w:val="clear" w:color="auto" w:fill="FFFFFF"/>
      <w:spacing w:before="120" w:after="240" w:line="250" w:lineRule="exact"/>
    </w:pPr>
    <w:rPr>
      <w:rFonts w:eastAsia="Calibri"/>
      <w:sz w:val="21"/>
      <w:szCs w:val="21"/>
    </w:rPr>
  </w:style>
  <w:style w:type="paragraph" w:customStyle="1" w:styleId="Teksttreci40">
    <w:name w:val="Tekst treści (4)"/>
    <w:basedOn w:val="Normalny"/>
    <w:link w:val="Teksttreci4"/>
    <w:qFormat/>
    <w:rsid w:val="00FB5444"/>
    <w:pPr>
      <w:shd w:val="clear" w:color="auto" w:fill="FFFFFF"/>
      <w:spacing w:after="480" w:line="230" w:lineRule="exact"/>
      <w:jc w:val="right"/>
    </w:pPr>
    <w:rPr>
      <w:rFonts w:eastAsia="Calibri"/>
      <w:sz w:val="20"/>
      <w:szCs w:val="20"/>
    </w:rPr>
  </w:style>
  <w:style w:type="paragraph" w:customStyle="1" w:styleId="Teksttreci50">
    <w:name w:val="Tekst treści (5)"/>
    <w:basedOn w:val="Normalny"/>
    <w:link w:val="Teksttreci5"/>
    <w:qFormat/>
    <w:rsid w:val="00FB5444"/>
    <w:pPr>
      <w:shd w:val="clear" w:color="auto" w:fill="FFFFFF"/>
      <w:spacing w:line="250" w:lineRule="exact"/>
      <w:jc w:val="both"/>
    </w:pPr>
    <w:rPr>
      <w:rFonts w:eastAsia="Calibri"/>
      <w:i/>
      <w:iCs/>
      <w:sz w:val="21"/>
      <w:szCs w:val="21"/>
    </w:rPr>
  </w:style>
  <w:style w:type="paragraph" w:customStyle="1" w:styleId="Textbody">
    <w:name w:val="Text body"/>
    <w:basedOn w:val="Standard"/>
    <w:qFormat/>
    <w:rsid w:val="00FB5444"/>
    <w:pPr>
      <w:spacing w:after="140" w:line="276" w:lineRule="auto"/>
    </w:pPr>
  </w:style>
  <w:style w:type="paragraph" w:styleId="Tekstpodstawowywcity3">
    <w:name w:val="Body Text Indent 3"/>
    <w:basedOn w:val="Normalny"/>
    <w:qFormat/>
    <w:rsid w:val="00C172F4"/>
    <w:pPr>
      <w:ind w:firstLine="431"/>
      <w:jc w:val="both"/>
    </w:pPr>
    <w:rPr>
      <w:sz w:val="26"/>
    </w:rPr>
  </w:style>
  <w:style w:type="paragraph" w:customStyle="1" w:styleId="paragraf">
    <w:name w:val="paragraf"/>
    <w:basedOn w:val="Normalny"/>
    <w:qFormat/>
    <w:rsid w:val="00C172F4"/>
    <w:pPr>
      <w:spacing w:before="240"/>
      <w:jc w:val="center"/>
    </w:pPr>
  </w:style>
  <w:style w:type="numbering" w:customStyle="1" w:styleId="WW8Num1">
    <w:name w:val="WW8Num1"/>
    <w:qFormat/>
    <w:rsid w:val="00C172F4"/>
  </w:style>
  <w:style w:type="numbering" w:customStyle="1" w:styleId="WW8Num9">
    <w:name w:val="WW8Num9"/>
    <w:qFormat/>
    <w:rsid w:val="00C172F4"/>
  </w:style>
  <w:style w:type="numbering" w:customStyle="1" w:styleId="WW8Num33">
    <w:name w:val="WW8Num33"/>
    <w:qFormat/>
    <w:rsid w:val="00C172F4"/>
  </w:style>
  <w:style w:type="numbering" w:customStyle="1" w:styleId="WW8Num12">
    <w:name w:val="WW8Num12"/>
    <w:qFormat/>
    <w:rsid w:val="00C172F4"/>
  </w:style>
  <w:style w:type="numbering" w:customStyle="1" w:styleId="WW8Num4">
    <w:name w:val="WW8Num4"/>
    <w:qFormat/>
    <w:rsid w:val="00C172F4"/>
  </w:style>
  <w:style w:type="numbering" w:customStyle="1" w:styleId="WW8Num6">
    <w:name w:val="WW8Num6"/>
    <w:qFormat/>
    <w:rsid w:val="00C172F4"/>
  </w:style>
  <w:style w:type="numbering" w:customStyle="1" w:styleId="WW8Num3">
    <w:name w:val="WW8Num3"/>
    <w:qFormat/>
    <w:rsid w:val="00C172F4"/>
  </w:style>
  <w:style w:type="numbering" w:customStyle="1" w:styleId="WW8Num2">
    <w:name w:val="WW8Num2"/>
    <w:qFormat/>
    <w:rsid w:val="00C172F4"/>
  </w:style>
  <w:style w:type="numbering" w:customStyle="1" w:styleId="WW8Num10">
    <w:name w:val="WW8Num10"/>
    <w:qFormat/>
    <w:rsid w:val="00C172F4"/>
  </w:style>
  <w:style w:type="numbering" w:customStyle="1" w:styleId="WW8Num8">
    <w:name w:val="WW8Num8"/>
    <w:qFormat/>
    <w:rsid w:val="00C172F4"/>
  </w:style>
  <w:style w:type="numbering" w:customStyle="1" w:styleId="WW8Num11">
    <w:name w:val="WW8Num11"/>
    <w:qFormat/>
    <w:rsid w:val="00C172F4"/>
  </w:style>
  <w:style w:type="numbering" w:customStyle="1" w:styleId="WW8Num5">
    <w:name w:val="WW8Num5"/>
    <w:qFormat/>
    <w:rsid w:val="00C172F4"/>
  </w:style>
  <w:style w:type="numbering" w:customStyle="1" w:styleId="WW8Num14">
    <w:name w:val="WW8Num14"/>
    <w:qFormat/>
    <w:rsid w:val="00C172F4"/>
  </w:style>
  <w:style w:type="numbering" w:customStyle="1" w:styleId="WW8Num18">
    <w:name w:val="WW8Num18"/>
    <w:qFormat/>
    <w:rsid w:val="00C172F4"/>
  </w:style>
  <w:style w:type="numbering" w:customStyle="1" w:styleId="WW8Num23">
    <w:name w:val="WW8Num23"/>
    <w:qFormat/>
    <w:rsid w:val="00C172F4"/>
  </w:style>
  <w:style w:type="numbering" w:customStyle="1" w:styleId="WW8Num13">
    <w:name w:val="WW8Num13"/>
    <w:qFormat/>
    <w:rsid w:val="00C172F4"/>
  </w:style>
  <w:style w:type="numbering" w:customStyle="1" w:styleId="WW8Num20">
    <w:name w:val="WW8Num20"/>
    <w:qFormat/>
    <w:rsid w:val="00C172F4"/>
  </w:style>
  <w:style w:type="numbering" w:customStyle="1" w:styleId="WW8Num15">
    <w:name w:val="WW8Num15"/>
    <w:qFormat/>
    <w:rsid w:val="00C172F4"/>
  </w:style>
  <w:style w:type="numbering" w:customStyle="1" w:styleId="WW8Num7">
    <w:name w:val="WW8Num7"/>
    <w:qFormat/>
    <w:rsid w:val="00C172F4"/>
  </w:style>
  <w:style w:type="table" w:styleId="Tabela-Siatka">
    <w:name w:val="Table Grid"/>
    <w:basedOn w:val="Standardowy"/>
    <w:rsid w:val="001E2EE1"/>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1Znak1">
    <w:name w:val="Nagłówek 1 Znak1"/>
    <w:basedOn w:val="Domylnaczcionkaakapitu"/>
    <w:link w:val="Nagwek1"/>
    <w:rsid w:val="00DF4C13"/>
    <w:rPr>
      <w:rFonts w:asciiTheme="majorHAnsi" w:eastAsiaTheme="majorEastAsia" w:hAnsiTheme="majorHAnsi" w:cstheme="majorBidi"/>
      <w:b/>
      <w:bCs/>
      <w:color w:val="365F91" w:themeColor="accent1" w:themeShade="BF"/>
      <w:sz w:val="28"/>
      <w:szCs w:val="28"/>
    </w:rPr>
  </w:style>
  <w:style w:type="character" w:customStyle="1" w:styleId="Domylnaczcionkaakapitu2">
    <w:name w:val="Domyślna czcionka akapitu2"/>
    <w:rsid w:val="00073F53"/>
  </w:style>
  <w:style w:type="character" w:customStyle="1" w:styleId="WW8Num1z1">
    <w:name w:val="WW8Num1z1"/>
    <w:rsid w:val="00073F53"/>
  </w:style>
  <w:style w:type="character" w:customStyle="1" w:styleId="WW8Num1z2">
    <w:name w:val="WW8Num1z2"/>
    <w:rsid w:val="00073F53"/>
  </w:style>
  <w:style w:type="character" w:customStyle="1" w:styleId="WW8Num1z3">
    <w:name w:val="WW8Num1z3"/>
    <w:rsid w:val="00073F53"/>
  </w:style>
  <w:style w:type="character" w:customStyle="1" w:styleId="WW8Num1z4">
    <w:name w:val="WW8Num1z4"/>
    <w:rsid w:val="00073F53"/>
  </w:style>
  <w:style w:type="character" w:customStyle="1" w:styleId="WW8Num1z5">
    <w:name w:val="WW8Num1z5"/>
    <w:rsid w:val="00073F53"/>
  </w:style>
  <w:style w:type="character" w:customStyle="1" w:styleId="WW8Num1z6">
    <w:name w:val="WW8Num1z6"/>
    <w:rsid w:val="00073F53"/>
  </w:style>
  <w:style w:type="character" w:customStyle="1" w:styleId="WW8Num1z7">
    <w:name w:val="WW8Num1z7"/>
    <w:rsid w:val="00073F53"/>
  </w:style>
  <w:style w:type="character" w:customStyle="1" w:styleId="WW8Num1z8">
    <w:name w:val="WW8Num1z8"/>
    <w:rsid w:val="00073F53"/>
  </w:style>
  <w:style w:type="character" w:customStyle="1" w:styleId="WW8Num10z2">
    <w:name w:val="WW8Num10z2"/>
    <w:rsid w:val="00073F53"/>
  </w:style>
  <w:style w:type="character" w:customStyle="1" w:styleId="WW8Num10z3">
    <w:name w:val="WW8Num10z3"/>
    <w:rsid w:val="00073F53"/>
  </w:style>
  <w:style w:type="character" w:customStyle="1" w:styleId="WW8Num10z4">
    <w:name w:val="WW8Num10z4"/>
    <w:rsid w:val="00073F53"/>
  </w:style>
  <w:style w:type="character" w:customStyle="1" w:styleId="WW8Num10z5">
    <w:name w:val="WW8Num10z5"/>
    <w:rsid w:val="00073F53"/>
  </w:style>
  <w:style w:type="character" w:customStyle="1" w:styleId="WW8Num10z6">
    <w:name w:val="WW8Num10z6"/>
    <w:rsid w:val="00073F53"/>
  </w:style>
  <w:style w:type="character" w:customStyle="1" w:styleId="WW8Num10z7">
    <w:name w:val="WW8Num10z7"/>
    <w:rsid w:val="00073F53"/>
  </w:style>
  <w:style w:type="character" w:customStyle="1" w:styleId="WW8Num10z8">
    <w:name w:val="WW8Num10z8"/>
    <w:rsid w:val="00073F53"/>
  </w:style>
  <w:style w:type="character" w:customStyle="1" w:styleId="WW8Num13z1">
    <w:name w:val="WW8Num13z1"/>
    <w:rsid w:val="00073F53"/>
  </w:style>
  <w:style w:type="character" w:customStyle="1" w:styleId="WW8Num13z2">
    <w:name w:val="WW8Num13z2"/>
    <w:rsid w:val="00073F53"/>
  </w:style>
  <w:style w:type="character" w:customStyle="1" w:styleId="WW8Num13z3">
    <w:name w:val="WW8Num13z3"/>
    <w:rsid w:val="00073F53"/>
  </w:style>
  <w:style w:type="character" w:customStyle="1" w:styleId="WW8Num13z4">
    <w:name w:val="WW8Num13z4"/>
    <w:rsid w:val="00073F53"/>
  </w:style>
  <w:style w:type="character" w:customStyle="1" w:styleId="WW8Num13z5">
    <w:name w:val="WW8Num13z5"/>
    <w:rsid w:val="00073F53"/>
  </w:style>
  <w:style w:type="character" w:customStyle="1" w:styleId="WW8Num13z6">
    <w:name w:val="WW8Num13z6"/>
    <w:rsid w:val="00073F53"/>
  </w:style>
  <w:style w:type="character" w:customStyle="1" w:styleId="WW8Num13z7">
    <w:name w:val="WW8Num13z7"/>
    <w:rsid w:val="00073F53"/>
  </w:style>
  <w:style w:type="character" w:customStyle="1" w:styleId="WW8Num13z8">
    <w:name w:val="WW8Num13z8"/>
    <w:rsid w:val="00073F53"/>
  </w:style>
  <w:style w:type="character" w:customStyle="1" w:styleId="WW8Num16z0">
    <w:name w:val="WW8Num16z0"/>
    <w:rsid w:val="00073F53"/>
    <w:rPr>
      <w:rFonts w:ascii="Times New Roman" w:eastAsia="Times New Roman" w:hAnsi="Times New Roman" w:cs="Times New Roman"/>
    </w:rPr>
  </w:style>
  <w:style w:type="character" w:customStyle="1" w:styleId="WW8Num16z1">
    <w:name w:val="WW8Num16z1"/>
    <w:rsid w:val="00073F53"/>
  </w:style>
  <w:style w:type="character" w:customStyle="1" w:styleId="WW8Num16z2">
    <w:name w:val="WW8Num16z2"/>
    <w:rsid w:val="00073F53"/>
  </w:style>
  <w:style w:type="character" w:customStyle="1" w:styleId="WW8Num16z3">
    <w:name w:val="WW8Num16z3"/>
    <w:rsid w:val="00073F53"/>
  </w:style>
  <w:style w:type="character" w:customStyle="1" w:styleId="WW8Num16z4">
    <w:name w:val="WW8Num16z4"/>
    <w:rsid w:val="00073F53"/>
  </w:style>
  <w:style w:type="character" w:customStyle="1" w:styleId="WW8Num16z5">
    <w:name w:val="WW8Num16z5"/>
    <w:rsid w:val="00073F53"/>
  </w:style>
  <w:style w:type="character" w:customStyle="1" w:styleId="WW8Num16z6">
    <w:name w:val="WW8Num16z6"/>
    <w:rsid w:val="00073F53"/>
  </w:style>
  <w:style w:type="character" w:customStyle="1" w:styleId="WW8Num16z7">
    <w:name w:val="WW8Num16z7"/>
    <w:rsid w:val="00073F53"/>
  </w:style>
  <w:style w:type="character" w:customStyle="1" w:styleId="WW8Num16z8">
    <w:name w:val="WW8Num16z8"/>
    <w:rsid w:val="00073F53"/>
  </w:style>
  <w:style w:type="character" w:customStyle="1" w:styleId="WW8Num17z0">
    <w:name w:val="WW8Num17z0"/>
    <w:rsid w:val="00073F53"/>
    <w:rPr>
      <w:rFonts w:ascii="Cambria" w:eastAsia="Times New Roman" w:hAnsi="Cambria" w:cs="Arial" w:hint="default"/>
      <w:spacing w:val="-11"/>
      <w:sz w:val="24"/>
      <w:szCs w:val="24"/>
    </w:rPr>
  </w:style>
  <w:style w:type="character" w:customStyle="1" w:styleId="WW8Num18z1">
    <w:name w:val="WW8Num18z1"/>
    <w:rsid w:val="00073F53"/>
  </w:style>
  <w:style w:type="character" w:customStyle="1" w:styleId="WW8Num18z2">
    <w:name w:val="WW8Num18z2"/>
    <w:rsid w:val="00073F53"/>
  </w:style>
  <w:style w:type="character" w:customStyle="1" w:styleId="WW8Num18z3">
    <w:name w:val="WW8Num18z3"/>
    <w:rsid w:val="00073F53"/>
  </w:style>
  <w:style w:type="character" w:customStyle="1" w:styleId="WW8Num18z4">
    <w:name w:val="WW8Num18z4"/>
    <w:rsid w:val="00073F53"/>
  </w:style>
  <w:style w:type="character" w:customStyle="1" w:styleId="WW8Num18z5">
    <w:name w:val="WW8Num18z5"/>
    <w:rsid w:val="00073F53"/>
  </w:style>
  <w:style w:type="character" w:customStyle="1" w:styleId="WW8Num18z6">
    <w:name w:val="WW8Num18z6"/>
    <w:rsid w:val="00073F53"/>
  </w:style>
  <w:style w:type="character" w:customStyle="1" w:styleId="WW8Num18z7">
    <w:name w:val="WW8Num18z7"/>
    <w:rsid w:val="00073F53"/>
  </w:style>
  <w:style w:type="character" w:customStyle="1" w:styleId="WW8Num18z8">
    <w:name w:val="WW8Num18z8"/>
    <w:rsid w:val="00073F53"/>
  </w:style>
  <w:style w:type="character" w:customStyle="1" w:styleId="WW8Num19z0">
    <w:name w:val="WW8Num19z0"/>
    <w:rsid w:val="00073F53"/>
    <w:rPr>
      <w:rFonts w:cs="Segoe UI" w:hint="default"/>
    </w:rPr>
  </w:style>
  <w:style w:type="character" w:customStyle="1" w:styleId="WW8Num19z1">
    <w:name w:val="WW8Num19z1"/>
    <w:rsid w:val="00073F53"/>
  </w:style>
  <w:style w:type="character" w:customStyle="1" w:styleId="WW8Num19z2">
    <w:name w:val="WW8Num19z2"/>
    <w:rsid w:val="00073F53"/>
  </w:style>
  <w:style w:type="character" w:customStyle="1" w:styleId="WW8Num19z3">
    <w:name w:val="WW8Num19z3"/>
    <w:rsid w:val="00073F53"/>
  </w:style>
  <w:style w:type="character" w:customStyle="1" w:styleId="WW8Num19z4">
    <w:name w:val="WW8Num19z4"/>
    <w:rsid w:val="00073F53"/>
  </w:style>
  <w:style w:type="character" w:customStyle="1" w:styleId="WW8Num19z5">
    <w:name w:val="WW8Num19z5"/>
    <w:rsid w:val="00073F53"/>
  </w:style>
  <w:style w:type="character" w:customStyle="1" w:styleId="WW8Num19z6">
    <w:name w:val="WW8Num19z6"/>
    <w:rsid w:val="00073F53"/>
  </w:style>
  <w:style w:type="character" w:customStyle="1" w:styleId="WW8Num19z7">
    <w:name w:val="WW8Num19z7"/>
    <w:rsid w:val="00073F53"/>
  </w:style>
  <w:style w:type="character" w:customStyle="1" w:styleId="WW8Num19z8">
    <w:name w:val="WW8Num19z8"/>
    <w:rsid w:val="00073F53"/>
  </w:style>
  <w:style w:type="character" w:customStyle="1" w:styleId="WW8Num20z1">
    <w:name w:val="WW8Num20z1"/>
    <w:rsid w:val="00073F53"/>
  </w:style>
  <w:style w:type="character" w:customStyle="1" w:styleId="WW8Num20z2">
    <w:name w:val="WW8Num20z2"/>
    <w:rsid w:val="00073F53"/>
  </w:style>
  <w:style w:type="character" w:customStyle="1" w:styleId="WW8Num20z3">
    <w:name w:val="WW8Num20z3"/>
    <w:rsid w:val="00073F53"/>
  </w:style>
  <w:style w:type="character" w:customStyle="1" w:styleId="WW8Num20z4">
    <w:name w:val="WW8Num20z4"/>
    <w:rsid w:val="00073F53"/>
  </w:style>
  <w:style w:type="character" w:customStyle="1" w:styleId="WW8Num20z5">
    <w:name w:val="WW8Num20z5"/>
    <w:rsid w:val="00073F53"/>
  </w:style>
  <w:style w:type="character" w:customStyle="1" w:styleId="WW8Num20z6">
    <w:name w:val="WW8Num20z6"/>
    <w:rsid w:val="00073F53"/>
  </w:style>
  <w:style w:type="character" w:customStyle="1" w:styleId="WW8Num20z7">
    <w:name w:val="WW8Num20z7"/>
    <w:rsid w:val="00073F53"/>
  </w:style>
  <w:style w:type="character" w:customStyle="1" w:styleId="WW8Num20z8">
    <w:name w:val="WW8Num20z8"/>
    <w:rsid w:val="00073F53"/>
  </w:style>
  <w:style w:type="character" w:customStyle="1" w:styleId="WW8Num21z0">
    <w:name w:val="WW8Num21z0"/>
    <w:rsid w:val="00073F53"/>
    <w:rPr>
      <w:rFonts w:hint="default"/>
    </w:rPr>
  </w:style>
  <w:style w:type="character" w:customStyle="1" w:styleId="WW8Num21z1">
    <w:name w:val="WW8Num21z1"/>
    <w:rsid w:val="00073F53"/>
  </w:style>
  <w:style w:type="character" w:customStyle="1" w:styleId="WW8Num21z2">
    <w:name w:val="WW8Num21z2"/>
    <w:rsid w:val="00073F53"/>
  </w:style>
  <w:style w:type="character" w:customStyle="1" w:styleId="WW8Num21z3">
    <w:name w:val="WW8Num21z3"/>
    <w:rsid w:val="00073F53"/>
  </w:style>
  <w:style w:type="character" w:customStyle="1" w:styleId="WW8Num21z4">
    <w:name w:val="WW8Num21z4"/>
    <w:rsid w:val="00073F53"/>
  </w:style>
  <w:style w:type="character" w:customStyle="1" w:styleId="WW8Num21z5">
    <w:name w:val="WW8Num21z5"/>
    <w:rsid w:val="00073F53"/>
  </w:style>
  <w:style w:type="character" w:customStyle="1" w:styleId="WW8Num21z6">
    <w:name w:val="WW8Num21z6"/>
    <w:rsid w:val="00073F53"/>
  </w:style>
  <w:style w:type="character" w:customStyle="1" w:styleId="WW8Num21z7">
    <w:name w:val="WW8Num21z7"/>
    <w:rsid w:val="00073F53"/>
  </w:style>
  <w:style w:type="character" w:customStyle="1" w:styleId="WW8Num21z8">
    <w:name w:val="WW8Num21z8"/>
    <w:rsid w:val="00073F53"/>
  </w:style>
  <w:style w:type="character" w:customStyle="1" w:styleId="WW8Num22z0">
    <w:name w:val="WW8Num22z0"/>
    <w:rsid w:val="00073F53"/>
    <w:rPr>
      <w:rFonts w:ascii="Cambria" w:hAnsi="Cambria" w:cs="Cambria" w:hint="default"/>
    </w:rPr>
  </w:style>
  <w:style w:type="character" w:customStyle="1" w:styleId="WW8Num22z1">
    <w:name w:val="WW8Num22z1"/>
    <w:rsid w:val="00073F53"/>
  </w:style>
  <w:style w:type="character" w:customStyle="1" w:styleId="WW8Num22z2">
    <w:name w:val="WW8Num22z2"/>
    <w:rsid w:val="00073F53"/>
  </w:style>
  <w:style w:type="character" w:customStyle="1" w:styleId="WW8Num22z3">
    <w:name w:val="WW8Num22z3"/>
    <w:rsid w:val="00073F53"/>
  </w:style>
  <w:style w:type="character" w:customStyle="1" w:styleId="WW8Num22z4">
    <w:name w:val="WW8Num22z4"/>
    <w:rsid w:val="00073F53"/>
  </w:style>
  <w:style w:type="character" w:customStyle="1" w:styleId="WW8Num22z5">
    <w:name w:val="WW8Num22z5"/>
    <w:rsid w:val="00073F53"/>
  </w:style>
  <w:style w:type="character" w:customStyle="1" w:styleId="WW8Num22z6">
    <w:name w:val="WW8Num22z6"/>
    <w:rsid w:val="00073F53"/>
  </w:style>
  <w:style w:type="character" w:customStyle="1" w:styleId="WW8Num22z7">
    <w:name w:val="WW8Num22z7"/>
    <w:rsid w:val="00073F53"/>
  </w:style>
  <w:style w:type="character" w:customStyle="1" w:styleId="WW8Num22z8">
    <w:name w:val="WW8Num22z8"/>
    <w:rsid w:val="00073F53"/>
  </w:style>
  <w:style w:type="character" w:customStyle="1" w:styleId="WW8Num24z0">
    <w:name w:val="WW8Num24z0"/>
    <w:rsid w:val="00073F53"/>
    <w:rPr>
      <w:rFonts w:hint="default"/>
      <w:b w:val="0"/>
    </w:rPr>
  </w:style>
  <w:style w:type="character" w:customStyle="1" w:styleId="WW8Num24z1">
    <w:name w:val="WW8Num24z1"/>
    <w:rsid w:val="00073F53"/>
  </w:style>
  <w:style w:type="character" w:customStyle="1" w:styleId="WW8Num24z2">
    <w:name w:val="WW8Num24z2"/>
    <w:rsid w:val="00073F53"/>
  </w:style>
  <w:style w:type="character" w:customStyle="1" w:styleId="WW8Num24z3">
    <w:name w:val="WW8Num24z3"/>
    <w:rsid w:val="00073F53"/>
  </w:style>
  <w:style w:type="character" w:customStyle="1" w:styleId="WW8Num24z4">
    <w:name w:val="WW8Num24z4"/>
    <w:rsid w:val="00073F53"/>
  </w:style>
  <w:style w:type="character" w:customStyle="1" w:styleId="WW8Num24z5">
    <w:name w:val="WW8Num24z5"/>
    <w:rsid w:val="00073F53"/>
  </w:style>
  <w:style w:type="character" w:customStyle="1" w:styleId="WW8Num24z6">
    <w:name w:val="WW8Num24z6"/>
    <w:rsid w:val="00073F53"/>
  </w:style>
  <w:style w:type="character" w:customStyle="1" w:styleId="WW8Num24z7">
    <w:name w:val="WW8Num24z7"/>
    <w:rsid w:val="00073F53"/>
  </w:style>
  <w:style w:type="character" w:customStyle="1" w:styleId="WW8Num24z8">
    <w:name w:val="WW8Num24z8"/>
    <w:rsid w:val="00073F53"/>
  </w:style>
  <w:style w:type="character" w:customStyle="1" w:styleId="WW8Num25z0">
    <w:name w:val="WW8Num25z0"/>
    <w:rsid w:val="00073F53"/>
    <w:rPr>
      <w:rFonts w:hint="default"/>
    </w:rPr>
  </w:style>
  <w:style w:type="character" w:customStyle="1" w:styleId="WW8Num25z1">
    <w:name w:val="WW8Num25z1"/>
    <w:rsid w:val="00073F53"/>
  </w:style>
  <w:style w:type="character" w:customStyle="1" w:styleId="WW8Num25z2">
    <w:name w:val="WW8Num25z2"/>
    <w:rsid w:val="00073F53"/>
  </w:style>
  <w:style w:type="character" w:customStyle="1" w:styleId="WW8Num25z3">
    <w:name w:val="WW8Num25z3"/>
    <w:rsid w:val="00073F53"/>
  </w:style>
  <w:style w:type="character" w:customStyle="1" w:styleId="WW8Num25z4">
    <w:name w:val="WW8Num25z4"/>
    <w:rsid w:val="00073F53"/>
  </w:style>
  <w:style w:type="character" w:customStyle="1" w:styleId="WW8Num25z5">
    <w:name w:val="WW8Num25z5"/>
    <w:rsid w:val="00073F53"/>
  </w:style>
  <w:style w:type="character" w:customStyle="1" w:styleId="WW8Num25z6">
    <w:name w:val="WW8Num25z6"/>
    <w:rsid w:val="00073F53"/>
  </w:style>
  <w:style w:type="character" w:customStyle="1" w:styleId="WW8Num25z7">
    <w:name w:val="WW8Num25z7"/>
    <w:rsid w:val="00073F53"/>
  </w:style>
  <w:style w:type="character" w:customStyle="1" w:styleId="WW8Num25z8">
    <w:name w:val="WW8Num25z8"/>
    <w:rsid w:val="00073F53"/>
  </w:style>
  <w:style w:type="character" w:customStyle="1" w:styleId="WW8Num26z0">
    <w:name w:val="WW8Num26z0"/>
    <w:rsid w:val="00073F53"/>
    <w:rPr>
      <w:rFonts w:ascii="Times New Roman" w:eastAsia="SimSun" w:hAnsi="Times New Roman" w:cs="Times New Roman" w:hint="default"/>
      <w:kern w:val="2"/>
      <w:sz w:val="24"/>
      <w:szCs w:val="24"/>
      <w:lang w:eastAsia="zh-CN" w:bidi="hi-IN"/>
    </w:rPr>
  </w:style>
  <w:style w:type="character" w:customStyle="1" w:styleId="WW8Num26z1">
    <w:name w:val="WW8Num26z1"/>
    <w:rsid w:val="00073F53"/>
  </w:style>
  <w:style w:type="character" w:customStyle="1" w:styleId="WW8Num26z2">
    <w:name w:val="WW8Num26z2"/>
    <w:rsid w:val="00073F53"/>
  </w:style>
  <w:style w:type="character" w:customStyle="1" w:styleId="WW8Num26z3">
    <w:name w:val="WW8Num26z3"/>
    <w:rsid w:val="00073F53"/>
  </w:style>
  <w:style w:type="character" w:customStyle="1" w:styleId="WW8Num26z4">
    <w:name w:val="WW8Num26z4"/>
    <w:rsid w:val="00073F53"/>
  </w:style>
  <w:style w:type="character" w:customStyle="1" w:styleId="WW8Num26z5">
    <w:name w:val="WW8Num26z5"/>
    <w:rsid w:val="00073F53"/>
  </w:style>
  <w:style w:type="character" w:customStyle="1" w:styleId="WW8Num26z6">
    <w:name w:val="WW8Num26z6"/>
    <w:rsid w:val="00073F53"/>
  </w:style>
  <w:style w:type="character" w:customStyle="1" w:styleId="WW8Num26z7">
    <w:name w:val="WW8Num26z7"/>
    <w:rsid w:val="00073F53"/>
  </w:style>
  <w:style w:type="character" w:customStyle="1" w:styleId="WW8Num26z8">
    <w:name w:val="WW8Num26z8"/>
    <w:rsid w:val="00073F53"/>
  </w:style>
  <w:style w:type="character" w:customStyle="1" w:styleId="WW8Num27z0">
    <w:name w:val="WW8Num27z0"/>
    <w:rsid w:val="00073F53"/>
    <w:rPr>
      <w:rFonts w:ascii="Cambria" w:hAnsi="Cambria" w:cs="Arial" w:hint="default"/>
    </w:rPr>
  </w:style>
  <w:style w:type="character" w:customStyle="1" w:styleId="WW8Num28z0">
    <w:name w:val="WW8Num28z0"/>
    <w:rsid w:val="00073F53"/>
    <w:rPr>
      <w:rFonts w:cs="Segoe UI" w:hint="default"/>
    </w:rPr>
  </w:style>
  <w:style w:type="character" w:customStyle="1" w:styleId="WW8Num28z1">
    <w:name w:val="WW8Num28z1"/>
    <w:rsid w:val="00073F53"/>
  </w:style>
  <w:style w:type="character" w:customStyle="1" w:styleId="WW8Num28z2">
    <w:name w:val="WW8Num28z2"/>
    <w:rsid w:val="00073F53"/>
  </w:style>
  <w:style w:type="character" w:customStyle="1" w:styleId="WW8Num28z3">
    <w:name w:val="WW8Num28z3"/>
    <w:rsid w:val="00073F53"/>
  </w:style>
  <w:style w:type="character" w:customStyle="1" w:styleId="WW8Num28z4">
    <w:name w:val="WW8Num28z4"/>
    <w:rsid w:val="00073F53"/>
  </w:style>
  <w:style w:type="character" w:customStyle="1" w:styleId="WW8Num28z5">
    <w:name w:val="WW8Num28z5"/>
    <w:rsid w:val="00073F53"/>
  </w:style>
  <w:style w:type="character" w:customStyle="1" w:styleId="WW8Num28z6">
    <w:name w:val="WW8Num28z6"/>
    <w:rsid w:val="00073F53"/>
  </w:style>
  <w:style w:type="character" w:customStyle="1" w:styleId="WW8Num28z7">
    <w:name w:val="WW8Num28z7"/>
    <w:rsid w:val="00073F53"/>
  </w:style>
  <w:style w:type="character" w:customStyle="1" w:styleId="WW8Num28z8">
    <w:name w:val="WW8Num28z8"/>
    <w:rsid w:val="00073F53"/>
  </w:style>
  <w:style w:type="character" w:customStyle="1" w:styleId="WW8Num29z0">
    <w:name w:val="WW8Num29z0"/>
    <w:rsid w:val="00073F53"/>
    <w:rPr>
      <w:rFonts w:hint="default"/>
    </w:rPr>
  </w:style>
  <w:style w:type="character" w:customStyle="1" w:styleId="WW8Num29z1">
    <w:name w:val="WW8Num29z1"/>
    <w:rsid w:val="00073F53"/>
  </w:style>
  <w:style w:type="character" w:customStyle="1" w:styleId="WW8Num29z2">
    <w:name w:val="WW8Num29z2"/>
    <w:rsid w:val="00073F53"/>
  </w:style>
  <w:style w:type="character" w:customStyle="1" w:styleId="WW8Num29z3">
    <w:name w:val="WW8Num29z3"/>
    <w:rsid w:val="00073F53"/>
  </w:style>
  <w:style w:type="character" w:customStyle="1" w:styleId="WW8Num29z4">
    <w:name w:val="WW8Num29z4"/>
    <w:rsid w:val="00073F53"/>
  </w:style>
  <w:style w:type="character" w:customStyle="1" w:styleId="WW8Num29z5">
    <w:name w:val="WW8Num29z5"/>
    <w:rsid w:val="00073F53"/>
  </w:style>
  <w:style w:type="character" w:customStyle="1" w:styleId="WW8Num29z6">
    <w:name w:val="WW8Num29z6"/>
    <w:rsid w:val="00073F53"/>
  </w:style>
  <w:style w:type="character" w:customStyle="1" w:styleId="WW8Num29z7">
    <w:name w:val="WW8Num29z7"/>
    <w:rsid w:val="00073F53"/>
  </w:style>
  <w:style w:type="character" w:customStyle="1" w:styleId="WW8Num29z8">
    <w:name w:val="WW8Num29z8"/>
    <w:rsid w:val="00073F53"/>
  </w:style>
  <w:style w:type="character" w:customStyle="1" w:styleId="WW8Num30z0">
    <w:name w:val="WW8Num30z0"/>
    <w:rsid w:val="00073F53"/>
    <w:rPr>
      <w:rFonts w:hint="default"/>
    </w:rPr>
  </w:style>
  <w:style w:type="character" w:customStyle="1" w:styleId="WW8Num30z1">
    <w:name w:val="WW8Num30z1"/>
    <w:rsid w:val="00073F53"/>
  </w:style>
  <w:style w:type="character" w:customStyle="1" w:styleId="WW8Num30z2">
    <w:name w:val="WW8Num30z2"/>
    <w:rsid w:val="00073F53"/>
  </w:style>
  <w:style w:type="character" w:customStyle="1" w:styleId="WW8Num30z3">
    <w:name w:val="WW8Num30z3"/>
    <w:rsid w:val="00073F53"/>
  </w:style>
  <w:style w:type="character" w:customStyle="1" w:styleId="WW8Num30z4">
    <w:name w:val="WW8Num30z4"/>
    <w:rsid w:val="00073F53"/>
  </w:style>
  <w:style w:type="character" w:customStyle="1" w:styleId="WW8Num30z5">
    <w:name w:val="WW8Num30z5"/>
    <w:rsid w:val="00073F53"/>
  </w:style>
  <w:style w:type="character" w:customStyle="1" w:styleId="WW8Num30z6">
    <w:name w:val="WW8Num30z6"/>
    <w:rsid w:val="00073F53"/>
  </w:style>
  <w:style w:type="character" w:customStyle="1" w:styleId="WW8Num30z7">
    <w:name w:val="WW8Num30z7"/>
    <w:rsid w:val="00073F53"/>
  </w:style>
  <w:style w:type="character" w:customStyle="1" w:styleId="WW8Num30z8">
    <w:name w:val="WW8Num30z8"/>
    <w:rsid w:val="00073F53"/>
  </w:style>
  <w:style w:type="character" w:customStyle="1" w:styleId="WW8Num31z0">
    <w:name w:val="WW8Num31z0"/>
    <w:rsid w:val="00073F53"/>
    <w:rPr>
      <w:rFonts w:cs="Segoe UI" w:hint="default"/>
    </w:rPr>
  </w:style>
  <w:style w:type="character" w:customStyle="1" w:styleId="WW8Num31z1">
    <w:name w:val="WW8Num31z1"/>
    <w:rsid w:val="00073F53"/>
  </w:style>
  <w:style w:type="character" w:customStyle="1" w:styleId="WW8Num31z2">
    <w:name w:val="WW8Num31z2"/>
    <w:rsid w:val="00073F53"/>
  </w:style>
  <w:style w:type="character" w:customStyle="1" w:styleId="WW8Num31z3">
    <w:name w:val="WW8Num31z3"/>
    <w:rsid w:val="00073F53"/>
  </w:style>
  <w:style w:type="character" w:customStyle="1" w:styleId="WW8Num31z4">
    <w:name w:val="WW8Num31z4"/>
    <w:rsid w:val="00073F53"/>
  </w:style>
  <w:style w:type="character" w:customStyle="1" w:styleId="WW8Num31z5">
    <w:name w:val="WW8Num31z5"/>
    <w:rsid w:val="00073F53"/>
  </w:style>
  <w:style w:type="character" w:customStyle="1" w:styleId="WW8Num31z6">
    <w:name w:val="WW8Num31z6"/>
    <w:rsid w:val="00073F53"/>
  </w:style>
  <w:style w:type="character" w:customStyle="1" w:styleId="WW8Num31z7">
    <w:name w:val="WW8Num31z7"/>
    <w:rsid w:val="00073F53"/>
  </w:style>
  <w:style w:type="character" w:customStyle="1" w:styleId="WW8Num31z8">
    <w:name w:val="WW8Num31z8"/>
    <w:rsid w:val="00073F53"/>
  </w:style>
  <w:style w:type="character" w:customStyle="1" w:styleId="WW8Num32z0">
    <w:name w:val="WW8Num32z0"/>
    <w:rsid w:val="00073F53"/>
    <w:rPr>
      <w:rFonts w:hint="default"/>
    </w:rPr>
  </w:style>
  <w:style w:type="character" w:customStyle="1" w:styleId="WW8Num32z1">
    <w:name w:val="WW8Num32z1"/>
    <w:rsid w:val="00073F53"/>
  </w:style>
  <w:style w:type="character" w:customStyle="1" w:styleId="WW8Num32z2">
    <w:name w:val="WW8Num32z2"/>
    <w:rsid w:val="00073F53"/>
  </w:style>
  <w:style w:type="character" w:customStyle="1" w:styleId="WW8Num32z3">
    <w:name w:val="WW8Num32z3"/>
    <w:rsid w:val="00073F53"/>
  </w:style>
  <w:style w:type="character" w:customStyle="1" w:styleId="WW8Num32z4">
    <w:name w:val="WW8Num32z4"/>
    <w:rsid w:val="00073F53"/>
  </w:style>
  <w:style w:type="character" w:customStyle="1" w:styleId="WW8Num32z5">
    <w:name w:val="WW8Num32z5"/>
    <w:rsid w:val="00073F53"/>
  </w:style>
  <w:style w:type="character" w:customStyle="1" w:styleId="WW8Num32z6">
    <w:name w:val="WW8Num32z6"/>
    <w:rsid w:val="00073F53"/>
  </w:style>
  <w:style w:type="character" w:customStyle="1" w:styleId="WW8Num32z7">
    <w:name w:val="WW8Num32z7"/>
    <w:rsid w:val="00073F53"/>
  </w:style>
  <w:style w:type="character" w:customStyle="1" w:styleId="WW8Num32z8">
    <w:name w:val="WW8Num32z8"/>
    <w:rsid w:val="00073F53"/>
  </w:style>
  <w:style w:type="character" w:customStyle="1" w:styleId="WW8Num33z1">
    <w:name w:val="WW8Num33z1"/>
    <w:rsid w:val="00073F53"/>
  </w:style>
  <w:style w:type="character" w:customStyle="1" w:styleId="WW8Num34z0">
    <w:name w:val="WW8Num34z0"/>
    <w:rsid w:val="00073F53"/>
    <w:rPr>
      <w:rFonts w:hint="default"/>
    </w:rPr>
  </w:style>
  <w:style w:type="character" w:customStyle="1" w:styleId="WW8Num34z1">
    <w:name w:val="WW8Num34z1"/>
    <w:rsid w:val="00073F53"/>
  </w:style>
  <w:style w:type="character" w:customStyle="1" w:styleId="WW8Num34z2">
    <w:name w:val="WW8Num34z2"/>
    <w:rsid w:val="00073F53"/>
  </w:style>
  <w:style w:type="character" w:customStyle="1" w:styleId="WW8Num34z3">
    <w:name w:val="WW8Num34z3"/>
    <w:rsid w:val="00073F53"/>
  </w:style>
  <w:style w:type="character" w:customStyle="1" w:styleId="WW8Num34z4">
    <w:name w:val="WW8Num34z4"/>
    <w:rsid w:val="00073F53"/>
  </w:style>
  <w:style w:type="character" w:customStyle="1" w:styleId="WW8Num34z5">
    <w:name w:val="WW8Num34z5"/>
    <w:rsid w:val="00073F53"/>
  </w:style>
  <w:style w:type="character" w:customStyle="1" w:styleId="WW8Num34z6">
    <w:name w:val="WW8Num34z6"/>
    <w:rsid w:val="00073F53"/>
  </w:style>
  <w:style w:type="character" w:customStyle="1" w:styleId="WW8Num34z7">
    <w:name w:val="WW8Num34z7"/>
    <w:rsid w:val="00073F53"/>
  </w:style>
  <w:style w:type="character" w:customStyle="1" w:styleId="WW8Num34z8">
    <w:name w:val="WW8Num34z8"/>
    <w:rsid w:val="00073F53"/>
  </w:style>
  <w:style w:type="character" w:customStyle="1" w:styleId="WW8Num35z0">
    <w:name w:val="WW8Num35z0"/>
    <w:rsid w:val="00073F53"/>
    <w:rPr>
      <w:rFonts w:ascii="Cambria" w:hAnsi="Cambria" w:cs="Arial" w:hint="default"/>
    </w:rPr>
  </w:style>
  <w:style w:type="character" w:customStyle="1" w:styleId="WW8Num36z0">
    <w:name w:val="WW8Num36z0"/>
    <w:rsid w:val="00073F53"/>
    <w:rPr>
      <w:rFonts w:hint="default"/>
    </w:rPr>
  </w:style>
  <w:style w:type="character" w:customStyle="1" w:styleId="WW8Num36z1">
    <w:name w:val="WW8Num36z1"/>
    <w:rsid w:val="00073F53"/>
  </w:style>
  <w:style w:type="character" w:customStyle="1" w:styleId="WW8Num36z2">
    <w:name w:val="WW8Num36z2"/>
    <w:rsid w:val="00073F53"/>
  </w:style>
  <w:style w:type="character" w:customStyle="1" w:styleId="WW8Num36z3">
    <w:name w:val="WW8Num36z3"/>
    <w:rsid w:val="00073F53"/>
  </w:style>
  <w:style w:type="character" w:customStyle="1" w:styleId="WW8Num36z4">
    <w:name w:val="WW8Num36z4"/>
    <w:rsid w:val="00073F53"/>
  </w:style>
  <w:style w:type="character" w:customStyle="1" w:styleId="WW8Num36z5">
    <w:name w:val="WW8Num36z5"/>
    <w:rsid w:val="00073F53"/>
  </w:style>
  <w:style w:type="character" w:customStyle="1" w:styleId="WW8Num36z6">
    <w:name w:val="WW8Num36z6"/>
    <w:rsid w:val="00073F53"/>
  </w:style>
  <w:style w:type="character" w:customStyle="1" w:styleId="WW8Num36z7">
    <w:name w:val="WW8Num36z7"/>
    <w:rsid w:val="00073F53"/>
  </w:style>
  <w:style w:type="character" w:customStyle="1" w:styleId="WW8Num36z8">
    <w:name w:val="WW8Num36z8"/>
    <w:rsid w:val="00073F53"/>
  </w:style>
  <w:style w:type="character" w:customStyle="1" w:styleId="WW8Num37z0">
    <w:name w:val="WW8Num37z0"/>
    <w:rsid w:val="00073F53"/>
    <w:rPr>
      <w:rFonts w:ascii="Times New Roman" w:eastAsia="Times New Roman" w:hAnsi="Times New Roman" w:cs="Times New Roman"/>
    </w:rPr>
  </w:style>
  <w:style w:type="character" w:customStyle="1" w:styleId="WW8Num37z1">
    <w:name w:val="WW8Num37z1"/>
    <w:rsid w:val="00073F53"/>
  </w:style>
  <w:style w:type="character" w:customStyle="1" w:styleId="WW8Num37z2">
    <w:name w:val="WW8Num37z2"/>
    <w:rsid w:val="00073F53"/>
  </w:style>
  <w:style w:type="character" w:customStyle="1" w:styleId="WW8Num37z3">
    <w:name w:val="WW8Num37z3"/>
    <w:rsid w:val="00073F53"/>
  </w:style>
  <w:style w:type="character" w:customStyle="1" w:styleId="WW8Num37z4">
    <w:name w:val="WW8Num37z4"/>
    <w:rsid w:val="00073F53"/>
  </w:style>
  <w:style w:type="character" w:customStyle="1" w:styleId="WW8Num37z5">
    <w:name w:val="WW8Num37z5"/>
    <w:rsid w:val="00073F53"/>
  </w:style>
  <w:style w:type="character" w:customStyle="1" w:styleId="WW8Num37z6">
    <w:name w:val="WW8Num37z6"/>
    <w:rsid w:val="00073F53"/>
  </w:style>
  <w:style w:type="character" w:customStyle="1" w:styleId="WW8Num37z7">
    <w:name w:val="WW8Num37z7"/>
    <w:rsid w:val="00073F53"/>
  </w:style>
  <w:style w:type="character" w:customStyle="1" w:styleId="WW8Num37z8">
    <w:name w:val="WW8Num37z8"/>
    <w:rsid w:val="00073F53"/>
  </w:style>
  <w:style w:type="character" w:customStyle="1" w:styleId="WW8Num38z0">
    <w:name w:val="WW8Num38z0"/>
    <w:rsid w:val="00073F53"/>
    <w:rPr>
      <w:rFonts w:ascii="Cambria" w:hAnsi="Cambria" w:cs="Arial" w:hint="default"/>
    </w:rPr>
  </w:style>
  <w:style w:type="character" w:customStyle="1" w:styleId="WW8Num39z0">
    <w:name w:val="WW8Num39z0"/>
    <w:rsid w:val="00073F53"/>
    <w:rPr>
      <w:rFonts w:hint="default"/>
    </w:rPr>
  </w:style>
  <w:style w:type="character" w:customStyle="1" w:styleId="WW8Num39z1">
    <w:name w:val="WW8Num39z1"/>
    <w:rsid w:val="00073F53"/>
  </w:style>
  <w:style w:type="character" w:customStyle="1" w:styleId="WW8Num39z2">
    <w:name w:val="WW8Num39z2"/>
    <w:rsid w:val="00073F53"/>
  </w:style>
  <w:style w:type="character" w:customStyle="1" w:styleId="WW8Num39z3">
    <w:name w:val="WW8Num39z3"/>
    <w:rsid w:val="00073F53"/>
  </w:style>
  <w:style w:type="character" w:customStyle="1" w:styleId="WW8Num39z4">
    <w:name w:val="WW8Num39z4"/>
    <w:rsid w:val="00073F53"/>
  </w:style>
  <w:style w:type="character" w:customStyle="1" w:styleId="WW8Num39z5">
    <w:name w:val="WW8Num39z5"/>
    <w:rsid w:val="00073F53"/>
  </w:style>
  <w:style w:type="character" w:customStyle="1" w:styleId="WW8Num39z6">
    <w:name w:val="WW8Num39z6"/>
    <w:rsid w:val="00073F53"/>
  </w:style>
  <w:style w:type="character" w:customStyle="1" w:styleId="WW8Num39z7">
    <w:name w:val="WW8Num39z7"/>
    <w:rsid w:val="00073F53"/>
  </w:style>
  <w:style w:type="character" w:customStyle="1" w:styleId="WW8Num39z8">
    <w:name w:val="WW8Num39z8"/>
    <w:rsid w:val="00073F53"/>
  </w:style>
  <w:style w:type="character" w:customStyle="1" w:styleId="WW8Num40z0">
    <w:name w:val="WW8Num40z0"/>
    <w:rsid w:val="00073F53"/>
    <w:rPr>
      <w:rFonts w:hint="default"/>
      <w:b w:val="0"/>
    </w:rPr>
  </w:style>
  <w:style w:type="character" w:customStyle="1" w:styleId="WW8Num40z1">
    <w:name w:val="WW8Num40z1"/>
    <w:rsid w:val="00073F53"/>
  </w:style>
  <w:style w:type="character" w:customStyle="1" w:styleId="WW8Num40z2">
    <w:name w:val="WW8Num40z2"/>
    <w:rsid w:val="00073F53"/>
  </w:style>
  <w:style w:type="character" w:customStyle="1" w:styleId="WW8Num40z3">
    <w:name w:val="WW8Num40z3"/>
    <w:rsid w:val="00073F53"/>
  </w:style>
  <w:style w:type="character" w:customStyle="1" w:styleId="WW8Num40z4">
    <w:name w:val="WW8Num40z4"/>
    <w:rsid w:val="00073F53"/>
  </w:style>
  <w:style w:type="character" w:customStyle="1" w:styleId="WW8Num40z5">
    <w:name w:val="WW8Num40z5"/>
    <w:rsid w:val="00073F53"/>
  </w:style>
  <w:style w:type="character" w:customStyle="1" w:styleId="WW8Num40z6">
    <w:name w:val="WW8Num40z6"/>
    <w:rsid w:val="00073F53"/>
  </w:style>
  <w:style w:type="character" w:customStyle="1" w:styleId="WW8Num40z7">
    <w:name w:val="WW8Num40z7"/>
    <w:rsid w:val="00073F53"/>
  </w:style>
  <w:style w:type="character" w:customStyle="1" w:styleId="WW8Num40z8">
    <w:name w:val="WW8Num40z8"/>
    <w:rsid w:val="00073F53"/>
  </w:style>
  <w:style w:type="character" w:customStyle="1" w:styleId="WW8Num41z0">
    <w:name w:val="WW8Num41z0"/>
    <w:rsid w:val="00073F53"/>
    <w:rPr>
      <w:rFonts w:hint="default"/>
    </w:rPr>
  </w:style>
  <w:style w:type="character" w:customStyle="1" w:styleId="WW8Num41z1">
    <w:name w:val="WW8Num41z1"/>
    <w:rsid w:val="00073F53"/>
  </w:style>
  <w:style w:type="character" w:customStyle="1" w:styleId="WW8Num41z2">
    <w:name w:val="WW8Num41z2"/>
    <w:rsid w:val="00073F53"/>
  </w:style>
  <w:style w:type="character" w:customStyle="1" w:styleId="WW8Num41z3">
    <w:name w:val="WW8Num41z3"/>
    <w:rsid w:val="00073F53"/>
  </w:style>
  <w:style w:type="character" w:customStyle="1" w:styleId="WW8Num41z4">
    <w:name w:val="WW8Num41z4"/>
    <w:rsid w:val="00073F53"/>
  </w:style>
  <w:style w:type="character" w:customStyle="1" w:styleId="WW8Num41z5">
    <w:name w:val="WW8Num41z5"/>
    <w:rsid w:val="00073F53"/>
  </w:style>
  <w:style w:type="character" w:customStyle="1" w:styleId="WW8Num41z6">
    <w:name w:val="WW8Num41z6"/>
    <w:rsid w:val="00073F53"/>
  </w:style>
  <w:style w:type="character" w:customStyle="1" w:styleId="WW8Num41z7">
    <w:name w:val="WW8Num41z7"/>
    <w:rsid w:val="00073F53"/>
  </w:style>
  <w:style w:type="character" w:customStyle="1" w:styleId="WW8Num41z8">
    <w:name w:val="WW8Num41z8"/>
    <w:rsid w:val="00073F53"/>
  </w:style>
  <w:style w:type="character" w:customStyle="1" w:styleId="WW8Num42z0">
    <w:name w:val="WW8Num42z0"/>
    <w:rsid w:val="00073F53"/>
    <w:rPr>
      <w:rFonts w:ascii="Cambria" w:hAnsi="Cambria" w:cs="Arial" w:hint="default"/>
    </w:rPr>
  </w:style>
  <w:style w:type="character" w:customStyle="1" w:styleId="WW8Num43z0">
    <w:name w:val="WW8Num43z0"/>
    <w:rsid w:val="00073F53"/>
    <w:rPr>
      <w:rFonts w:ascii="Times New Roman" w:hAnsi="Times New Roman" w:cs="Times New Roman" w:hint="default"/>
      <w:sz w:val="24"/>
      <w:szCs w:val="24"/>
    </w:rPr>
  </w:style>
  <w:style w:type="character" w:customStyle="1" w:styleId="WW8Num43z1">
    <w:name w:val="WW8Num43z1"/>
    <w:rsid w:val="00073F53"/>
  </w:style>
  <w:style w:type="character" w:customStyle="1" w:styleId="WW8Num43z2">
    <w:name w:val="WW8Num43z2"/>
    <w:rsid w:val="00073F53"/>
  </w:style>
  <w:style w:type="character" w:customStyle="1" w:styleId="WW8Num43z3">
    <w:name w:val="WW8Num43z3"/>
    <w:rsid w:val="00073F53"/>
  </w:style>
  <w:style w:type="character" w:customStyle="1" w:styleId="WW8Num43z4">
    <w:name w:val="WW8Num43z4"/>
    <w:rsid w:val="00073F53"/>
  </w:style>
  <w:style w:type="character" w:customStyle="1" w:styleId="WW8Num43z5">
    <w:name w:val="WW8Num43z5"/>
    <w:rsid w:val="00073F53"/>
  </w:style>
  <w:style w:type="character" w:customStyle="1" w:styleId="WW8Num43z6">
    <w:name w:val="WW8Num43z6"/>
    <w:rsid w:val="00073F53"/>
  </w:style>
  <w:style w:type="character" w:customStyle="1" w:styleId="WW8Num43z7">
    <w:name w:val="WW8Num43z7"/>
    <w:rsid w:val="00073F53"/>
  </w:style>
  <w:style w:type="character" w:customStyle="1" w:styleId="WW8Num43z8">
    <w:name w:val="WW8Num43z8"/>
    <w:rsid w:val="00073F53"/>
  </w:style>
  <w:style w:type="character" w:customStyle="1" w:styleId="WW8Num44z0">
    <w:name w:val="WW8Num44z0"/>
    <w:rsid w:val="00073F53"/>
    <w:rPr>
      <w:rFonts w:hint="default"/>
      <w:b w:val="0"/>
    </w:rPr>
  </w:style>
  <w:style w:type="character" w:customStyle="1" w:styleId="WW8Num44z1">
    <w:name w:val="WW8Num44z1"/>
    <w:rsid w:val="00073F53"/>
  </w:style>
  <w:style w:type="character" w:customStyle="1" w:styleId="WW8Num44z2">
    <w:name w:val="WW8Num44z2"/>
    <w:rsid w:val="00073F53"/>
  </w:style>
  <w:style w:type="character" w:customStyle="1" w:styleId="WW8Num44z3">
    <w:name w:val="WW8Num44z3"/>
    <w:rsid w:val="00073F53"/>
  </w:style>
  <w:style w:type="character" w:customStyle="1" w:styleId="WW8Num44z4">
    <w:name w:val="WW8Num44z4"/>
    <w:rsid w:val="00073F53"/>
  </w:style>
  <w:style w:type="character" w:customStyle="1" w:styleId="WW8Num44z5">
    <w:name w:val="WW8Num44z5"/>
    <w:rsid w:val="00073F53"/>
  </w:style>
  <w:style w:type="character" w:customStyle="1" w:styleId="WW8Num44z6">
    <w:name w:val="WW8Num44z6"/>
    <w:rsid w:val="00073F53"/>
  </w:style>
  <w:style w:type="character" w:customStyle="1" w:styleId="WW8Num44z7">
    <w:name w:val="WW8Num44z7"/>
    <w:rsid w:val="00073F53"/>
  </w:style>
  <w:style w:type="character" w:customStyle="1" w:styleId="WW8Num44z8">
    <w:name w:val="WW8Num44z8"/>
    <w:rsid w:val="00073F53"/>
  </w:style>
  <w:style w:type="character" w:customStyle="1" w:styleId="WW8NumSt20z0">
    <w:name w:val="WW8NumSt20z0"/>
    <w:rsid w:val="00073F53"/>
    <w:rPr>
      <w:rFonts w:ascii="Arial" w:hAnsi="Arial" w:cs="Arial" w:hint="default"/>
    </w:rPr>
  </w:style>
  <w:style w:type="character" w:customStyle="1" w:styleId="WW8NumSt25z0">
    <w:name w:val="WW8NumSt25z0"/>
    <w:rsid w:val="00073F53"/>
    <w:rPr>
      <w:rFonts w:ascii="Cambria" w:hAnsi="Cambria" w:cs="Arial" w:hint="default"/>
    </w:rPr>
  </w:style>
  <w:style w:type="character" w:styleId="Wyrnieniedelikatne">
    <w:name w:val="Subtle Emphasis"/>
    <w:qFormat/>
    <w:rsid w:val="00073F53"/>
    <w:rPr>
      <w:i/>
      <w:iCs/>
      <w:color w:val="404040"/>
    </w:rPr>
  </w:style>
  <w:style w:type="character" w:styleId="Hipercze">
    <w:name w:val="Hyperlink"/>
    <w:rsid w:val="00073F53"/>
    <w:rPr>
      <w:color w:val="0000FF"/>
      <w:u w:val="single"/>
    </w:rPr>
  </w:style>
  <w:style w:type="character" w:customStyle="1" w:styleId="Znakiprzypiswkocowych">
    <w:name w:val="Znaki przypisów końcowych"/>
    <w:rsid w:val="00073F53"/>
    <w:rPr>
      <w:vertAlign w:val="superscript"/>
    </w:rPr>
  </w:style>
  <w:style w:type="paragraph" w:customStyle="1" w:styleId="Nagwek22">
    <w:name w:val="Nagłówek2"/>
    <w:basedOn w:val="Normalny"/>
    <w:next w:val="Tekstpodstawowy"/>
    <w:rsid w:val="00073F53"/>
    <w:pPr>
      <w:keepNext/>
      <w:suppressAutoHyphens/>
      <w:spacing w:before="240" w:after="120" w:line="252" w:lineRule="auto"/>
    </w:pPr>
    <w:rPr>
      <w:rFonts w:ascii="Liberation Sans" w:eastAsia="Microsoft YaHei" w:hAnsi="Liberation Sans" w:cs="Arial"/>
      <w:sz w:val="28"/>
      <w:szCs w:val="28"/>
      <w:lang w:eastAsia="zh-CN"/>
    </w:rPr>
  </w:style>
  <w:style w:type="paragraph" w:customStyle="1" w:styleId="Nagwek10">
    <w:name w:val="Nagłówek1"/>
    <w:basedOn w:val="Normalny"/>
    <w:next w:val="Tekstpodstawowy"/>
    <w:rsid w:val="00073F53"/>
    <w:pPr>
      <w:keepNext/>
      <w:suppressAutoHyphens/>
      <w:spacing w:before="240" w:after="120" w:line="252" w:lineRule="auto"/>
    </w:pPr>
    <w:rPr>
      <w:rFonts w:ascii="Liberation Sans" w:eastAsia="Microsoft YaHei" w:hAnsi="Liberation Sans" w:cs="Arial"/>
      <w:sz w:val="28"/>
      <w:szCs w:val="28"/>
      <w:lang w:eastAsia="zh-CN"/>
    </w:rPr>
  </w:style>
  <w:style w:type="paragraph" w:customStyle="1" w:styleId="Legenda1">
    <w:name w:val="Legenda1"/>
    <w:basedOn w:val="Normalny"/>
    <w:rsid w:val="00073F53"/>
    <w:pPr>
      <w:suppressLineNumbers/>
      <w:suppressAutoHyphens/>
      <w:spacing w:before="120" w:after="120" w:line="252" w:lineRule="auto"/>
    </w:pPr>
    <w:rPr>
      <w:rFonts w:ascii="Calibri" w:eastAsia="Calibri" w:hAnsi="Calibri" w:cs="Arial"/>
      <w:i/>
      <w:iCs/>
      <w:lang w:eastAsia="zh-CN"/>
    </w:rPr>
  </w:style>
  <w:style w:type="paragraph" w:styleId="Tekstprzypisukocowego">
    <w:name w:val="endnote text"/>
    <w:basedOn w:val="Normalny"/>
    <w:link w:val="TekstprzypisukocowegoZnak1"/>
    <w:rsid w:val="00073F53"/>
    <w:pPr>
      <w:suppressAutoHyphens/>
      <w:spacing w:after="160" w:line="252" w:lineRule="auto"/>
    </w:pPr>
    <w:rPr>
      <w:rFonts w:ascii="Calibri" w:eastAsia="Calibri" w:hAnsi="Calibri" w:cs="Calibri"/>
      <w:sz w:val="20"/>
      <w:szCs w:val="20"/>
      <w:lang w:eastAsia="zh-CN"/>
    </w:rPr>
  </w:style>
  <w:style w:type="character" w:customStyle="1" w:styleId="TekstprzypisukocowegoZnak1">
    <w:name w:val="Tekst przypisu końcowego Znak1"/>
    <w:basedOn w:val="Domylnaczcionkaakapitu"/>
    <w:link w:val="Tekstprzypisukocowego"/>
    <w:rsid w:val="00073F53"/>
    <w:rPr>
      <w:rFonts w:cs="Calibri"/>
      <w:szCs w:val="20"/>
      <w:lang w:eastAsia="zh-CN"/>
    </w:rPr>
  </w:style>
  <w:style w:type="character" w:customStyle="1" w:styleId="Nagwek3Znak1">
    <w:name w:val="Nagłówek 3 Znak1"/>
    <w:basedOn w:val="Domylnaczcionkaakapitu"/>
    <w:link w:val="Nagwek3"/>
    <w:rsid w:val="00073F53"/>
    <w:rPr>
      <w:rFonts w:asciiTheme="majorHAnsi" w:eastAsiaTheme="majorEastAsia" w:hAnsiTheme="majorHAnsi" w:cstheme="majorBidi"/>
      <w:b/>
      <w:bCs/>
      <w:color w:val="4F81BD" w:themeColor="accent1"/>
      <w:sz w:val="24"/>
      <w:szCs w:val="24"/>
    </w:rPr>
  </w:style>
  <w:style w:type="character" w:customStyle="1" w:styleId="Nagwek2Znak1">
    <w:name w:val="Nagłówek 2 Znak1"/>
    <w:basedOn w:val="Domylnaczcionkaakapitu"/>
    <w:link w:val="Nagwek2"/>
    <w:semiHidden/>
    <w:rsid w:val="0076701F"/>
    <w:rPr>
      <w:rFonts w:asciiTheme="majorHAnsi" w:eastAsiaTheme="majorEastAsia" w:hAnsiTheme="majorHAnsi" w:cstheme="majorBidi"/>
      <w:b/>
      <w:bCs/>
      <w:color w:val="4F81BD" w:themeColor="accent1"/>
      <w:sz w:val="26"/>
      <w:szCs w:val="26"/>
    </w:rPr>
  </w:style>
  <w:style w:type="paragraph" w:customStyle="1" w:styleId="metrykatyp">
    <w:name w:val="metryka typ"/>
    <w:basedOn w:val="Normalny"/>
    <w:rsid w:val="0075437F"/>
    <w:pPr>
      <w:spacing w:before="100" w:beforeAutospacing="1" w:after="100" w:afterAutospacing="1"/>
    </w:pPr>
  </w:style>
  <w:style w:type="paragraph" w:customStyle="1" w:styleId="metrykaorgan-wydajacy">
    <w:name w:val="metryka organ-wydajacy"/>
    <w:basedOn w:val="Normalny"/>
    <w:rsid w:val="0075437F"/>
    <w:pPr>
      <w:spacing w:before="100" w:beforeAutospacing="1" w:after="100" w:afterAutospacing="1"/>
    </w:pPr>
  </w:style>
  <w:style w:type="paragraph" w:customStyle="1" w:styleId="metrykadata">
    <w:name w:val="metryka data"/>
    <w:basedOn w:val="Normalny"/>
    <w:rsid w:val="0075437F"/>
    <w:pPr>
      <w:spacing w:before="100" w:beforeAutospacing="1" w:after="100" w:afterAutospacing="1"/>
    </w:pPr>
  </w:style>
  <w:style w:type="paragraph" w:customStyle="1" w:styleId="podstawa-prawna">
    <w:name w:val="podstawa-prawna"/>
    <w:basedOn w:val="Normalny"/>
    <w:rsid w:val="0075437F"/>
    <w:pPr>
      <w:spacing w:before="100" w:beforeAutospacing="1" w:after="100" w:afterAutospacing="1"/>
    </w:pPr>
  </w:style>
  <w:style w:type="paragraph" w:customStyle="1" w:styleId="srodtytul">
    <w:name w:val="srodtytul"/>
    <w:basedOn w:val="Normalny"/>
    <w:rsid w:val="0075437F"/>
    <w:pPr>
      <w:spacing w:before="100" w:beforeAutospacing="1" w:after="100" w:afterAutospacing="1"/>
    </w:pPr>
  </w:style>
  <w:style w:type="character" w:customStyle="1" w:styleId="fragment">
    <w:name w:val="fragment"/>
    <w:basedOn w:val="Domylnaczcionkaakapitu"/>
    <w:rsid w:val="0075437F"/>
  </w:style>
  <w:style w:type="paragraph" w:customStyle="1" w:styleId="paragrafinlparagraf-inline">
    <w:name w:val="paragraf inl paragraf-inline"/>
    <w:basedOn w:val="Normalny"/>
    <w:rsid w:val="0075437F"/>
    <w:pPr>
      <w:spacing w:before="100" w:beforeAutospacing="1" w:after="100" w:afterAutospacing="1"/>
    </w:pPr>
  </w:style>
  <w:style w:type="paragraph" w:customStyle="1" w:styleId="punkt">
    <w:name w:val="punkt"/>
    <w:basedOn w:val="Normalny"/>
    <w:rsid w:val="0075437F"/>
    <w:pPr>
      <w:spacing w:before="100" w:beforeAutospacing="1" w:after="100" w:afterAutospacing="1"/>
    </w:pPr>
  </w:style>
  <w:style w:type="paragraph" w:customStyle="1" w:styleId="ustep">
    <w:name w:val="ustep"/>
    <w:basedOn w:val="Normalny"/>
    <w:rsid w:val="0075437F"/>
    <w:pPr>
      <w:spacing w:before="100" w:beforeAutospacing="1" w:after="100" w:afterAutospacing="1"/>
    </w:pPr>
  </w:style>
  <w:style w:type="paragraph" w:customStyle="1" w:styleId="akapit">
    <w:name w:val="akapit"/>
    <w:basedOn w:val="Normalny"/>
    <w:rsid w:val="0075437F"/>
    <w:pPr>
      <w:spacing w:before="100" w:beforeAutospacing="1" w:after="100" w:afterAutospacing="1"/>
    </w:pPr>
  </w:style>
  <w:style w:type="character" w:customStyle="1" w:styleId="StrongEmphasis">
    <w:name w:val="Strong Emphasis"/>
    <w:rsid w:val="00314E4D"/>
    <w:rPr>
      <w:b/>
      <w:bCs/>
    </w:rPr>
  </w:style>
  <w:style w:type="character" w:styleId="Uwydatnienie">
    <w:name w:val="Emphasis"/>
    <w:locked/>
    <w:rsid w:val="00B112DE"/>
    <w:rPr>
      <w:i/>
      <w:i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1570</TotalTime>
  <Pages>38</Pages>
  <Words>10020</Words>
  <Characters>60122</Characters>
  <Application>Microsoft Office Word</Application>
  <DocSecurity>0</DocSecurity>
  <Lines>501</Lines>
  <Paragraphs>140</Paragraphs>
  <ScaleCrop>false</ScaleCrop>
  <HeadingPairs>
    <vt:vector size="2" baseType="variant">
      <vt:variant>
        <vt:lpstr>Tytuł</vt:lpstr>
      </vt:variant>
      <vt:variant>
        <vt:i4>1</vt:i4>
      </vt:variant>
    </vt:vector>
  </HeadingPairs>
  <TitlesOfParts>
    <vt:vector size="1" baseType="lpstr">
      <vt:lpstr>ZARZĄDZENIE NR 106/2018</vt:lpstr>
    </vt:vector>
  </TitlesOfParts>
  <Company/>
  <LinksUpToDate>false</LinksUpToDate>
  <CharactersWithSpaces>70002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106/2018</dc:title>
  <dc:subject/>
  <dc:creator>Marta Hercuń</dc:creator>
  <dc:description/>
  <cp:lastModifiedBy>Marta Hercuń</cp:lastModifiedBy>
  <cp:revision>17</cp:revision>
  <cp:lastPrinted>2021-01-25T12:03:00Z</cp:lastPrinted>
  <dcterms:created xsi:type="dcterms:W3CDTF">2018-11-16T10:49:00Z</dcterms:created>
  <dcterms:modified xsi:type="dcterms:W3CDTF">2021-01-25T12:04:00Z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