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27B859" w14:textId="05E3FB6B" w:rsidR="00EC54B6" w:rsidRPr="006205AD" w:rsidRDefault="00D50FDF" w:rsidP="00EC54B6">
      <w:pPr>
        <w:spacing w:after="0"/>
        <w:jc w:val="center"/>
        <w:rPr>
          <w:rFonts w:ascii="Times New Roman" w:hAnsi="Times New Roman" w:cs="Times New Roman"/>
          <w:b/>
          <w:sz w:val="24"/>
          <w:szCs w:val="24"/>
        </w:rPr>
      </w:pPr>
      <w:r w:rsidRPr="006205AD">
        <w:rPr>
          <w:rFonts w:ascii="Times New Roman" w:hAnsi="Times New Roman" w:cs="Times New Roman"/>
          <w:b/>
          <w:sz w:val="24"/>
          <w:szCs w:val="24"/>
        </w:rPr>
        <w:t xml:space="preserve">Zarządzenie </w:t>
      </w:r>
      <w:r w:rsidR="006205AD" w:rsidRPr="006205AD">
        <w:rPr>
          <w:rFonts w:ascii="Times New Roman" w:hAnsi="Times New Roman" w:cs="Times New Roman"/>
          <w:b/>
          <w:sz w:val="24"/>
          <w:szCs w:val="24"/>
        </w:rPr>
        <w:t xml:space="preserve">Nr </w:t>
      </w:r>
      <w:r w:rsidR="00DF38DF">
        <w:rPr>
          <w:rFonts w:ascii="Times New Roman" w:hAnsi="Times New Roman" w:cs="Times New Roman"/>
          <w:b/>
          <w:sz w:val="24"/>
          <w:szCs w:val="24"/>
        </w:rPr>
        <w:t>406/</w:t>
      </w:r>
      <w:r w:rsidR="007D0BE3" w:rsidRPr="006205AD">
        <w:rPr>
          <w:rFonts w:ascii="Times New Roman" w:hAnsi="Times New Roman" w:cs="Times New Roman"/>
          <w:b/>
          <w:sz w:val="24"/>
          <w:szCs w:val="24"/>
        </w:rPr>
        <w:t>201</w:t>
      </w:r>
      <w:r w:rsidR="00F26F48" w:rsidRPr="006205AD">
        <w:rPr>
          <w:rFonts w:ascii="Times New Roman" w:hAnsi="Times New Roman" w:cs="Times New Roman"/>
          <w:b/>
          <w:sz w:val="24"/>
          <w:szCs w:val="24"/>
        </w:rPr>
        <w:t>9</w:t>
      </w:r>
    </w:p>
    <w:p w14:paraId="33D82625" w14:textId="2B52439A" w:rsidR="00EC54B6" w:rsidRPr="006205AD" w:rsidRDefault="00D50FDF" w:rsidP="00EC54B6">
      <w:pPr>
        <w:spacing w:after="0"/>
        <w:jc w:val="center"/>
        <w:rPr>
          <w:rFonts w:ascii="Times New Roman" w:hAnsi="Times New Roman" w:cs="Times New Roman"/>
          <w:b/>
          <w:sz w:val="24"/>
          <w:szCs w:val="24"/>
        </w:rPr>
      </w:pPr>
      <w:r w:rsidRPr="006205AD">
        <w:rPr>
          <w:rFonts w:ascii="Times New Roman" w:hAnsi="Times New Roman" w:cs="Times New Roman"/>
          <w:b/>
          <w:sz w:val="24"/>
          <w:szCs w:val="24"/>
        </w:rPr>
        <w:t>Wójta Gminy</w:t>
      </w:r>
      <w:r w:rsidR="006205AD" w:rsidRPr="006205AD">
        <w:rPr>
          <w:rFonts w:ascii="Times New Roman" w:hAnsi="Times New Roman" w:cs="Times New Roman"/>
          <w:b/>
          <w:sz w:val="24"/>
          <w:szCs w:val="24"/>
        </w:rPr>
        <w:t xml:space="preserve"> </w:t>
      </w:r>
      <w:bookmarkStart w:id="0" w:name="_Hlk27403045"/>
      <w:r w:rsidR="00DF38DF">
        <w:rPr>
          <w:rFonts w:ascii="Times New Roman" w:hAnsi="Times New Roman" w:cs="Times New Roman"/>
          <w:b/>
          <w:sz w:val="24"/>
          <w:szCs w:val="24"/>
        </w:rPr>
        <w:t>Kamieniec Ząbkowicki</w:t>
      </w:r>
      <w:bookmarkEnd w:id="0"/>
    </w:p>
    <w:p w14:paraId="063C1DEE" w14:textId="1730665B" w:rsidR="00EC54B6" w:rsidRPr="006205AD" w:rsidRDefault="00D50FDF" w:rsidP="00EC54B6">
      <w:pPr>
        <w:spacing w:after="0"/>
        <w:jc w:val="center"/>
        <w:rPr>
          <w:rFonts w:ascii="Times New Roman" w:hAnsi="Times New Roman" w:cs="Times New Roman"/>
          <w:b/>
          <w:sz w:val="24"/>
          <w:szCs w:val="24"/>
        </w:rPr>
      </w:pPr>
      <w:r w:rsidRPr="006205AD">
        <w:rPr>
          <w:rFonts w:ascii="Times New Roman" w:hAnsi="Times New Roman" w:cs="Times New Roman"/>
          <w:b/>
          <w:sz w:val="24"/>
          <w:szCs w:val="24"/>
        </w:rPr>
        <w:t>z dnia</w:t>
      </w:r>
      <w:r w:rsidR="006205AD" w:rsidRPr="006205AD">
        <w:rPr>
          <w:rFonts w:ascii="Times New Roman" w:hAnsi="Times New Roman" w:cs="Times New Roman"/>
          <w:b/>
          <w:sz w:val="24"/>
          <w:szCs w:val="24"/>
        </w:rPr>
        <w:t xml:space="preserve"> </w:t>
      </w:r>
      <w:r w:rsidR="006E03D0">
        <w:rPr>
          <w:rFonts w:ascii="Times New Roman" w:hAnsi="Times New Roman" w:cs="Times New Roman"/>
          <w:b/>
          <w:sz w:val="24"/>
          <w:szCs w:val="24"/>
        </w:rPr>
        <w:t>1</w:t>
      </w:r>
      <w:r w:rsidR="00DF38DF">
        <w:rPr>
          <w:rFonts w:ascii="Times New Roman" w:hAnsi="Times New Roman" w:cs="Times New Roman"/>
          <w:b/>
          <w:sz w:val="24"/>
          <w:szCs w:val="24"/>
        </w:rPr>
        <w:t>6</w:t>
      </w:r>
      <w:r w:rsidR="006205AD" w:rsidRPr="006205AD">
        <w:rPr>
          <w:rFonts w:ascii="Times New Roman" w:hAnsi="Times New Roman" w:cs="Times New Roman"/>
          <w:b/>
          <w:sz w:val="24"/>
          <w:szCs w:val="24"/>
        </w:rPr>
        <w:t xml:space="preserve"> </w:t>
      </w:r>
      <w:r w:rsidR="00DF38DF">
        <w:rPr>
          <w:rFonts w:ascii="Times New Roman" w:hAnsi="Times New Roman" w:cs="Times New Roman"/>
          <w:b/>
          <w:sz w:val="24"/>
          <w:szCs w:val="24"/>
        </w:rPr>
        <w:t>grudn</w:t>
      </w:r>
      <w:r w:rsidR="00DF38DF" w:rsidRPr="006205AD">
        <w:rPr>
          <w:rFonts w:ascii="Times New Roman" w:hAnsi="Times New Roman" w:cs="Times New Roman"/>
          <w:b/>
          <w:sz w:val="24"/>
          <w:szCs w:val="24"/>
        </w:rPr>
        <w:t>ia</w:t>
      </w:r>
      <w:r w:rsidR="007D0BE3" w:rsidRPr="006205AD">
        <w:rPr>
          <w:rFonts w:ascii="Times New Roman" w:hAnsi="Times New Roman" w:cs="Times New Roman"/>
          <w:b/>
          <w:sz w:val="24"/>
          <w:szCs w:val="24"/>
        </w:rPr>
        <w:t xml:space="preserve"> 201</w:t>
      </w:r>
      <w:r w:rsidR="00F26F48" w:rsidRPr="006205AD">
        <w:rPr>
          <w:rFonts w:ascii="Times New Roman" w:hAnsi="Times New Roman" w:cs="Times New Roman"/>
          <w:b/>
          <w:sz w:val="24"/>
          <w:szCs w:val="24"/>
        </w:rPr>
        <w:t>9</w:t>
      </w:r>
      <w:r w:rsidR="007D0BE3" w:rsidRPr="006205AD">
        <w:rPr>
          <w:rFonts w:ascii="Times New Roman" w:hAnsi="Times New Roman" w:cs="Times New Roman"/>
          <w:b/>
          <w:sz w:val="24"/>
          <w:szCs w:val="24"/>
        </w:rPr>
        <w:t xml:space="preserve"> roku</w:t>
      </w:r>
    </w:p>
    <w:p w14:paraId="4B54E7B0" w14:textId="77777777" w:rsidR="00EC54B6" w:rsidRPr="006205AD" w:rsidRDefault="00EC54B6" w:rsidP="00EC54B6">
      <w:pPr>
        <w:spacing w:after="0"/>
        <w:jc w:val="center"/>
        <w:rPr>
          <w:rFonts w:ascii="Times New Roman" w:hAnsi="Times New Roman" w:cs="Times New Roman"/>
          <w:b/>
          <w:sz w:val="24"/>
          <w:szCs w:val="24"/>
        </w:rPr>
      </w:pPr>
    </w:p>
    <w:p w14:paraId="13491592" w14:textId="7925B684" w:rsidR="00EC54B6" w:rsidRPr="006205AD" w:rsidRDefault="00EC54B6" w:rsidP="0002420D">
      <w:pPr>
        <w:spacing w:after="0"/>
        <w:jc w:val="both"/>
        <w:rPr>
          <w:rFonts w:ascii="Times New Roman" w:hAnsi="Times New Roman" w:cs="Times New Roman"/>
          <w:b/>
          <w:sz w:val="24"/>
          <w:szCs w:val="24"/>
        </w:rPr>
      </w:pPr>
      <w:r w:rsidRPr="006205AD">
        <w:rPr>
          <w:rFonts w:ascii="Times New Roman" w:hAnsi="Times New Roman" w:cs="Times New Roman"/>
          <w:b/>
          <w:sz w:val="24"/>
          <w:szCs w:val="24"/>
        </w:rPr>
        <w:t>w sprawie wprowadzenia: Karty audytu wewnętrznego, Księgi pr</w:t>
      </w:r>
      <w:r w:rsidR="0002420D" w:rsidRPr="006205AD">
        <w:rPr>
          <w:rFonts w:ascii="Times New Roman" w:hAnsi="Times New Roman" w:cs="Times New Roman"/>
          <w:b/>
          <w:sz w:val="24"/>
          <w:szCs w:val="24"/>
        </w:rPr>
        <w:t xml:space="preserve">ocedur audytu wewnętrznego, </w:t>
      </w:r>
      <w:r w:rsidRPr="006205AD">
        <w:rPr>
          <w:rFonts w:ascii="Times New Roman" w:hAnsi="Times New Roman" w:cs="Times New Roman"/>
          <w:b/>
          <w:sz w:val="24"/>
          <w:szCs w:val="24"/>
        </w:rPr>
        <w:t>Kodeksu Etyki Audytora Wewnętrznego</w:t>
      </w:r>
      <w:r w:rsidR="0002420D" w:rsidRPr="006205AD">
        <w:rPr>
          <w:rFonts w:ascii="Times New Roman" w:hAnsi="Times New Roman" w:cs="Times New Roman"/>
          <w:b/>
          <w:sz w:val="24"/>
          <w:szCs w:val="24"/>
        </w:rPr>
        <w:t xml:space="preserve"> oraz Programu zapewnienia </w:t>
      </w:r>
      <w:r w:rsidR="00283B61">
        <w:rPr>
          <w:rFonts w:ascii="Times New Roman" w:hAnsi="Times New Roman" w:cs="Times New Roman"/>
          <w:b/>
          <w:sz w:val="24"/>
          <w:szCs w:val="24"/>
        </w:rPr>
        <w:br/>
      </w:r>
      <w:r w:rsidR="0002420D" w:rsidRPr="006205AD">
        <w:rPr>
          <w:rFonts w:ascii="Times New Roman" w:hAnsi="Times New Roman" w:cs="Times New Roman"/>
          <w:b/>
          <w:sz w:val="24"/>
          <w:szCs w:val="24"/>
        </w:rPr>
        <w:t>i poprawy jakości audy</w:t>
      </w:r>
      <w:r w:rsidR="00BE672F" w:rsidRPr="006205AD">
        <w:rPr>
          <w:rFonts w:ascii="Times New Roman" w:hAnsi="Times New Roman" w:cs="Times New Roman"/>
          <w:b/>
          <w:sz w:val="24"/>
          <w:szCs w:val="24"/>
        </w:rPr>
        <w:t>tu wewnętrznego w Gmini</w:t>
      </w:r>
      <w:r w:rsidR="006205AD" w:rsidRPr="006205AD">
        <w:rPr>
          <w:rFonts w:ascii="Times New Roman" w:hAnsi="Times New Roman" w:cs="Times New Roman"/>
          <w:b/>
          <w:sz w:val="24"/>
          <w:szCs w:val="24"/>
        </w:rPr>
        <w:t xml:space="preserve">e </w:t>
      </w:r>
      <w:r w:rsidR="00DF38DF">
        <w:rPr>
          <w:rFonts w:ascii="Times New Roman" w:hAnsi="Times New Roman" w:cs="Times New Roman"/>
          <w:b/>
          <w:sz w:val="24"/>
          <w:szCs w:val="24"/>
        </w:rPr>
        <w:t>Kamieniec Ząbkowicki</w:t>
      </w:r>
    </w:p>
    <w:p w14:paraId="75CD3237" w14:textId="77777777" w:rsidR="00EC54B6" w:rsidRPr="006205AD" w:rsidRDefault="00EC54B6" w:rsidP="00EC54B6">
      <w:pPr>
        <w:rPr>
          <w:rFonts w:ascii="Times New Roman" w:hAnsi="Times New Roman" w:cs="Times New Roman"/>
          <w:b/>
          <w:sz w:val="24"/>
          <w:szCs w:val="24"/>
        </w:rPr>
      </w:pPr>
    </w:p>
    <w:p w14:paraId="5C0C6050" w14:textId="287BBA2C" w:rsidR="00EC54B6" w:rsidRPr="006205AD" w:rsidRDefault="00EC54B6" w:rsidP="00EC54B6">
      <w:pPr>
        <w:jc w:val="both"/>
        <w:rPr>
          <w:rFonts w:ascii="Times New Roman" w:hAnsi="Times New Roman" w:cs="Times New Roman"/>
          <w:sz w:val="24"/>
          <w:szCs w:val="24"/>
        </w:rPr>
      </w:pPr>
      <w:r w:rsidRPr="006205AD">
        <w:rPr>
          <w:rFonts w:ascii="Times New Roman" w:hAnsi="Times New Roman" w:cs="Times New Roman"/>
          <w:sz w:val="24"/>
          <w:szCs w:val="24"/>
        </w:rPr>
        <w:t xml:space="preserve">    </w:t>
      </w:r>
      <w:r w:rsidR="009E7B43" w:rsidRPr="006205AD">
        <w:rPr>
          <w:rFonts w:ascii="Times New Roman" w:hAnsi="Times New Roman" w:cs="Times New Roman"/>
          <w:sz w:val="24"/>
          <w:szCs w:val="24"/>
        </w:rPr>
        <w:t xml:space="preserve">     Na podstawie art. 31 ustawy z dnia 8 marca 1990 r. o samorządzie gminnym (</w:t>
      </w:r>
      <w:r w:rsidR="00C66FE4" w:rsidRPr="006205AD">
        <w:rPr>
          <w:rFonts w:ascii="Times New Roman" w:hAnsi="Times New Roman" w:cs="Times New Roman"/>
          <w:sz w:val="24"/>
          <w:szCs w:val="24"/>
        </w:rPr>
        <w:t>Dz</w:t>
      </w:r>
      <w:r w:rsidR="00830484" w:rsidRPr="006205AD">
        <w:rPr>
          <w:rFonts w:ascii="Times New Roman" w:hAnsi="Times New Roman" w:cs="Times New Roman"/>
          <w:sz w:val="24"/>
          <w:szCs w:val="24"/>
        </w:rPr>
        <w:t>.U. z 201</w:t>
      </w:r>
      <w:r w:rsidR="00EC45AC" w:rsidRPr="006205AD">
        <w:rPr>
          <w:rFonts w:ascii="Times New Roman" w:hAnsi="Times New Roman" w:cs="Times New Roman"/>
          <w:sz w:val="24"/>
          <w:szCs w:val="24"/>
        </w:rPr>
        <w:t>9</w:t>
      </w:r>
      <w:r w:rsidR="009E7B43" w:rsidRPr="006205AD">
        <w:rPr>
          <w:rFonts w:ascii="Times New Roman" w:hAnsi="Times New Roman" w:cs="Times New Roman"/>
          <w:sz w:val="24"/>
          <w:szCs w:val="24"/>
        </w:rPr>
        <w:t>r.</w:t>
      </w:r>
      <w:r w:rsidR="00830484" w:rsidRPr="006205AD">
        <w:rPr>
          <w:rFonts w:ascii="Times New Roman" w:hAnsi="Times New Roman" w:cs="Times New Roman"/>
          <w:sz w:val="24"/>
          <w:szCs w:val="24"/>
        </w:rPr>
        <w:t xml:space="preserve">, poz. </w:t>
      </w:r>
      <w:r w:rsidR="00EC45AC" w:rsidRPr="006205AD">
        <w:rPr>
          <w:rFonts w:ascii="Times New Roman" w:hAnsi="Times New Roman" w:cs="Times New Roman"/>
          <w:sz w:val="24"/>
          <w:szCs w:val="24"/>
        </w:rPr>
        <w:t>50</w:t>
      </w:r>
      <w:r w:rsidR="00830484" w:rsidRPr="006205AD">
        <w:rPr>
          <w:rFonts w:ascii="Times New Roman" w:hAnsi="Times New Roman" w:cs="Times New Roman"/>
          <w:sz w:val="24"/>
          <w:szCs w:val="24"/>
        </w:rPr>
        <w:t>6</w:t>
      </w:r>
      <w:r w:rsidR="006205AD">
        <w:rPr>
          <w:rFonts w:ascii="Times New Roman" w:hAnsi="Times New Roman" w:cs="Times New Roman"/>
          <w:sz w:val="24"/>
          <w:szCs w:val="24"/>
        </w:rPr>
        <w:t xml:space="preserve"> z </w:t>
      </w:r>
      <w:proofErr w:type="spellStart"/>
      <w:r w:rsidR="006205AD">
        <w:rPr>
          <w:rFonts w:ascii="Times New Roman" w:hAnsi="Times New Roman" w:cs="Times New Roman"/>
          <w:sz w:val="24"/>
          <w:szCs w:val="24"/>
        </w:rPr>
        <w:t>późn</w:t>
      </w:r>
      <w:proofErr w:type="spellEnd"/>
      <w:r w:rsidR="006205AD">
        <w:rPr>
          <w:rFonts w:ascii="Times New Roman" w:hAnsi="Times New Roman" w:cs="Times New Roman"/>
          <w:sz w:val="24"/>
          <w:szCs w:val="24"/>
        </w:rPr>
        <w:t>. zm.</w:t>
      </w:r>
      <w:r w:rsidRPr="006205AD">
        <w:rPr>
          <w:rFonts w:ascii="Times New Roman" w:hAnsi="Times New Roman" w:cs="Times New Roman"/>
          <w:sz w:val="24"/>
          <w:szCs w:val="24"/>
        </w:rPr>
        <w:t xml:space="preserve">), art. 273 ust. 2, art. 274 ust. 3 oraz art. 276 ustawy z dnia </w:t>
      </w:r>
      <w:r w:rsidR="00283B61">
        <w:rPr>
          <w:rFonts w:ascii="Times New Roman" w:hAnsi="Times New Roman" w:cs="Times New Roman"/>
          <w:sz w:val="24"/>
          <w:szCs w:val="24"/>
        </w:rPr>
        <w:br/>
      </w:r>
      <w:r w:rsidRPr="006205AD">
        <w:rPr>
          <w:rFonts w:ascii="Times New Roman" w:hAnsi="Times New Roman" w:cs="Times New Roman"/>
          <w:sz w:val="24"/>
          <w:szCs w:val="24"/>
        </w:rPr>
        <w:t xml:space="preserve">27 sierpnia 2009 r. o finansach publicznych (Dz.U. </w:t>
      </w:r>
      <w:r w:rsidR="00C04C1E" w:rsidRPr="006205AD">
        <w:rPr>
          <w:rFonts w:ascii="Times New Roman" w:hAnsi="Times New Roman" w:cs="Times New Roman"/>
          <w:sz w:val="24"/>
          <w:szCs w:val="24"/>
        </w:rPr>
        <w:t>z 201</w:t>
      </w:r>
      <w:r w:rsidR="00E52267" w:rsidRPr="006205AD">
        <w:rPr>
          <w:rFonts w:ascii="Times New Roman" w:hAnsi="Times New Roman" w:cs="Times New Roman"/>
          <w:sz w:val="24"/>
          <w:szCs w:val="24"/>
        </w:rPr>
        <w:t>9</w:t>
      </w:r>
      <w:r w:rsidR="00C04C1E" w:rsidRPr="006205AD">
        <w:rPr>
          <w:rFonts w:ascii="Times New Roman" w:hAnsi="Times New Roman" w:cs="Times New Roman"/>
          <w:sz w:val="24"/>
          <w:szCs w:val="24"/>
        </w:rPr>
        <w:t xml:space="preserve">r., poz. </w:t>
      </w:r>
      <w:r w:rsidR="00E52267" w:rsidRPr="006205AD">
        <w:rPr>
          <w:rFonts w:ascii="Times New Roman" w:hAnsi="Times New Roman" w:cs="Times New Roman"/>
          <w:sz w:val="24"/>
          <w:szCs w:val="24"/>
        </w:rPr>
        <w:t>869</w:t>
      </w:r>
      <w:r w:rsidRPr="006205AD">
        <w:rPr>
          <w:rFonts w:ascii="Times New Roman" w:hAnsi="Times New Roman" w:cs="Times New Roman"/>
          <w:sz w:val="24"/>
          <w:szCs w:val="24"/>
        </w:rPr>
        <w:t xml:space="preserve">), </w:t>
      </w:r>
      <w:r w:rsidR="0020097B" w:rsidRPr="006205AD">
        <w:rPr>
          <w:rFonts w:ascii="Times New Roman" w:hAnsi="Times New Roman" w:cs="Times New Roman"/>
          <w:sz w:val="24"/>
          <w:szCs w:val="24"/>
        </w:rPr>
        <w:t xml:space="preserve">Rozporządzenia Ministra Finansów z dnia 4 września 2015r. w sprawie audytu wewnętrznego oraz informacji o pracy i wynikach tego audytu (Dz.U. </w:t>
      </w:r>
      <w:r w:rsidR="00497237" w:rsidRPr="006205AD">
        <w:rPr>
          <w:rFonts w:ascii="Times New Roman" w:hAnsi="Times New Roman" w:cs="Times New Roman"/>
          <w:sz w:val="24"/>
          <w:szCs w:val="24"/>
        </w:rPr>
        <w:t>z</w:t>
      </w:r>
      <w:r w:rsidR="00ED70D7" w:rsidRPr="006205AD">
        <w:rPr>
          <w:rFonts w:ascii="Times New Roman" w:hAnsi="Times New Roman" w:cs="Times New Roman"/>
          <w:sz w:val="24"/>
          <w:szCs w:val="24"/>
        </w:rPr>
        <w:t xml:space="preserve"> 2015r., poz. 1480) oraz</w:t>
      </w:r>
      <w:r w:rsidR="0020097B" w:rsidRPr="006205AD">
        <w:rPr>
          <w:rFonts w:ascii="Times New Roman" w:hAnsi="Times New Roman" w:cs="Times New Roman"/>
          <w:sz w:val="24"/>
          <w:szCs w:val="24"/>
        </w:rPr>
        <w:t xml:space="preserve"> </w:t>
      </w:r>
      <w:r w:rsidR="00ED70D7" w:rsidRPr="006205AD">
        <w:rPr>
          <w:rFonts w:ascii="Times New Roman" w:hAnsi="Times New Roman" w:cs="Times New Roman"/>
          <w:sz w:val="24"/>
          <w:szCs w:val="24"/>
        </w:rPr>
        <w:t>Komunikatu</w:t>
      </w:r>
      <w:r w:rsidRPr="006205AD">
        <w:rPr>
          <w:rFonts w:ascii="Times New Roman" w:hAnsi="Times New Roman" w:cs="Times New Roman"/>
          <w:sz w:val="24"/>
          <w:szCs w:val="24"/>
        </w:rPr>
        <w:t xml:space="preserve"> Minis</w:t>
      </w:r>
      <w:r w:rsidR="00ED70D7" w:rsidRPr="006205AD">
        <w:rPr>
          <w:rFonts w:ascii="Times New Roman" w:hAnsi="Times New Roman" w:cs="Times New Roman"/>
          <w:sz w:val="24"/>
          <w:szCs w:val="24"/>
        </w:rPr>
        <w:t>tra</w:t>
      </w:r>
      <w:r w:rsidR="00031E25" w:rsidRPr="006205AD">
        <w:rPr>
          <w:rFonts w:ascii="Times New Roman" w:hAnsi="Times New Roman" w:cs="Times New Roman"/>
          <w:sz w:val="24"/>
          <w:szCs w:val="24"/>
        </w:rPr>
        <w:t xml:space="preserve"> Rozwoju i</w:t>
      </w:r>
      <w:r w:rsidR="00ED70D7" w:rsidRPr="006205AD">
        <w:rPr>
          <w:rFonts w:ascii="Times New Roman" w:hAnsi="Times New Roman" w:cs="Times New Roman"/>
          <w:sz w:val="24"/>
          <w:szCs w:val="24"/>
        </w:rPr>
        <w:t xml:space="preserve"> Finansów z dnia 1</w:t>
      </w:r>
      <w:r w:rsidR="00D37818" w:rsidRPr="006205AD">
        <w:rPr>
          <w:rFonts w:ascii="Times New Roman" w:hAnsi="Times New Roman" w:cs="Times New Roman"/>
          <w:sz w:val="24"/>
          <w:szCs w:val="24"/>
        </w:rPr>
        <w:t>2</w:t>
      </w:r>
      <w:r w:rsidR="00ED70D7" w:rsidRPr="006205AD">
        <w:rPr>
          <w:rFonts w:ascii="Times New Roman" w:hAnsi="Times New Roman" w:cs="Times New Roman"/>
          <w:sz w:val="24"/>
          <w:szCs w:val="24"/>
        </w:rPr>
        <w:t xml:space="preserve"> </w:t>
      </w:r>
      <w:r w:rsidR="00D37818" w:rsidRPr="006205AD">
        <w:rPr>
          <w:rFonts w:ascii="Times New Roman" w:hAnsi="Times New Roman" w:cs="Times New Roman"/>
          <w:sz w:val="24"/>
          <w:szCs w:val="24"/>
        </w:rPr>
        <w:t>grudnia</w:t>
      </w:r>
      <w:r w:rsidR="00ED70D7" w:rsidRPr="006205AD">
        <w:rPr>
          <w:rFonts w:ascii="Times New Roman" w:hAnsi="Times New Roman" w:cs="Times New Roman"/>
          <w:sz w:val="24"/>
          <w:szCs w:val="24"/>
        </w:rPr>
        <w:t xml:space="preserve"> 201</w:t>
      </w:r>
      <w:r w:rsidR="00D37818" w:rsidRPr="006205AD">
        <w:rPr>
          <w:rFonts w:ascii="Times New Roman" w:hAnsi="Times New Roman" w:cs="Times New Roman"/>
          <w:sz w:val="24"/>
          <w:szCs w:val="24"/>
        </w:rPr>
        <w:t>6</w:t>
      </w:r>
      <w:r w:rsidR="00ED70D7" w:rsidRPr="006205AD">
        <w:rPr>
          <w:rFonts w:ascii="Times New Roman" w:hAnsi="Times New Roman" w:cs="Times New Roman"/>
          <w:sz w:val="24"/>
          <w:szCs w:val="24"/>
        </w:rPr>
        <w:t>r.</w:t>
      </w:r>
      <w:r w:rsidRPr="006205AD">
        <w:rPr>
          <w:rFonts w:ascii="Times New Roman" w:hAnsi="Times New Roman" w:cs="Times New Roman"/>
          <w:sz w:val="24"/>
          <w:szCs w:val="24"/>
        </w:rPr>
        <w:t xml:space="preserve"> w sprawie standardów audytu wewnętrznego dla jednostek sektora finansów publi</w:t>
      </w:r>
      <w:r w:rsidR="00ED70D7" w:rsidRPr="006205AD">
        <w:rPr>
          <w:rFonts w:ascii="Times New Roman" w:hAnsi="Times New Roman" w:cs="Times New Roman"/>
          <w:sz w:val="24"/>
          <w:szCs w:val="24"/>
        </w:rPr>
        <w:t>cznych (Dz.</w:t>
      </w:r>
      <w:r w:rsidR="00455E2D" w:rsidRPr="006205AD">
        <w:rPr>
          <w:rFonts w:ascii="Times New Roman" w:hAnsi="Times New Roman" w:cs="Times New Roman"/>
          <w:sz w:val="24"/>
          <w:szCs w:val="24"/>
        </w:rPr>
        <w:t xml:space="preserve"> </w:t>
      </w:r>
      <w:r w:rsidR="00ED70D7" w:rsidRPr="006205AD">
        <w:rPr>
          <w:rFonts w:ascii="Times New Roman" w:hAnsi="Times New Roman" w:cs="Times New Roman"/>
          <w:sz w:val="24"/>
          <w:szCs w:val="24"/>
        </w:rPr>
        <w:t>Urz. M</w:t>
      </w:r>
      <w:r w:rsidR="00455E2D" w:rsidRPr="006205AD">
        <w:rPr>
          <w:rFonts w:ascii="Times New Roman" w:hAnsi="Times New Roman" w:cs="Times New Roman"/>
          <w:sz w:val="24"/>
          <w:szCs w:val="24"/>
        </w:rPr>
        <w:t>R</w:t>
      </w:r>
      <w:r w:rsidR="00ED70D7" w:rsidRPr="006205AD">
        <w:rPr>
          <w:rFonts w:ascii="Times New Roman" w:hAnsi="Times New Roman" w:cs="Times New Roman"/>
          <w:sz w:val="24"/>
          <w:szCs w:val="24"/>
        </w:rPr>
        <w:t>F z 201</w:t>
      </w:r>
      <w:r w:rsidR="00031E25" w:rsidRPr="006205AD">
        <w:rPr>
          <w:rFonts w:ascii="Times New Roman" w:hAnsi="Times New Roman" w:cs="Times New Roman"/>
          <w:sz w:val="24"/>
          <w:szCs w:val="24"/>
        </w:rPr>
        <w:t>6</w:t>
      </w:r>
      <w:r w:rsidR="00ED70D7" w:rsidRPr="006205AD">
        <w:rPr>
          <w:rFonts w:ascii="Times New Roman" w:hAnsi="Times New Roman" w:cs="Times New Roman"/>
          <w:sz w:val="24"/>
          <w:szCs w:val="24"/>
        </w:rPr>
        <w:t xml:space="preserve">r., poz. </w:t>
      </w:r>
      <w:r w:rsidR="00031E25" w:rsidRPr="006205AD">
        <w:rPr>
          <w:rFonts w:ascii="Times New Roman" w:hAnsi="Times New Roman" w:cs="Times New Roman"/>
          <w:sz w:val="24"/>
          <w:szCs w:val="24"/>
        </w:rPr>
        <w:t>28</w:t>
      </w:r>
      <w:r w:rsidRPr="006205AD">
        <w:rPr>
          <w:rFonts w:ascii="Times New Roman" w:hAnsi="Times New Roman" w:cs="Times New Roman"/>
          <w:sz w:val="24"/>
          <w:szCs w:val="24"/>
        </w:rPr>
        <w:t>), zarządzam, co następuje:</w:t>
      </w:r>
    </w:p>
    <w:p w14:paraId="61D7D279" w14:textId="77777777" w:rsidR="00EC54B6" w:rsidRPr="006205AD" w:rsidRDefault="00EC54B6" w:rsidP="00EC54B6">
      <w:pPr>
        <w:jc w:val="center"/>
        <w:rPr>
          <w:rFonts w:ascii="Times New Roman" w:hAnsi="Times New Roman" w:cs="Times New Roman"/>
          <w:sz w:val="24"/>
          <w:szCs w:val="24"/>
        </w:rPr>
      </w:pPr>
      <w:r w:rsidRPr="006205AD">
        <w:rPr>
          <w:rFonts w:ascii="Times New Roman" w:hAnsi="Times New Roman" w:cs="Times New Roman"/>
          <w:sz w:val="24"/>
          <w:szCs w:val="24"/>
        </w:rPr>
        <w:t>§ 1</w:t>
      </w:r>
    </w:p>
    <w:p w14:paraId="2FB25E00" w14:textId="618FCC52" w:rsidR="00EC54B6" w:rsidRPr="006205AD" w:rsidRDefault="00EC54B6" w:rsidP="00EC54B6">
      <w:pPr>
        <w:jc w:val="both"/>
        <w:rPr>
          <w:rFonts w:ascii="Times New Roman" w:hAnsi="Times New Roman" w:cs="Times New Roman"/>
          <w:sz w:val="24"/>
          <w:szCs w:val="24"/>
        </w:rPr>
      </w:pPr>
      <w:r w:rsidRPr="006205AD">
        <w:rPr>
          <w:rFonts w:ascii="Times New Roman" w:hAnsi="Times New Roman" w:cs="Times New Roman"/>
          <w:sz w:val="24"/>
          <w:szCs w:val="24"/>
        </w:rPr>
        <w:t>Wprowadza się Kartę audytu wewnętrznego, Księgę pr</w:t>
      </w:r>
      <w:r w:rsidR="009E7B43" w:rsidRPr="006205AD">
        <w:rPr>
          <w:rFonts w:ascii="Times New Roman" w:hAnsi="Times New Roman" w:cs="Times New Roman"/>
          <w:sz w:val="24"/>
          <w:szCs w:val="24"/>
        </w:rPr>
        <w:t xml:space="preserve">ocedur audytu wewnętrznego, </w:t>
      </w:r>
      <w:r w:rsidRPr="006205AD">
        <w:rPr>
          <w:rFonts w:ascii="Times New Roman" w:hAnsi="Times New Roman" w:cs="Times New Roman"/>
          <w:sz w:val="24"/>
          <w:szCs w:val="24"/>
        </w:rPr>
        <w:t>Kodeks Etyki Audytora wewnętrznego</w:t>
      </w:r>
      <w:r w:rsidR="009E7B43" w:rsidRPr="006205AD">
        <w:rPr>
          <w:rFonts w:ascii="Times New Roman" w:hAnsi="Times New Roman" w:cs="Times New Roman"/>
          <w:sz w:val="24"/>
          <w:szCs w:val="24"/>
        </w:rPr>
        <w:t xml:space="preserve"> oraz Program zapewnienia i poprawy jakości audytu wewnętrznego</w:t>
      </w:r>
      <w:r w:rsidRPr="006205AD">
        <w:rPr>
          <w:rFonts w:ascii="Times New Roman" w:hAnsi="Times New Roman" w:cs="Times New Roman"/>
          <w:sz w:val="24"/>
          <w:szCs w:val="24"/>
        </w:rPr>
        <w:t>, stanowiące odpowiednio załączniki nr 1, 2, 3</w:t>
      </w:r>
      <w:r w:rsidR="009E7B43" w:rsidRPr="006205AD">
        <w:rPr>
          <w:rFonts w:ascii="Times New Roman" w:hAnsi="Times New Roman" w:cs="Times New Roman"/>
          <w:sz w:val="24"/>
          <w:szCs w:val="24"/>
        </w:rPr>
        <w:t>, 4</w:t>
      </w:r>
      <w:r w:rsidRPr="006205AD">
        <w:rPr>
          <w:rFonts w:ascii="Times New Roman" w:hAnsi="Times New Roman" w:cs="Times New Roman"/>
          <w:sz w:val="24"/>
          <w:szCs w:val="24"/>
        </w:rPr>
        <w:t xml:space="preserve"> do niniejszego zarządzenia,</w:t>
      </w:r>
      <w:r w:rsidR="009E7B43" w:rsidRPr="006205AD">
        <w:rPr>
          <w:rFonts w:ascii="Times New Roman" w:hAnsi="Times New Roman" w:cs="Times New Roman"/>
          <w:sz w:val="24"/>
          <w:szCs w:val="24"/>
        </w:rPr>
        <w:t xml:space="preserve"> jako procedury obowiązujące</w:t>
      </w:r>
      <w:r w:rsidR="00A54424" w:rsidRPr="006205AD">
        <w:rPr>
          <w:rFonts w:ascii="Times New Roman" w:hAnsi="Times New Roman" w:cs="Times New Roman"/>
          <w:sz w:val="24"/>
          <w:szCs w:val="24"/>
        </w:rPr>
        <w:t xml:space="preserve"> w Gminie</w:t>
      </w:r>
      <w:r w:rsidR="002D6B07">
        <w:rPr>
          <w:rFonts w:ascii="Times New Roman" w:hAnsi="Times New Roman" w:cs="Times New Roman"/>
          <w:sz w:val="24"/>
          <w:szCs w:val="24"/>
        </w:rPr>
        <w:t xml:space="preserve"> </w:t>
      </w:r>
      <w:r w:rsidR="00DF38DF" w:rsidRPr="00DF38DF">
        <w:rPr>
          <w:rFonts w:ascii="Times New Roman" w:hAnsi="Times New Roman" w:cs="Times New Roman"/>
          <w:bCs/>
          <w:sz w:val="24"/>
          <w:szCs w:val="24"/>
        </w:rPr>
        <w:t>Kamieniec Ząbkowicki</w:t>
      </w:r>
      <w:r w:rsidR="00DF38DF" w:rsidRPr="006205AD">
        <w:rPr>
          <w:rFonts w:ascii="Times New Roman" w:hAnsi="Times New Roman" w:cs="Times New Roman"/>
          <w:sz w:val="24"/>
          <w:szCs w:val="24"/>
        </w:rPr>
        <w:t xml:space="preserve"> </w:t>
      </w:r>
      <w:r w:rsidRPr="006205AD">
        <w:rPr>
          <w:rFonts w:ascii="Times New Roman" w:hAnsi="Times New Roman" w:cs="Times New Roman"/>
          <w:sz w:val="24"/>
          <w:szCs w:val="24"/>
        </w:rPr>
        <w:t>w zakresie wykonywania audytu wewnętrznego.</w:t>
      </w:r>
    </w:p>
    <w:p w14:paraId="68CCEB02" w14:textId="77777777" w:rsidR="00EC54B6" w:rsidRPr="006205AD" w:rsidRDefault="00EC54B6" w:rsidP="00EC54B6">
      <w:pPr>
        <w:jc w:val="center"/>
        <w:rPr>
          <w:rFonts w:ascii="Times New Roman" w:hAnsi="Times New Roman" w:cs="Times New Roman"/>
          <w:sz w:val="24"/>
          <w:szCs w:val="24"/>
        </w:rPr>
      </w:pPr>
      <w:r w:rsidRPr="006205AD">
        <w:rPr>
          <w:rFonts w:ascii="Times New Roman" w:hAnsi="Times New Roman" w:cs="Times New Roman"/>
          <w:sz w:val="24"/>
          <w:szCs w:val="24"/>
        </w:rPr>
        <w:t>§ 2</w:t>
      </w:r>
    </w:p>
    <w:p w14:paraId="186090BC" w14:textId="40D90020" w:rsidR="00EC54B6" w:rsidRPr="006205AD" w:rsidRDefault="00EC54B6" w:rsidP="00EC54B6">
      <w:pPr>
        <w:jc w:val="both"/>
        <w:rPr>
          <w:rFonts w:ascii="Times New Roman" w:hAnsi="Times New Roman" w:cs="Times New Roman"/>
          <w:sz w:val="24"/>
          <w:szCs w:val="24"/>
        </w:rPr>
      </w:pPr>
      <w:r w:rsidRPr="006205AD">
        <w:rPr>
          <w:rFonts w:ascii="Times New Roman" w:hAnsi="Times New Roman" w:cs="Times New Roman"/>
          <w:sz w:val="24"/>
          <w:szCs w:val="24"/>
        </w:rPr>
        <w:t>Procedury określone w § 1  mają zastosowanie do audy</w:t>
      </w:r>
      <w:r w:rsidR="009E7B43" w:rsidRPr="006205AD">
        <w:rPr>
          <w:rFonts w:ascii="Times New Roman" w:hAnsi="Times New Roman" w:cs="Times New Roman"/>
          <w:sz w:val="24"/>
          <w:szCs w:val="24"/>
        </w:rPr>
        <w:t xml:space="preserve">tora wewnętrznego – </w:t>
      </w:r>
      <w:r w:rsidR="008C35F9" w:rsidRPr="006205AD">
        <w:rPr>
          <w:rFonts w:ascii="Times New Roman" w:hAnsi="Times New Roman" w:cs="Times New Roman"/>
          <w:sz w:val="24"/>
          <w:szCs w:val="24"/>
        </w:rPr>
        <w:t>zleceniobiorcy</w:t>
      </w:r>
      <w:r w:rsidR="009E7B43" w:rsidRPr="006205AD">
        <w:rPr>
          <w:rFonts w:ascii="Times New Roman" w:hAnsi="Times New Roman" w:cs="Times New Roman"/>
          <w:sz w:val="24"/>
          <w:szCs w:val="24"/>
        </w:rPr>
        <w:t>, prowadzącego a</w:t>
      </w:r>
      <w:r w:rsidR="00F82061" w:rsidRPr="006205AD">
        <w:rPr>
          <w:rFonts w:ascii="Times New Roman" w:hAnsi="Times New Roman" w:cs="Times New Roman"/>
          <w:sz w:val="24"/>
          <w:szCs w:val="24"/>
        </w:rPr>
        <w:t>udyt wewnętrzny w Gmini</w:t>
      </w:r>
      <w:r w:rsidR="00BA3581" w:rsidRPr="006205AD">
        <w:rPr>
          <w:rFonts w:ascii="Times New Roman" w:hAnsi="Times New Roman" w:cs="Times New Roman"/>
          <w:sz w:val="24"/>
          <w:szCs w:val="24"/>
        </w:rPr>
        <w:t>e</w:t>
      </w:r>
      <w:r w:rsidR="002D6B07">
        <w:rPr>
          <w:rFonts w:ascii="Times New Roman" w:hAnsi="Times New Roman" w:cs="Times New Roman"/>
          <w:sz w:val="24"/>
          <w:szCs w:val="24"/>
        </w:rPr>
        <w:t xml:space="preserve"> </w:t>
      </w:r>
      <w:r w:rsidR="00DF38DF" w:rsidRPr="00DF38DF">
        <w:rPr>
          <w:rFonts w:ascii="Times New Roman" w:hAnsi="Times New Roman" w:cs="Times New Roman"/>
          <w:bCs/>
          <w:sz w:val="24"/>
          <w:szCs w:val="24"/>
        </w:rPr>
        <w:t>Kamieniec Ząbkowicki</w:t>
      </w:r>
      <w:r w:rsidR="00DF38DF" w:rsidRPr="006205AD">
        <w:rPr>
          <w:rFonts w:ascii="Times New Roman" w:hAnsi="Times New Roman" w:cs="Times New Roman"/>
          <w:sz w:val="24"/>
          <w:szCs w:val="24"/>
        </w:rPr>
        <w:t xml:space="preserve"> </w:t>
      </w:r>
      <w:r w:rsidRPr="006205AD">
        <w:rPr>
          <w:rFonts w:ascii="Times New Roman" w:hAnsi="Times New Roman" w:cs="Times New Roman"/>
          <w:sz w:val="24"/>
          <w:szCs w:val="24"/>
        </w:rPr>
        <w:t>oraz do przeprowadzanych prze</w:t>
      </w:r>
      <w:r w:rsidR="009E7B43" w:rsidRPr="006205AD">
        <w:rPr>
          <w:rFonts w:ascii="Times New Roman" w:hAnsi="Times New Roman" w:cs="Times New Roman"/>
          <w:sz w:val="24"/>
          <w:szCs w:val="24"/>
        </w:rPr>
        <w:t>z niego audytów wewnętrznych w Urz</w:t>
      </w:r>
      <w:r w:rsidR="00F82061" w:rsidRPr="006205AD">
        <w:rPr>
          <w:rFonts w:ascii="Times New Roman" w:hAnsi="Times New Roman" w:cs="Times New Roman"/>
          <w:sz w:val="24"/>
          <w:szCs w:val="24"/>
        </w:rPr>
        <w:t>ędzie Gminy</w:t>
      </w:r>
      <w:r w:rsidR="00C65167">
        <w:rPr>
          <w:rFonts w:ascii="Times New Roman" w:hAnsi="Times New Roman" w:cs="Times New Roman"/>
          <w:sz w:val="24"/>
          <w:szCs w:val="24"/>
        </w:rPr>
        <w:t xml:space="preserve"> </w:t>
      </w:r>
      <w:r w:rsidR="00DF38DF">
        <w:rPr>
          <w:rFonts w:ascii="Times New Roman" w:hAnsi="Times New Roman" w:cs="Times New Roman"/>
          <w:sz w:val="24"/>
          <w:szCs w:val="24"/>
        </w:rPr>
        <w:t>w Kamieńcu Ząbkowickim</w:t>
      </w:r>
      <w:r w:rsidR="002D6B07">
        <w:rPr>
          <w:rFonts w:ascii="Times New Roman" w:hAnsi="Times New Roman" w:cs="Times New Roman"/>
          <w:sz w:val="24"/>
          <w:szCs w:val="24"/>
        </w:rPr>
        <w:t xml:space="preserve"> </w:t>
      </w:r>
      <w:r w:rsidRPr="006205AD">
        <w:rPr>
          <w:rFonts w:ascii="Times New Roman" w:hAnsi="Times New Roman" w:cs="Times New Roman"/>
          <w:sz w:val="24"/>
          <w:szCs w:val="24"/>
        </w:rPr>
        <w:t>oraz w jednostkach organizacy</w:t>
      </w:r>
      <w:r w:rsidR="00F82061" w:rsidRPr="006205AD">
        <w:rPr>
          <w:rFonts w:ascii="Times New Roman" w:hAnsi="Times New Roman" w:cs="Times New Roman"/>
          <w:sz w:val="24"/>
          <w:szCs w:val="24"/>
        </w:rPr>
        <w:t>jnych Gminy</w:t>
      </w:r>
      <w:r w:rsidR="002D6B07">
        <w:rPr>
          <w:rFonts w:ascii="Times New Roman" w:hAnsi="Times New Roman" w:cs="Times New Roman"/>
          <w:sz w:val="24"/>
          <w:szCs w:val="24"/>
        </w:rPr>
        <w:t xml:space="preserve"> </w:t>
      </w:r>
      <w:r w:rsidR="00DF38DF" w:rsidRPr="00DF38DF">
        <w:rPr>
          <w:rFonts w:ascii="Times New Roman" w:hAnsi="Times New Roman" w:cs="Times New Roman"/>
          <w:bCs/>
          <w:sz w:val="24"/>
          <w:szCs w:val="24"/>
        </w:rPr>
        <w:t>Kamieniec Ząbkowicki</w:t>
      </w:r>
    </w:p>
    <w:p w14:paraId="4B9D2A14" w14:textId="77777777" w:rsidR="00EC54B6" w:rsidRPr="006205AD" w:rsidRDefault="00D837A9" w:rsidP="00D837A9">
      <w:pPr>
        <w:jc w:val="center"/>
        <w:rPr>
          <w:rFonts w:ascii="Times New Roman" w:hAnsi="Times New Roman" w:cs="Times New Roman"/>
          <w:sz w:val="24"/>
          <w:szCs w:val="24"/>
        </w:rPr>
      </w:pPr>
      <w:r w:rsidRPr="006205AD">
        <w:rPr>
          <w:rFonts w:ascii="Times New Roman" w:hAnsi="Times New Roman" w:cs="Times New Roman"/>
          <w:sz w:val="24"/>
          <w:szCs w:val="24"/>
        </w:rPr>
        <w:t>§ 3</w:t>
      </w:r>
    </w:p>
    <w:p w14:paraId="67641A6E" w14:textId="77777777" w:rsidR="00EC54B6" w:rsidRPr="006205AD" w:rsidRDefault="00EC54B6" w:rsidP="00EC54B6">
      <w:pPr>
        <w:jc w:val="both"/>
        <w:rPr>
          <w:rFonts w:ascii="Times New Roman" w:hAnsi="Times New Roman" w:cs="Times New Roman"/>
          <w:sz w:val="24"/>
          <w:szCs w:val="24"/>
        </w:rPr>
      </w:pPr>
      <w:r w:rsidRPr="006205AD">
        <w:rPr>
          <w:rFonts w:ascii="Times New Roman" w:hAnsi="Times New Roman" w:cs="Times New Roman"/>
          <w:sz w:val="24"/>
          <w:szCs w:val="24"/>
        </w:rPr>
        <w:t>Wykonanie zarządzenia powierza</w:t>
      </w:r>
      <w:r w:rsidR="00D837A9" w:rsidRPr="006205AD">
        <w:rPr>
          <w:rFonts w:ascii="Times New Roman" w:hAnsi="Times New Roman" w:cs="Times New Roman"/>
          <w:sz w:val="24"/>
          <w:szCs w:val="24"/>
        </w:rPr>
        <w:t>m audytorowi wewnętrznemu.</w:t>
      </w:r>
    </w:p>
    <w:p w14:paraId="0656CDA6" w14:textId="77777777" w:rsidR="00EC54B6" w:rsidRPr="006205AD" w:rsidRDefault="005534F4" w:rsidP="00EC54B6">
      <w:pPr>
        <w:jc w:val="center"/>
        <w:rPr>
          <w:rFonts w:ascii="Times New Roman" w:hAnsi="Times New Roman" w:cs="Times New Roman"/>
          <w:sz w:val="24"/>
          <w:szCs w:val="24"/>
        </w:rPr>
      </w:pPr>
      <w:r w:rsidRPr="006205AD">
        <w:rPr>
          <w:rFonts w:ascii="Times New Roman" w:hAnsi="Times New Roman" w:cs="Times New Roman"/>
          <w:sz w:val="24"/>
          <w:szCs w:val="24"/>
        </w:rPr>
        <w:t>§ 4</w:t>
      </w:r>
    </w:p>
    <w:p w14:paraId="4B1C0B0F" w14:textId="77777777" w:rsidR="00EC54B6" w:rsidRPr="006205AD" w:rsidRDefault="00EC54B6" w:rsidP="00EC54B6">
      <w:pPr>
        <w:jc w:val="both"/>
        <w:rPr>
          <w:rFonts w:ascii="Times New Roman" w:hAnsi="Times New Roman" w:cs="Times New Roman"/>
          <w:sz w:val="24"/>
          <w:szCs w:val="24"/>
        </w:rPr>
      </w:pPr>
      <w:r w:rsidRPr="006205AD">
        <w:rPr>
          <w:rFonts w:ascii="Times New Roman" w:hAnsi="Times New Roman" w:cs="Times New Roman"/>
          <w:sz w:val="24"/>
          <w:szCs w:val="24"/>
        </w:rPr>
        <w:t>Zarządzenie wchodzi w życie z dniem podjęcia.</w:t>
      </w:r>
    </w:p>
    <w:p w14:paraId="57C06A49" w14:textId="12320E64" w:rsidR="002D6B07" w:rsidRDefault="002D6B07" w:rsidP="009D14AA">
      <w:pPr>
        <w:rPr>
          <w:rFonts w:ascii="Times New Roman" w:hAnsi="Times New Roman" w:cs="Times New Roman"/>
          <w:sz w:val="24"/>
          <w:szCs w:val="24"/>
        </w:rPr>
      </w:pPr>
    </w:p>
    <w:p w14:paraId="255EDE62" w14:textId="52DAE425" w:rsidR="003F2664" w:rsidRDefault="003F2664" w:rsidP="009D14AA">
      <w:pPr>
        <w:rPr>
          <w:rFonts w:ascii="Times New Roman" w:hAnsi="Times New Roman" w:cs="Times New Roman"/>
          <w:sz w:val="24"/>
          <w:szCs w:val="24"/>
        </w:rPr>
      </w:pPr>
    </w:p>
    <w:p w14:paraId="326F347C" w14:textId="5FE6AD1B" w:rsidR="00C65167" w:rsidRDefault="00C65167" w:rsidP="009D14AA">
      <w:pPr>
        <w:rPr>
          <w:rFonts w:ascii="Times New Roman" w:hAnsi="Times New Roman" w:cs="Times New Roman"/>
          <w:sz w:val="24"/>
          <w:szCs w:val="24"/>
        </w:rPr>
      </w:pPr>
    </w:p>
    <w:p w14:paraId="2F8BCAB6" w14:textId="20EC8328" w:rsidR="00DF38DF" w:rsidRDefault="00DF38DF" w:rsidP="009D14AA">
      <w:pPr>
        <w:rPr>
          <w:rFonts w:ascii="Times New Roman" w:hAnsi="Times New Roman" w:cs="Times New Roman"/>
          <w:sz w:val="24"/>
          <w:szCs w:val="24"/>
        </w:rPr>
      </w:pPr>
    </w:p>
    <w:p w14:paraId="2C70639C" w14:textId="77777777" w:rsidR="00DF38DF" w:rsidRPr="006205AD" w:rsidRDefault="00DF38DF" w:rsidP="009D14AA">
      <w:pPr>
        <w:rPr>
          <w:rFonts w:ascii="Times New Roman" w:hAnsi="Times New Roman" w:cs="Times New Roman"/>
          <w:sz w:val="24"/>
          <w:szCs w:val="24"/>
        </w:rPr>
      </w:pPr>
    </w:p>
    <w:p w14:paraId="7676A74F" w14:textId="77777777" w:rsidR="00320195" w:rsidRPr="006205AD" w:rsidRDefault="00320195" w:rsidP="002D6B07">
      <w:pPr>
        <w:spacing w:after="0" w:line="240" w:lineRule="auto"/>
        <w:jc w:val="right"/>
        <w:rPr>
          <w:rFonts w:ascii="Times New Roman" w:hAnsi="Times New Roman" w:cs="Times New Roman"/>
          <w:sz w:val="24"/>
          <w:szCs w:val="24"/>
        </w:rPr>
      </w:pPr>
      <w:r w:rsidRPr="006205AD">
        <w:rPr>
          <w:rFonts w:ascii="Times New Roman" w:hAnsi="Times New Roman" w:cs="Times New Roman"/>
          <w:sz w:val="24"/>
          <w:szCs w:val="24"/>
        </w:rPr>
        <w:lastRenderedPageBreak/>
        <w:t xml:space="preserve">Załącznik nr 1 </w:t>
      </w:r>
    </w:p>
    <w:p w14:paraId="40FD8439" w14:textId="3C44F0A5" w:rsidR="00320195" w:rsidRPr="006205AD" w:rsidRDefault="00320195" w:rsidP="002D6B07">
      <w:pPr>
        <w:spacing w:after="0" w:line="240" w:lineRule="auto"/>
        <w:jc w:val="right"/>
        <w:rPr>
          <w:rFonts w:ascii="Times New Roman" w:hAnsi="Times New Roman" w:cs="Times New Roman"/>
          <w:sz w:val="24"/>
          <w:szCs w:val="24"/>
        </w:rPr>
      </w:pPr>
      <w:r w:rsidRPr="006205AD">
        <w:rPr>
          <w:rFonts w:ascii="Times New Roman" w:hAnsi="Times New Roman" w:cs="Times New Roman"/>
          <w:sz w:val="24"/>
          <w:szCs w:val="24"/>
        </w:rPr>
        <w:t xml:space="preserve">do Zarządzenia Nr </w:t>
      </w:r>
      <w:r w:rsidR="00EC1522">
        <w:rPr>
          <w:rFonts w:ascii="Times New Roman" w:hAnsi="Times New Roman" w:cs="Times New Roman"/>
          <w:sz w:val="24"/>
          <w:szCs w:val="24"/>
        </w:rPr>
        <w:t>406/</w:t>
      </w:r>
      <w:r w:rsidRPr="006205AD">
        <w:rPr>
          <w:rFonts w:ascii="Times New Roman" w:hAnsi="Times New Roman" w:cs="Times New Roman"/>
          <w:sz w:val="24"/>
          <w:szCs w:val="24"/>
        </w:rPr>
        <w:t>201</w:t>
      </w:r>
      <w:r w:rsidR="00BA3581" w:rsidRPr="006205AD">
        <w:rPr>
          <w:rFonts w:ascii="Times New Roman" w:hAnsi="Times New Roman" w:cs="Times New Roman"/>
          <w:sz w:val="24"/>
          <w:szCs w:val="24"/>
        </w:rPr>
        <w:t>9</w:t>
      </w:r>
    </w:p>
    <w:p w14:paraId="4EACA899" w14:textId="0D3BFACC" w:rsidR="00320195" w:rsidRPr="006205AD" w:rsidRDefault="00320195" w:rsidP="002D6B07">
      <w:pPr>
        <w:spacing w:after="0" w:line="240" w:lineRule="auto"/>
        <w:jc w:val="right"/>
        <w:rPr>
          <w:rFonts w:ascii="Times New Roman" w:hAnsi="Times New Roman" w:cs="Times New Roman"/>
          <w:sz w:val="24"/>
          <w:szCs w:val="24"/>
        </w:rPr>
      </w:pPr>
      <w:r w:rsidRPr="006205AD">
        <w:rPr>
          <w:rFonts w:ascii="Times New Roman" w:hAnsi="Times New Roman" w:cs="Times New Roman"/>
          <w:sz w:val="24"/>
          <w:szCs w:val="24"/>
        </w:rPr>
        <w:t xml:space="preserve">Wójta Gminy </w:t>
      </w:r>
      <w:r w:rsidR="00EC1522">
        <w:rPr>
          <w:rFonts w:ascii="Times New Roman" w:hAnsi="Times New Roman" w:cs="Times New Roman"/>
          <w:sz w:val="24"/>
          <w:szCs w:val="24"/>
        </w:rPr>
        <w:t>Kamieniec Ząbkowicki</w:t>
      </w:r>
      <w:r w:rsidR="002D6B07">
        <w:rPr>
          <w:rFonts w:ascii="Times New Roman" w:hAnsi="Times New Roman" w:cs="Times New Roman"/>
          <w:sz w:val="24"/>
          <w:szCs w:val="24"/>
        </w:rPr>
        <w:t xml:space="preserve"> </w:t>
      </w:r>
      <w:r w:rsidRPr="006205AD">
        <w:rPr>
          <w:rFonts w:ascii="Times New Roman" w:hAnsi="Times New Roman" w:cs="Times New Roman"/>
          <w:sz w:val="24"/>
          <w:szCs w:val="24"/>
        </w:rPr>
        <w:t>z dnia</w:t>
      </w:r>
      <w:r w:rsidR="00612D3B">
        <w:rPr>
          <w:rFonts w:ascii="Times New Roman" w:hAnsi="Times New Roman" w:cs="Times New Roman"/>
          <w:sz w:val="24"/>
          <w:szCs w:val="24"/>
        </w:rPr>
        <w:t xml:space="preserve"> 10 grudnia </w:t>
      </w:r>
      <w:r w:rsidRPr="006205AD">
        <w:rPr>
          <w:rFonts w:ascii="Times New Roman" w:hAnsi="Times New Roman" w:cs="Times New Roman"/>
          <w:sz w:val="24"/>
          <w:szCs w:val="24"/>
        </w:rPr>
        <w:t>201</w:t>
      </w:r>
      <w:r w:rsidR="00BA3581" w:rsidRPr="006205AD">
        <w:rPr>
          <w:rFonts w:ascii="Times New Roman" w:hAnsi="Times New Roman" w:cs="Times New Roman"/>
          <w:sz w:val="24"/>
          <w:szCs w:val="24"/>
        </w:rPr>
        <w:t>9</w:t>
      </w:r>
      <w:r w:rsidRPr="006205AD">
        <w:rPr>
          <w:rFonts w:ascii="Times New Roman" w:hAnsi="Times New Roman" w:cs="Times New Roman"/>
          <w:sz w:val="24"/>
          <w:szCs w:val="24"/>
        </w:rPr>
        <w:t xml:space="preserve"> roku</w:t>
      </w:r>
    </w:p>
    <w:p w14:paraId="50CCC72E" w14:textId="77777777" w:rsidR="00EC54B6" w:rsidRPr="006205AD" w:rsidRDefault="00EC54B6" w:rsidP="00EC54B6">
      <w:pPr>
        <w:jc w:val="right"/>
        <w:rPr>
          <w:rFonts w:ascii="Times New Roman" w:hAnsi="Times New Roman" w:cs="Times New Roman"/>
          <w:sz w:val="24"/>
          <w:szCs w:val="24"/>
        </w:rPr>
      </w:pPr>
    </w:p>
    <w:p w14:paraId="5B020221" w14:textId="77777777" w:rsidR="00EC54B6" w:rsidRPr="006205AD" w:rsidRDefault="00EC54B6" w:rsidP="00EC54B6">
      <w:pPr>
        <w:jc w:val="center"/>
        <w:rPr>
          <w:rFonts w:ascii="Times New Roman" w:hAnsi="Times New Roman" w:cs="Times New Roman"/>
          <w:b/>
          <w:sz w:val="24"/>
          <w:szCs w:val="24"/>
        </w:rPr>
      </w:pPr>
      <w:r w:rsidRPr="006205AD">
        <w:rPr>
          <w:rFonts w:ascii="Times New Roman" w:hAnsi="Times New Roman" w:cs="Times New Roman"/>
          <w:b/>
          <w:sz w:val="24"/>
          <w:szCs w:val="24"/>
        </w:rPr>
        <w:t>KARTA AUDYTU WEWNĘTRZNEGO</w:t>
      </w:r>
    </w:p>
    <w:p w14:paraId="07733269" w14:textId="1B217233" w:rsidR="00EC54B6" w:rsidRPr="006205AD" w:rsidRDefault="003D57D0" w:rsidP="00EC54B6">
      <w:pPr>
        <w:jc w:val="center"/>
        <w:rPr>
          <w:rFonts w:ascii="Times New Roman" w:hAnsi="Times New Roman" w:cs="Times New Roman"/>
          <w:b/>
          <w:sz w:val="24"/>
          <w:szCs w:val="24"/>
        </w:rPr>
      </w:pPr>
      <w:r w:rsidRPr="006205AD">
        <w:rPr>
          <w:rFonts w:ascii="Times New Roman" w:hAnsi="Times New Roman" w:cs="Times New Roman"/>
          <w:b/>
          <w:sz w:val="24"/>
          <w:szCs w:val="24"/>
        </w:rPr>
        <w:t>W GMINIE</w:t>
      </w:r>
      <w:r w:rsidR="00EC1522">
        <w:rPr>
          <w:rFonts w:ascii="Times New Roman" w:hAnsi="Times New Roman" w:cs="Times New Roman"/>
          <w:b/>
          <w:sz w:val="24"/>
          <w:szCs w:val="24"/>
        </w:rPr>
        <w:t xml:space="preserve"> KAMIENIEC ZĄBKOWICKI</w:t>
      </w:r>
    </w:p>
    <w:p w14:paraId="69618F6E" w14:textId="77777777" w:rsidR="00EC54B6" w:rsidRPr="006205AD" w:rsidRDefault="00EC54B6" w:rsidP="00EC54B6">
      <w:pPr>
        <w:pStyle w:val="Akapitzlist"/>
        <w:numPr>
          <w:ilvl w:val="0"/>
          <w:numId w:val="1"/>
        </w:numPr>
        <w:spacing w:after="0" w:line="240" w:lineRule="auto"/>
        <w:rPr>
          <w:rFonts w:ascii="Times New Roman" w:hAnsi="Times New Roman" w:cs="Times New Roman"/>
          <w:b/>
          <w:sz w:val="24"/>
          <w:szCs w:val="24"/>
        </w:rPr>
      </w:pPr>
      <w:r w:rsidRPr="006205AD">
        <w:rPr>
          <w:rFonts w:ascii="Times New Roman" w:hAnsi="Times New Roman" w:cs="Times New Roman"/>
          <w:b/>
          <w:sz w:val="24"/>
          <w:szCs w:val="24"/>
        </w:rPr>
        <w:t>Wstęp</w:t>
      </w:r>
    </w:p>
    <w:p w14:paraId="5EC84C05" w14:textId="39470CCB" w:rsidR="00EC54B6" w:rsidRPr="006205AD" w:rsidRDefault="00EC54B6" w:rsidP="00EC54B6">
      <w:p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Karta audytu </w:t>
      </w:r>
      <w:r w:rsidR="003D57D0" w:rsidRPr="006205AD">
        <w:rPr>
          <w:rFonts w:ascii="Times New Roman" w:hAnsi="Times New Roman" w:cs="Times New Roman"/>
          <w:sz w:val="24"/>
          <w:szCs w:val="24"/>
        </w:rPr>
        <w:t>wewnętrznego w Gminie</w:t>
      </w:r>
      <w:r w:rsidR="002D6B07">
        <w:rPr>
          <w:rFonts w:ascii="Times New Roman" w:hAnsi="Times New Roman" w:cs="Times New Roman"/>
          <w:sz w:val="24"/>
          <w:szCs w:val="24"/>
        </w:rPr>
        <w:t xml:space="preserve"> </w:t>
      </w:r>
      <w:r w:rsidR="00EC1522">
        <w:rPr>
          <w:rFonts w:ascii="Times New Roman" w:hAnsi="Times New Roman" w:cs="Times New Roman"/>
          <w:sz w:val="24"/>
          <w:szCs w:val="24"/>
        </w:rPr>
        <w:t>Kamieniec Ząbkowicki,</w:t>
      </w:r>
      <w:r w:rsidRPr="006205AD">
        <w:rPr>
          <w:rFonts w:ascii="Times New Roman" w:hAnsi="Times New Roman" w:cs="Times New Roman"/>
          <w:sz w:val="24"/>
          <w:szCs w:val="24"/>
        </w:rPr>
        <w:t xml:space="preserve"> zwana w dalszej części Kartą, określa cel, uprawnienia i odpowiedzialność odnoszące się do d</w:t>
      </w:r>
      <w:r w:rsidR="008C35F9" w:rsidRPr="006205AD">
        <w:rPr>
          <w:rFonts w:ascii="Times New Roman" w:hAnsi="Times New Roman" w:cs="Times New Roman"/>
          <w:sz w:val="24"/>
          <w:szCs w:val="24"/>
        </w:rPr>
        <w:t>ziałania audytu wewnętrznego w Urz</w:t>
      </w:r>
      <w:r w:rsidR="001712E2" w:rsidRPr="006205AD">
        <w:rPr>
          <w:rFonts w:ascii="Times New Roman" w:hAnsi="Times New Roman" w:cs="Times New Roman"/>
          <w:sz w:val="24"/>
          <w:szCs w:val="24"/>
        </w:rPr>
        <w:t xml:space="preserve">ędzie Gminy </w:t>
      </w:r>
      <w:r w:rsidR="00EC1522">
        <w:rPr>
          <w:rFonts w:ascii="Times New Roman" w:hAnsi="Times New Roman" w:cs="Times New Roman"/>
          <w:sz w:val="24"/>
          <w:szCs w:val="24"/>
        </w:rPr>
        <w:t>w Kamieńcu Ząbkowickim</w:t>
      </w:r>
      <w:r w:rsidRPr="006205AD">
        <w:rPr>
          <w:rFonts w:ascii="Times New Roman" w:hAnsi="Times New Roman" w:cs="Times New Roman"/>
          <w:sz w:val="24"/>
          <w:szCs w:val="24"/>
        </w:rPr>
        <w:t xml:space="preserve"> oraz jednostkach </w:t>
      </w:r>
      <w:r w:rsidR="001712E2" w:rsidRPr="006205AD">
        <w:rPr>
          <w:rFonts w:ascii="Times New Roman" w:hAnsi="Times New Roman" w:cs="Times New Roman"/>
          <w:sz w:val="24"/>
          <w:szCs w:val="24"/>
        </w:rPr>
        <w:t>organizacyjnych Gminy</w:t>
      </w:r>
      <w:r w:rsidRPr="006205AD">
        <w:rPr>
          <w:rFonts w:ascii="Times New Roman" w:hAnsi="Times New Roman" w:cs="Times New Roman"/>
          <w:sz w:val="24"/>
          <w:szCs w:val="24"/>
        </w:rPr>
        <w:t>.</w:t>
      </w:r>
    </w:p>
    <w:p w14:paraId="45194C95" w14:textId="77777777" w:rsidR="00EC54B6" w:rsidRPr="006205AD" w:rsidRDefault="00EC54B6" w:rsidP="00EC54B6">
      <w:pPr>
        <w:spacing w:after="0" w:line="240" w:lineRule="auto"/>
        <w:jc w:val="both"/>
        <w:rPr>
          <w:rFonts w:ascii="Times New Roman" w:hAnsi="Times New Roman" w:cs="Times New Roman"/>
          <w:sz w:val="24"/>
          <w:szCs w:val="24"/>
        </w:rPr>
      </w:pPr>
    </w:p>
    <w:p w14:paraId="769BD820" w14:textId="77777777" w:rsidR="00EC54B6" w:rsidRPr="006205AD" w:rsidRDefault="00EC54B6" w:rsidP="00EC54B6">
      <w:pPr>
        <w:pStyle w:val="Akapitzlist"/>
        <w:numPr>
          <w:ilvl w:val="0"/>
          <w:numId w:val="1"/>
        </w:numPr>
        <w:spacing w:after="0" w:line="240" w:lineRule="auto"/>
        <w:rPr>
          <w:rFonts w:ascii="Times New Roman" w:hAnsi="Times New Roman" w:cs="Times New Roman"/>
          <w:b/>
          <w:sz w:val="24"/>
          <w:szCs w:val="24"/>
        </w:rPr>
      </w:pPr>
      <w:r w:rsidRPr="006205AD">
        <w:rPr>
          <w:rFonts w:ascii="Times New Roman" w:hAnsi="Times New Roman" w:cs="Times New Roman"/>
          <w:b/>
          <w:sz w:val="24"/>
          <w:szCs w:val="24"/>
        </w:rPr>
        <w:t>Ogólne cele i zasady audytu wewnętrznego</w:t>
      </w:r>
    </w:p>
    <w:p w14:paraId="53BF4852" w14:textId="7ADF58E6" w:rsidR="00EC54B6" w:rsidRPr="006205AD" w:rsidRDefault="00EC54B6" w:rsidP="00EC54B6">
      <w:p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1. Ogólnym celem prowadzenia audytu wewnętrznego jest przysparzanie wartości i usprawnianie  funkcjonowania jednostki. Strategicznym celem przeprowadzania audytu wewnętrznego jest niezależna i obiektywna ocena procesów, systemó</w:t>
      </w:r>
      <w:r w:rsidR="008C35F9" w:rsidRPr="006205AD">
        <w:rPr>
          <w:rFonts w:ascii="Times New Roman" w:hAnsi="Times New Roman" w:cs="Times New Roman"/>
          <w:sz w:val="24"/>
          <w:szCs w:val="24"/>
        </w:rPr>
        <w:t>w oraz procedur i</w:t>
      </w:r>
      <w:r w:rsidR="001712E2" w:rsidRPr="006205AD">
        <w:rPr>
          <w:rFonts w:ascii="Times New Roman" w:hAnsi="Times New Roman" w:cs="Times New Roman"/>
          <w:sz w:val="24"/>
          <w:szCs w:val="24"/>
        </w:rPr>
        <w:t>stniejących w Urzędzie Gminy</w:t>
      </w:r>
      <w:r w:rsidRPr="006205AD">
        <w:rPr>
          <w:rFonts w:ascii="Times New Roman" w:hAnsi="Times New Roman" w:cs="Times New Roman"/>
          <w:sz w:val="24"/>
          <w:szCs w:val="24"/>
        </w:rPr>
        <w:t xml:space="preserve"> i podległych jednostkach organizacyjnych.</w:t>
      </w:r>
    </w:p>
    <w:p w14:paraId="6C466600" w14:textId="288AC9ED" w:rsidR="00EC54B6" w:rsidRPr="006205AD" w:rsidRDefault="00EC54B6" w:rsidP="00EC54B6">
      <w:p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2. Celem przeprowadzania audytu wewnętrznego jest w</w:t>
      </w:r>
      <w:r w:rsidR="001712E2" w:rsidRPr="006205AD">
        <w:rPr>
          <w:rFonts w:ascii="Times New Roman" w:hAnsi="Times New Roman" w:cs="Times New Roman"/>
          <w:sz w:val="24"/>
          <w:szCs w:val="24"/>
        </w:rPr>
        <w:t>spieranie Wójta</w:t>
      </w:r>
      <w:r w:rsidR="008C35F9" w:rsidRPr="006205AD">
        <w:rPr>
          <w:rFonts w:ascii="Times New Roman" w:hAnsi="Times New Roman" w:cs="Times New Roman"/>
          <w:sz w:val="24"/>
          <w:szCs w:val="24"/>
        </w:rPr>
        <w:t xml:space="preserve"> Gminy</w:t>
      </w:r>
      <w:r w:rsidRPr="006205AD">
        <w:rPr>
          <w:rFonts w:ascii="Times New Roman" w:hAnsi="Times New Roman" w:cs="Times New Roman"/>
          <w:sz w:val="24"/>
          <w:szCs w:val="24"/>
        </w:rPr>
        <w:t xml:space="preserve"> w realizacji celów i zadań przez systematyczną ocenę kontroli zarządczej, czynności doradcze</w:t>
      </w:r>
      <w:r w:rsidR="00EC1522">
        <w:rPr>
          <w:rFonts w:ascii="Times New Roman" w:hAnsi="Times New Roman" w:cs="Times New Roman"/>
          <w:sz w:val="24"/>
          <w:szCs w:val="24"/>
        </w:rPr>
        <w:t xml:space="preserve"> </w:t>
      </w:r>
      <w:r w:rsidRPr="006205AD">
        <w:rPr>
          <w:rFonts w:ascii="Times New Roman" w:hAnsi="Times New Roman" w:cs="Times New Roman"/>
          <w:sz w:val="24"/>
          <w:szCs w:val="24"/>
        </w:rPr>
        <w:t>oraz zapewnienie racjonalnego zapewnienia, że mecha</w:t>
      </w:r>
      <w:r w:rsidR="008C35F9" w:rsidRPr="006205AD">
        <w:rPr>
          <w:rFonts w:ascii="Times New Roman" w:hAnsi="Times New Roman" w:cs="Times New Roman"/>
          <w:sz w:val="24"/>
          <w:szCs w:val="24"/>
        </w:rPr>
        <w:t>nizmy zarządz</w:t>
      </w:r>
      <w:r w:rsidR="001712E2" w:rsidRPr="006205AD">
        <w:rPr>
          <w:rFonts w:ascii="Times New Roman" w:hAnsi="Times New Roman" w:cs="Times New Roman"/>
          <w:sz w:val="24"/>
          <w:szCs w:val="24"/>
        </w:rPr>
        <w:t xml:space="preserve">ania i kontroli w Gminie </w:t>
      </w:r>
      <w:r w:rsidR="00EC1522">
        <w:rPr>
          <w:rFonts w:ascii="Times New Roman" w:hAnsi="Times New Roman" w:cs="Times New Roman"/>
          <w:sz w:val="24"/>
          <w:szCs w:val="24"/>
        </w:rPr>
        <w:t>Kamieniec Ząbkowicki</w:t>
      </w:r>
      <w:r w:rsidRPr="006205AD">
        <w:rPr>
          <w:rFonts w:ascii="Times New Roman" w:hAnsi="Times New Roman" w:cs="Times New Roman"/>
          <w:sz w:val="24"/>
          <w:szCs w:val="24"/>
        </w:rPr>
        <w:t xml:space="preserve"> funkcjonują prawidłowo.</w:t>
      </w:r>
    </w:p>
    <w:p w14:paraId="63C403A3" w14:textId="77777777" w:rsidR="00EC54B6" w:rsidRPr="006205AD" w:rsidRDefault="00EC54B6" w:rsidP="00EC54B6">
      <w:p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3.  Podstawowym zadaniem audytu wewnętrznego jest przeprowadzanie zadań o charakterze zapewniającym.</w:t>
      </w:r>
    </w:p>
    <w:p w14:paraId="71CC64F2" w14:textId="2AA17BF5" w:rsidR="00EC54B6" w:rsidRPr="006205AD" w:rsidRDefault="00EC54B6" w:rsidP="00EC54B6">
      <w:p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4. Audyt wewnętrzny poprzez czynności doradcze przyczynia s</w:t>
      </w:r>
      <w:r w:rsidR="008C35F9" w:rsidRPr="006205AD">
        <w:rPr>
          <w:rFonts w:ascii="Times New Roman" w:hAnsi="Times New Roman" w:cs="Times New Roman"/>
          <w:sz w:val="24"/>
          <w:szCs w:val="24"/>
        </w:rPr>
        <w:t xml:space="preserve">ię </w:t>
      </w:r>
      <w:r w:rsidR="00283B61">
        <w:rPr>
          <w:rFonts w:ascii="Times New Roman" w:hAnsi="Times New Roman" w:cs="Times New Roman"/>
          <w:sz w:val="24"/>
          <w:szCs w:val="24"/>
        </w:rPr>
        <w:t xml:space="preserve">do </w:t>
      </w:r>
      <w:r w:rsidR="008C35F9" w:rsidRPr="006205AD">
        <w:rPr>
          <w:rFonts w:ascii="Times New Roman" w:hAnsi="Times New Roman" w:cs="Times New Roman"/>
          <w:sz w:val="24"/>
          <w:szCs w:val="24"/>
        </w:rPr>
        <w:t>usprawnienia funkcjonowan</w:t>
      </w:r>
      <w:r w:rsidR="001712E2" w:rsidRPr="006205AD">
        <w:rPr>
          <w:rFonts w:ascii="Times New Roman" w:hAnsi="Times New Roman" w:cs="Times New Roman"/>
          <w:sz w:val="24"/>
          <w:szCs w:val="24"/>
        </w:rPr>
        <w:t xml:space="preserve">ia Gminy </w:t>
      </w:r>
      <w:r w:rsidR="00EC1522">
        <w:rPr>
          <w:rFonts w:ascii="Times New Roman" w:hAnsi="Times New Roman" w:cs="Times New Roman"/>
          <w:sz w:val="24"/>
          <w:szCs w:val="24"/>
        </w:rPr>
        <w:t>Kamieniec Ząbkowicki</w:t>
      </w:r>
      <w:r w:rsidRPr="006205AD">
        <w:rPr>
          <w:rFonts w:ascii="Times New Roman" w:hAnsi="Times New Roman" w:cs="Times New Roman"/>
          <w:sz w:val="24"/>
          <w:szCs w:val="24"/>
        </w:rPr>
        <w:t xml:space="preserve"> oraz </w:t>
      </w:r>
      <w:r w:rsidR="001712E2" w:rsidRPr="006205AD">
        <w:rPr>
          <w:rFonts w:ascii="Times New Roman" w:hAnsi="Times New Roman" w:cs="Times New Roman"/>
          <w:sz w:val="24"/>
          <w:szCs w:val="24"/>
        </w:rPr>
        <w:t xml:space="preserve">jej </w:t>
      </w:r>
      <w:r w:rsidRPr="006205AD">
        <w:rPr>
          <w:rFonts w:ascii="Times New Roman" w:hAnsi="Times New Roman" w:cs="Times New Roman"/>
          <w:sz w:val="24"/>
          <w:szCs w:val="24"/>
        </w:rPr>
        <w:t>je</w:t>
      </w:r>
      <w:r w:rsidR="001712E2" w:rsidRPr="006205AD">
        <w:rPr>
          <w:rFonts w:ascii="Times New Roman" w:hAnsi="Times New Roman" w:cs="Times New Roman"/>
          <w:sz w:val="24"/>
          <w:szCs w:val="24"/>
        </w:rPr>
        <w:t>dnostek organizacyjnych</w:t>
      </w:r>
      <w:r w:rsidRPr="006205AD">
        <w:rPr>
          <w:rFonts w:ascii="Times New Roman" w:hAnsi="Times New Roman" w:cs="Times New Roman"/>
          <w:sz w:val="24"/>
          <w:szCs w:val="24"/>
        </w:rPr>
        <w:t>.</w:t>
      </w:r>
    </w:p>
    <w:p w14:paraId="494984DC" w14:textId="77777777" w:rsidR="00EC54B6" w:rsidRPr="006205AD" w:rsidRDefault="00EC54B6" w:rsidP="00EC54B6">
      <w:p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5. Działania o charakterze doradczym mogą być wykonywane, o ile ich cel i zakres nie naruszają zasady obiektywizmu i niezależności audytora wewnętrznego.</w:t>
      </w:r>
    </w:p>
    <w:p w14:paraId="247AC9F5" w14:textId="77777777" w:rsidR="00EC54B6" w:rsidRPr="006205AD" w:rsidRDefault="00EC54B6" w:rsidP="00EC54B6">
      <w:pPr>
        <w:spacing w:after="0" w:line="240" w:lineRule="auto"/>
        <w:jc w:val="both"/>
        <w:rPr>
          <w:rFonts w:ascii="Times New Roman" w:hAnsi="Times New Roman" w:cs="Times New Roman"/>
          <w:sz w:val="24"/>
          <w:szCs w:val="24"/>
        </w:rPr>
      </w:pPr>
    </w:p>
    <w:p w14:paraId="15A29446" w14:textId="77777777" w:rsidR="00EC54B6" w:rsidRPr="006205AD" w:rsidRDefault="00EC54B6" w:rsidP="00EC54B6">
      <w:pPr>
        <w:pStyle w:val="Akapitzlist"/>
        <w:numPr>
          <w:ilvl w:val="0"/>
          <w:numId w:val="1"/>
        </w:numPr>
        <w:spacing w:after="0" w:line="240" w:lineRule="auto"/>
        <w:rPr>
          <w:rFonts w:ascii="Times New Roman" w:hAnsi="Times New Roman" w:cs="Times New Roman"/>
          <w:b/>
          <w:sz w:val="24"/>
          <w:szCs w:val="24"/>
        </w:rPr>
      </w:pPr>
      <w:r w:rsidRPr="006205AD">
        <w:rPr>
          <w:rFonts w:ascii="Times New Roman" w:hAnsi="Times New Roman" w:cs="Times New Roman"/>
          <w:b/>
          <w:sz w:val="24"/>
          <w:szCs w:val="24"/>
        </w:rPr>
        <w:t>Prawa i obowiązki audytora wewnętrznego</w:t>
      </w:r>
    </w:p>
    <w:p w14:paraId="191EF3DC" w14:textId="77777777" w:rsidR="00EC54B6" w:rsidRPr="006205AD" w:rsidRDefault="00EC54B6" w:rsidP="00EC54B6">
      <w:p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w:t>
      </w:r>
    </w:p>
    <w:p w14:paraId="537DFBC3" w14:textId="74BE8C2E" w:rsidR="00EC54B6" w:rsidRPr="006205AD" w:rsidRDefault="00EC54B6" w:rsidP="00EC54B6">
      <w:pPr>
        <w:pStyle w:val="Akapitzlist"/>
        <w:numPr>
          <w:ilvl w:val="0"/>
          <w:numId w:val="2"/>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jest uprawniony do przeprowadzania audytu wewnętrznego we wszystkich obszarach dział</w:t>
      </w:r>
      <w:r w:rsidR="00AE160B" w:rsidRPr="006205AD">
        <w:rPr>
          <w:rFonts w:ascii="Times New Roman" w:hAnsi="Times New Roman" w:cs="Times New Roman"/>
          <w:sz w:val="24"/>
          <w:szCs w:val="24"/>
        </w:rPr>
        <w:t xml:space="preserve">alności Urzędu Gminy </w:t>
      </w:r>
      <w:r w:rsidR="00EC1522">
        <w:rPr>
          <w:rFonts w:ascii="Times New Roman" w:hAnsi="Times New Roman" w:cs="Times New Roman"/>
          <w:sz w:val="24"/>
          <w:szCs w:val="24"/>
        </w:rPr>
        <w:t xml:space="preserve">w Kamieńcu </w:t>
      </w:r>
      <w:proofErr w:type="spellStart"/>
      <w:r w:rsidR="00EC1522">
        <w:rPr>
          <w:rFonts w:ascii="Times New Roman" w:hAnsi="Times New Roman" w:cs="Times New Roman"/>
          <w:sz w:val="24"/>
          <w:szCs w:val="24"/>
        </w:rPr>
        <w:t>Zabkowickim</w:t>
      </w:r>
      <w:proofErr w:type="spellEnd"/>
      <w:r w:rsidRPr="006205AD">
        <w:rPr>
          <w:rFonts w:ascii="Times New Roman" w:hAnsi="Times New Roman" w:cs="Times New Roman"/>
          <w:sz w:val="24"/>
          <w:szCs w:val="24"/>
        </w:rPr>
        <w:t xml:space="preserve"> oraz jednostkach organ</w:t>
      </w:r>
      <w:r w:rsidR="008C35F9" w:rsidRPr="006205AD">
        <w:rPr>
          <w:rFonts w:ascii="Times New Roman" w:hAnsi="Times New Roman" w:cs="Times New Roman"/>
          <w:sz w:val="24"/>
          <w:szCs w:val="24"/>
        </w:rPr>
        <w:t>i</w:t>
      </w:r>
      <w:r w:rsidR="00AE160B" w:rsidRPr="006205AD">
        <w:rPr>
          <w:rFonts w:ascii="Times New Roman" w:hAnsi="Times New Roman" w:cs="Times New Roman"/>
          <w:sz w:val="24"/>
          <w:szCs w:val="24"/>
        </w:rPr>
        <w:t>zacyjnych Gminy</w:t>
      </w:r>
      <w:r w:rsidRPr="006205AD">
        <w:rPr>
          <w:rFonts w:ascii="Times New Roman" w:hAnsi="Times New Roman" w:cs="Times New Roman"/>
          <w:sz w:val="24"/>
          <w:szCs w:val="24"/>
        </w:rPr>
        <w:t>,</w:t>
      </w:r>
    </w:p>
    <w:p w14:paraId="23305490" w14:textId="77777777" w:rsidR="00EC54B6" w:rsidRPr="006205AD" w:rsidRDefault="00EC54B6" w:rsidP="00EC54B6">
      <w:pPr>
        <w:pStyle w:val="Akapitzlist"/>
        <w:numPr>
          <w:ilvl w:val="0"/>
          <w:numId w:val="2"/>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ma zagwarantowane prawo dostępu do wszelkich dokumentów i materiałów, do wszystkich pracowników oraz wszelkich innych źródeł informacji potrzebnych do przeprowadzenia audytu wewnętrznego, z zachowaniem przepisów o tajemnicy ustawowo chronionej,</w:t>
      </w:r>
    </w:p>
    <w:p w14:paraId="1028E14C" w14:textId="66A4B3B4" w:rsidR="00EC54B6" w:rsidRPr="006205AD" w:rsidRDefault="00EC54B6" w:rsidP="00EC54B6">
      <w:pPr>
        <w:pStyle w:val="Akapitzlist"/>
        <w:numPr>
          <w:ilvl w:val="0"/>
          <w:numId w:val="2"/>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ma zagwarantowane prawo dos</w:t>
      </w:r>
      <w:r w:rsidR="008C35F9" w:rsidRPr="006205AD">
        <w:rPr>
          <w:rFonts w:ascii="Times New Roman" w:hAnsi="Times New Roman" w:cs="Times New Roman"/>
          <w:sz w:val="24"/>
          <w:szCs w:val="24"/>
        </w:rPr>
        <w:t>tępu do wszy</w:t>
      </w:r>
      <w:r w:rsidR="00537CF2" w:rsidRPr="006205AD">
        <w:rPr>
          <w:rFonts w:ascii="Times New Roman" w:hAnsi="Times New Roman" w:cs="Times New Roman"/>
          <w:sz w:val="24"/>
          <w:szCs w:val="24"/>
        </w:rPr>
        <w:t>stkich pomieszczeń Urzędu Gminy</w:t>
      </w:r>
      <w:r w:rsidRPr="006205AD">
        <w:rPr>
          <w:rFonts w:ascii="Times New Roman" w:hAnsi="Times New Roman" w:cs="Times New Roman"/>
          <w:sz w:val="24"/>
          <w:szCs w:val="24"/>
        </w:rPr>
        <w:t xml:space="preserve"> oraz jednostek organ</w:t>
      </w:r>
      <w:r w:rsidR="008C35F9" w:rsidRPr="006205AD">
        <w:rPr>
          <w:rFonts w:ascii="Times New Roman" w:hAnsi="Times New Roman" w:cs="Times New Roman"/>
          <w:sz w:val="24"/>
          <w:szCs w:val="24"/>
        </w:rPr>
        <w:t>izacyjnych Gminy</w:t>
      </w:r>
      <w:r w:rsidRPr="006205AD">
        <w:rPr>
          <w:rFonts w:ascii="Times New Roman" w:hAnsi="Times New Roman" w:cs="Times New Roman"/>
          <w:sz w:val="24"/>
          <w:szCs w:val="24"/>
        </w:rPr>
        <w:t>,</w:t>
      </w:r>
    </w:p>
    <w:p w14:paraId="0B57D0F1" w14:textId="77777777" w:rsidR="00EC54B6" w:rsidRPr="006205AD" w:rsidRDefault="00EC54B6" w:rsidP="00EC54B6">
      <w:pPr>
        <w:pStyle w:val="Akapitzlist"/>
        <w:numPr>
          <w:ilvl w:val="0"/>
          <w:numId w:val="2"/>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ma prawo żądać od kierowników i praco</w:t>
      </w:r>
      <w:r w:rsidR="008C35F9" w:rsidRPr="006205AD">
        <w:rPr>
          <w:rFonts w:ascii="Times New Roman" w:hAnsi="Times New Roman" w:cs="Times New Roman"/>
          <w:sz w:val="24"/>
          <w:szCs w:val="24"/>
        </w:rPr>
        <w:t xml:space="preserve">wników komórek </w:t>
      </w:r>
      <w:r w:rsidR="00CA3F44" w:rsidRPr="006205AD">
        <w:rPr>
          <w:rFonts w:ascii="Times New Roman" w:hAnsi="Times New Roman" w:cs="Times New Roman"/>
          <w:sz w:val="24"/>
          <w:szCs w:val="24"/>
        </w:rPr>
        <w:t>organizacyjnych Urzędu Gminy</w:t>
      </w:r>
      <w:r w:rsidRPr="006205AD">
        <w:rPr>
          <w:rFonts w:ascii="Times New Roman" w:hAnsi="Times New Roman" w:cs="Times New Roman"/>
          <w:sz w:val="24"/>
          <w:szCs w:val="24"/>
        </w:rPr>
        <w:t xml:space="preserve"> oraz jednostek organ</w:t>
      </w:r>
      <w:r w:rsidR="00CA3F44" w:rsidRPr="006205AD">
        <w:rPr>
          <w:rFonts w:ascii="Times New Roman" w:hAnsi="Times New Roman" w:cs="Times New Roman"/>
          <w:sz w:val="24"/>
          <w:szCs w:val="24"/>
        </w:rPr>
        <w:t>izacyjnych Gminy</w:t>
      </w:r>
      <w:r w:rsidRPr="006205AD">
        <w:rPr>
          <w:rFonts w:ascii="Times New Roman" w:hAnsi="Times New Roman" w:cs="Times New Roman"/>
          <w:sz w:val="24"/>
          <w:szCs w:val="24"/>
        </w:rPr>
        <w:t xml:space="preserve"> informacji oraz wyjaśnień w celu zapewnienia właściwego i efektywnego prowadzenia audytu wewnętrznego,</w:t>
      </w:r>
    </w:p>
    <w:p w14:paraId="42F76719" w14:textId="6784FA0B" w:rsidR="00EC54B6" w:rsidRPr="006205AD" w:rsidRDefault="00EC54B6" w:rsidP="00EC54B6">
      <w:pPr>
        <w:pStyle w:val="Akapitzlist"/>
        <w:numPr>
          <w:ilvl w:val="0"/>
          <w:numId w:val="2"/>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może z własnej inicjatywy składać wnioski, mające na ce</w:t>
      </w:r>
      <w:r w:rsidR="008C35F9" w:rsidRPr="006205AD">
        <w:rPr>
          <w:rFonts w:ascii="Times New Roman" w:hAnsi="Times New Roman" w:cs="Times New Roman"/>
          <w:sz w:val="24"/>
          <w:szCs w:val="24"/>
        </w:rPr>
        <w:t>lu usprawnienie funkcjonowan</w:t>
      </w:r>
      <w:r w:rsidR="00CA3F44" w:rsidRPr="006205AD">
        <w:rPr>
          <w:rFonts w:ascii="Times New Roman" w:hAnsi="Times New Roman" w:cs="Times New Roman"/>
          <w:sz w:val="24"/>
          <w:szCs w:val="24"/>
        </w:rPr>
        <w:t>ia Urzędu  Gmin</w:t>
      </w:r>
      <w:r w:rsidR="00C65167">
        <w:rPr>
          <w:rFonts w:ascii="Times New Roman" w:hAnsi="Times New Roman" w:cs="Times New Roman"/>
          <w:sz w:val="24"/>
          <w:szCs w:val="24"/>
        </w:rPr>
        <w:t>y</w:t>
      </w:r>
      <w:r w:rsidRPr="006205AD">
        <w:rPr>
          <w:rFonts w:ascii="Times New Roman" w:hAnsi="Times New Roman" w:cs="Times New Roman"/>
          <w:sz w:val="24"/>
          <w:szCs w:val="24"/>
        </w:rPr>
        <w:t xml:space="preserve"> oraz jednostek organ</w:t>
      </w:r>
      <w:r w:rsidR="008C35F9" w:rsidRPr="006205AD">
        <w:rPr>
          <w:rFonts w:ascii="Times New Roman" w:hAnsi="Times New Roman" w:cs="Times New Roman"/>
          <w:sz w:val="24"/>
          <w:szCs w:val="24"/>
        </w:rPr>
        <w:t>izacyjnych Gminy</w:t>
      </w:r>
      <w:r w:rsidRPr="006205AD">
        <w:rPr>
          <w:rFonts w:ascii="Times New Roman" w:hAnsi="Times New Roman" w:cs="Times New Roman"/>
          <w:sz w:val="24"/>
          <w:szCs w:val="24"/>
        </w:rPr>
        <w:t>,</w:t>
      </w:r>
    </w:p>
    <w:p w14:paraId="283AF0BE" w14:textId="1F8F3154" w:rsidR="00EC54B6" w:rsidRPr="006205AD" w:rsidRDefault="00EC54B6" w:rsidP="00EC54B6">
      <w:pPr>
        <w:pStyle w:val="Akapitzlist"/>
        <w:numPr>
          <w:ilvl w:val="0"/>
          <w:numId w:val="2"/>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nie jest odpowiedzialny za procesy zarządzania ryzykiem i procesy kontroli wewnętrznej w jednostce, ale poprzez ustalenia i zalecenia poczynione w wyniku prze</w:t>
      </w:r>
      <w:r w:rsidR="006740CE" w:rsidRPr="006205AD">
        <w:rPr>
          <w:rFonts w:ascii="Times New Roman" w:hAnsi="Times New Roman" w:cs="Times New Roman"/>
          <w:sz w:val="24"/>
          <w:szCs w:val="24"/>
        </w:rPr>
        <w:t>prowadzenia audytu wewnętrznego</w:t>
      </w:r>
      <w:r w:rsidR="002A1DEA" w:rsidRPr="006205AD">
        <w:rPr>
          <w:rFonts w:ascii="Times New Roman" w:hAnsi="Times New Roman" w:cs="Times New Roman"/>
          <w:sz w:val="24"/>
          <w:szCs w:val="24"/>
        </w:rPr>
        <w:t xml:space="preserve"> wspomaga Wójta</w:t>
      </w:r>
      <w:r w:rsidR="008C35F9" w:rsidRPr="006205AD">
        <w:rPr>
          <w:rFonts w:ascii="Times New Roman" w:hAnsi="Times New Roman" w:cs="Times New Roman"/>
          <w:sz w:val="24"/>
          <w:szCs w:val="24"/>
        </w:rPr>
        <w:t xml:space="preserve"> </w:t>
      </w:r>
      <w:r w:rsidR="002A1DEA" w:rsidRPr="006205AD">
        <w:rPr>
          <w:rFonts w:ascii="Times New Roman" w:hAnsi="Times New Roman" w:cs="Times New Roman"/>
          <w:sz w:val="24"/>
          <w:szCs w:val="24"/>
        </w:rPr>
        <w:t>Gminy</w:t>
      </w:r>
      <w:r w:rsidRPr="006205AD">
        <w:rPr>
          <w:rFonts w:ascii="Times New Roman" w:hAnsi="Times New Roman" w:cs="Times New Roman"/>
          <w:sz w:val="24"/>
          <w:szCs w:val="24"/>
        </w:rPr>
        <w:t xml:space="preserve"> we właściwej realizacji tych procesów,</w:t>
      </w:r>
    </w:p>
    <w:p w14:paraId="78326783" w14:textId="77777777" w:rsidR="00EC54B6" w:rsidRPr="006205AD" w:rsidRDefault="00EC54B6" w:rsidP="00EC54B6">
      <w:pPr>
        <w:pStyle w:val="Akapitzlist"/>
        <w:numPr>
          <w:ilvl w:val="0"/>
          <w:numId w:val="2"/>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lastRenderedPageBreak/>
        <w:t>nie jest odpowiedzialny za wykrywanie przestępstw, ale powinien posiadać wiedzę pozwalającą mu zidentyfikować znamiona przestępstwa,</w:t>
      </w:r>
    </w:p>
    <w:p w14:paraId="40B9F929" w14:textId="77777777" w:rsidR="00EC54B6" w:rsidRPr="006205AD" w:rsidRDefault="00EC54B6" w:rsidP="00EC54B6">
      <w:pPr>
        <w:pStyle w:val="Akapitzlist"/>
        <w:numPr>
          <w:ilvl w:val="0"/>
          <w:numId w:val="2"/>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nie może przyjmować takich zadań lub uprawnień, któr</w:t>
      </w:r>
      <w:r w:rsidR="008C35F9" w:rsidRPr="006205AD">
        <w:rPr>
          <w:rFonts w:ascii="Times New Roman" w:hAnsi="Times New Roman" w:cs="Times New Roman"/>
          <w:sz w:val="24"/>
          <w:szCs w:val="24"/>
        </w:rPr>
        <w:t>e wchodzą w zakres</w:t>
      </w:r>
      <w:r w:rsidR="002A1DEA" w:rsidRPr="006205AD">
        <w:rPr>
          <w:rFonts w:ascii="Times New Roman" w:hAnsi="Times New Roman" w:cs="Times New Roman"/>
          <w:sz w:val="24"/>
          <w:szCs w:val="24"/>
        </w:rPr>
        <w:t xml:space="preserve"> zarządzania Urzędem </w:t>
      </w:r>
      <w:r w:rsidR="008C35F9" w:rsidRPr="006205AD">
        <w:rPr>
          <w:rFonts w:ascii="Times New Roman" w:hAnsi="Times New Roman" w:cs="Times New Roman"/>
          <w:sz w:val="24"/>
          <w:szCs w:val="24"/>
        </w:rPr>
        <w:t xml:space="preserve"> Gminy</w:t>
      </w:r>
      <w:r w:rsidRPr="006205AD">
        <w:rPr>
          <w:rFonts w:ascii="Times New Roman" w:hAnsi="Times New Roman" w:cs="Times New Roman"/>
          <w:sz w:val="24"/>
          <w:szCs w:val="24"/>
        </w:rPr>
        <w:t xml:space="preserve"> oraz jednostek organ</w:t>
      </w:r>
      <w:r w:rsidR="002A1DEA" w:rsidRPr="006205AD">
        <w:rPr>
          <w:rFonts w:ascii="Times New Roman" w:hAnsi="Times New Roman" w:cs="Times New Roman"/>
          <w:sz w:val="24"/>
          <w:szCs w:val="24"/>
        </w:rPr>
        <w:t>izacyjnych Gminy</w:t>
      </w:r>
      <w:r w:rsidRPr="006205AD">
        <w:rPr>
          <w:rFonts w:ascii="Times New Roman" w:hAnsi="Times New Roman" w:cs="Times New Roman"/>
          <w:sz w:val="24"/>
          <w:szCs w:val="24"/>
        </w:rPr>
        <w:t>,</w:t>
      </w:r>
    </w:p>
    <w:p w14:paraId="39987B61" w14:textId="5291F648" w:rsidR="00EC54B6" w:rsidRPr="006205AD" w:rsidRDefault="00EC54B6" w:rsidP="00EC54B6">
      <w:pPr>
        <w:pStyle w:val="Akapitzlist"/>
        <w:numPr>
          <w:ilvl w:val="0"/>
          <w:numId w:val="2"/>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 zakresie wykonywania swoich zadań współpracuje z audytorami zewnętrznymi oraz kontrolerami Najwyższej Izby Kontroli</w:t>
      </w:r>
      <w:r w:rsidR="00BA3581" w:rsidRPr="006205AD">
        <w:rPr>
          <w:rFonts w:ascii="Times New Roman" w:hAnsi="Times New Roman" w:cs="Times New Roman"/>
          <w:sz w:val="24"/>
          <w:szCs w:val="24"/>
        </w:rPr>
        <w:t>, Regionalnej Izby Obrachunkowej</w:t>
      </w:r>
      <w:r w:rsidRPr="006205AD">
        <w:rPr>
          <w:rFonts w:ascii="Times New Roman" w:hAnsi="Times New Roman" w:cs="Times New Roman"/>
          <w:sz w:val="24"/>
          <w:szCs w:val="24"/>
        </w:rPr>
        <w:t xml:space="preserve"> i innych organów kontroli zewnętrznej i inspekcji. </w:t>
      </w:r>
    </w:p>
    <w:p w14:paraId="29C1F7C7" w14:textId="77777777" w:rsidR="00EC54B6" w:rsidRPr="006205AD" w:rsidRDefault="00EC54B6" w:rsidP="00EC54B6">
      <w:pPr>
        <w:spacing w:after="0" w:line="240" w:lineRule="auto"/>
        <w:jc w:val="both"/>
        <w:rPr>
          <w:rFonts w:ascii="Times New Roman" w:hAnsi="Times New Roman" w:cs="Times New Roman"/>
          <w:sz w:val="24"/>
          <w:szCs w:val="24"/>
        </w:rPr>
      </w:pPr>
    </w:p>
    <w:p w14:paraId="114B6856" w14:textId="77777777" w:rsidR="00EC54B6" w:rsidRPr="006205AD" w:rsidRDefault="00EC54B6" w:rsidP="00EC54B6">
      <w:pPr>
        <w:spacing w:after="0" w:line="240" w:lineRule="auto"/>
        <w:jc w:val="both"/>
        <w:rPr>
          <w:rFonts w:ascii="Times New Roman" w:hAnsi="Times New Roman" w:cs="Times New Roman"/>
          <w:sz w:val="24"/>
          <w:szCs w:val="24"/>
        </w:rPr>
      </w:pPr>
    </w:p>
    <w:p w14:paraId="14EE52F5" w14:textId="77777777" w:rsidR="00EC54B6" w:rsidRPr="006205AD" w:rsidRDefault="00EC54B6" w:rsidP="00EC54B6">
      <w:pPr>
        <w:pStyle w:val="Akapitzlist"/>
        <w:numPr>
          <w:ilvl w:val="0"/>
          <w:numId w:val="1"/>
        </w:numPr>
        <w:spacing w:after="0" w:line="240" w:lineRule="auto"/>
        <w:rPr>
          <w:rFonts w:ascii="Times New Roman" w:hAnsi="Times New Roman" w:cs="Times New Roman"/>
          <w:b/>
          <w:sz w:val="24"/>
          <w:szCs w:val="24"/>
        </w:rPr>
      </w:pPr>
      <w:r w:rsidRPr="006205AD">
        <w:rPr>
          <w:rFonts w:ascii="Times New Roman" w:hAnsi="Times New Roman" w:cs="Times New Roman"/>
          <w:b/>
          <w:sz w:val="24"/>
          <w:szCs w:val="24"/>
        </w:rPr>
        <w:t>Niezależność</w:t>
      </w:r>
    </w:p>
    <w:p w14:paraId="15F13ED3" w14:textId="56BC0B03" w:rsidR="00EC54B6" w:rsidRPr="006205AD" w:rsidRDefault="008C35F9" w:rsidP="00EC54B6">
      <w:pPr>
        <w:pStyle w:val="Akapitzlist"/>
        <w:numPr>
          <w:ilvl w:val="0"/>
          <w:numId w:val="3"/>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w:t>
      </w:r>
      <w:r w:rsidR="002A1DEA" w:rsidRPr="006205AD">
        <w:rPr>
          <w:rFonts w:ascii="Times New Roman" w:hAnsi="Times New Roman" w:cs="Times New Roman"/>
          <w:sz w:val="24"/>
          <w:szCs w:val="24"/>
        </w:rPr>
        <w:t xml:space="preserve"> wewnętrzny w Urzędzie Gminy</w:t>
      </w:r>
      <w:r w:rsidR="00FF3621" w:rsidRPr="006205AD">
        <w:rPr>
          <w:rFonts w:ascii="Times New Roman" w:hAnsi="Times New Roman" w:cs="Times New Roman"/>
          <w:sz w:val="24"/>
          <w:szCs w:val="24"/>
        </w:rPr>
        <w:t xml:space="preserve"> </w:t>
      </w:r>
      <w:r w:rsidR="00EC1522">
        <w:rPr>
          <w:rFonts w:ascii="Times New Roman" w:hAnsi="Times New Roman" w:cs="Times New Roman"/>
          <w:sz w:val="24"/>
          <w:szCs w:val="24"/>
        </w:rPr>
        <w:t>w Kamieńcu Ząbkowickim</w:t>
      </w:r>
      <w:r w:rsidR="00EC54B6" w:rsidRPr="006205AD">
        <w:rPr>
          <w:rFonts w:ascii="Times New Roman" w:hAnsi="Times New Roman" w:cs="Times New Roman"/>
          <w:sz w:val="24"/>
          <w:szCs w:val="24"/>
        </w:rPr>
        <w:t xml:space="preserve"> oraz w jednostkach organ</w:t>
      </w:r>
      <w:r w:rsidRPr="006205AD">
        <w:rPr>
          <w:rFonts w:ascii="Times New Roman" w:hAnsi="Times New Roman" w:cs="Times New Roman"/>
          <w:sz w:val="24"/>
          <w:szCs w:val="24"/>
        </w:rPr>
        <w:t>izacyjnych Gminy</w:t>
      </w:r>
      <w:r w:rsidR="00EC54B6" w:rsidRPr="006205AD">
        <w:rPr>
          <w:rFonts w:ascii="Times New Roman" w:hAnsi="Times New Roman" w:cs="Times New Roman"/>
          <w:sz w:val="24"/>
          <w:szCs w:val="24"/>
        </w:rPr>
        <w:t xml:space="preserve"> wykonywany jes</w:t>
      </w:r>
      <w:r w:rsidRPr="006205AD">
        <w:rPr>
          <w:rFonts w:ascii="Times New Roman" w:hAnsi="Times New Roman" w:cs="Times New Roman"/>
          <w:sz w:val="24"/>
          <w:szCs w:val="24"/>
        </w:rPr>
        <w:t>t przez audytora wewnętrznego - zleceniobiorcę</w:t>
      </w:r>
      <w:r w:rsidR="00EC54B6" w:rsidRPr="006205AD">
        <w:rPr>
          <w:rFonts w:ascii="Times New Roman" w:hAnsi="Times New Roman" w:cs="Times New Roman"/>
          <w:sz w:val="24"/>
          <w:szCs w:val="24"/>
        </w:rPr>
        <w:t>, realizujące</w:t>
      </w:r>
      <w:r w:rsidR="000E46A1" w:rsidRPr="006205AD">
        <w:rPr>
          <w:rFonts w:ascii="Times New Roman" w:hAnsi="Times New Roman" w:cs="Times New Roman"/>
          <w:sz w:val="24"/>
          <w:szCs w:val="24"/>
        </w:rPr>
        <w:t>go</w:t>
      </w:r>
      <w:r w:rsidR="00EC54B6" w:rsidRPr="006205AD">
        <w:rPr>
          <w:rFonts w:ascii="Times New Roman" w:hAnsi="Times New Roman" w:cs="Times New Roman"/>
          <w:sz w:val="24"/>
          <w:szCs w:val="24"/>
        </w:rPr>
        <w:t xml:space="preserve"> zadania związane z audytem wewnętrznym.</w:t>
      </w:r>
    </w:p>
    <w:p w14:paraId="6303D282" w14:textId="43179D88" w:rsidR="00EC54B6" w:rsidRPr="006205AD" w:rsidRDefault="00EC54B6" w:rsidP="00EC54B6">
      <w:pPr>
        <w:pStyle w:val="Akapitzlist"/>
        <w:numPr>
          <w:ilvl w:val="0"/>
          <w:numId w:val="3"/>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jest niezależny w wykonywaniu swoich zadań i podlega w</w:t>
      </w:r>
      <w:r w:rsidR="002A1DEA" w:rsidRPr="006205AD">
        <w:rPr>
          <w:rFonts w:ascii="Times New Roman" w:hAnsi="Times New Roman" w:cs="Times New Roman"/>
          <w:sz w:val="24"/>
          <w:szCs w:val="24"/>
        </w:rPr>
        <w:t>yłącznie Wójtowi Gminy</w:t>
      </w:r>
      <w:r w:rsidRPr="006205AD">
        <w:rPr>
          <w:rFonts w:ascii="Times New Roman" w:hAnsi="Times New Roman" w:cs="Times New Roman"/>
          <w:sz w:val="24"/>
          <w:szCs w:val="24"/>
        </w:rPr>
        <w:t>.</w:t>
      </w:r>
    </w:p>
    <w:p w14:paraId="24AFA55D" w14:textId="77777777" w:rsidR="00EC54B6" w:rsidRPr="006205AD" w:rsidRDefault="00EC54B6" w:rsidP="00EC54B6">
      <w:pPr>
        <w:pStyle w:val="Akapitzlist"/>
        <w:numPr>
          <w:ilvl w:val="0"/>
          <w:numId w:val="3"/>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realizując swoje zadania postępuje zgodnie z przepisami prawa, Standardami audytu wewnętrznego w jednostkach sektora finansów publicznych, Kodeksem etyki audytora wewnętrznego oraz uznaną praktyką audytu wewnętrznego.</w:t>
      </w:r>
    </w:p>
    <w:p w14:paraId="016795FD" w14:textId="77777777" w:rsidR="00EC54B6" w:rsidRPr="006205AD" w:rsidRDefault="00EC54B6" w:rsidP="00EC54B6">
      <w:pPr>
        <w:spacing w:after="0" w:line="240" w:lineRule="auto"/>
        <w:rPr>
          <w:rFonts w:ascii="Times New Roman" w:hAnsi="Times New Roman" w:cs="Times New Roman"/>
          <w:b/>
          <w:sz w:val="24"/>
          <w:szCs w:val="24"/>
        </w:rPr>
      </w:pPr>
    </w:p>
    <w:p w14:paraId="7DF1BD09" w14:textId="77777777" w:rsidR="00EC54B6" w:rsidRPr="006205AD" w:rsidRDefault="00EC54B6" w:rsidP="00EC54B6">
      <w:pPr>
        <w:pStyle w:val="Akapitzlist"/>
        <w:numPr>
          <w:ilvl w:val="0"/>
          <w:numId w:val="1"/>
        </w:numPr>
        <w:spacing w:after="0" w:line="240" w:lineRule="auto"/>
        <w:rPr>
          <w:rFonts w:ascii="Times New Roman" w:hAnsi="Times New Roman" w:cs="Times New Roman"/>
          <w:b/>
          <w:sz w:val="24"/>
          <w:szCs w:val="24"/>
        </w:rPr>
      </w:pPr>
      <w:r w:rsidRPr="006205AD">
        <w:rPr>
          <w:rFonts w:ascii="Times New Roman" w:hAnsi="Times New Roman" w:cs="Times New Roman"/>
          <w:b/>
          <w:sz w:val="24"/>
          <w:szCs w:val="24"/>
        </w:rPr>
        <w:t>Zakres audytu wewnętrznego</w:t>
      </w:r>
    </w:p>
    <w:p w14:paraId="3DEDEFF7" w14:textId="0591A046" w:rsidR="00EC54B6" w:rsidRPr="006205AD" w:rsidRDefault="00EC54B6" w:rsidP="00EC54B6">
      <w:pPr>
        <w:pStyle w:val="Akapitzlist"/>
        <w:numPr>
          <w:ilvl w:val="0"/>
          <w:numId w:val="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Audyt wewnętrzny obejmuje badanie i ocenę adekwatności, skuteczności i efektywności systemu kontroli </w:t>
      </w:r>
      <w:r w:rsidR="00283B61">
        <w:rPr>
          <w:rFonts w:ascii="Times New Roman" w:hAnsi="Times New Roman" w:cs="Times New Roman"/>
          <w:sz w:val="24"/>
          <w:szCs w:val="24"/>
        </w:rPr>
        <w:t>zarządczej</w:t>
      </w:r>
      <w:r w:rsidRPr="006205AD">
        <w:rPr>
          <w:rFonts w:ascii="Times New Roman" w:hAnsi="Times New Roman" w:cs="Times New Roman"/>
          <w:sz w:val="24"/>
          <w:szCs w:val="24"/>
        </w:rPr>
        <w:t>, zarząd</w:t>
      </w:r>
      <w:r w:rsidR="000E46A1" w:rsidRPr="006205AD">
        <w:rPr>
          <w:rFonts w:ascii="Times New Roman" w:hAnsi="Times New Roman" w:cs="Times New Roman"/>
          <w:sz w:val="24"/>
          <w:szCs w:val="24"/>
        </w:rPr>
        <w:t>zania ryzykie</w:t>
      </w:r>
      <w:r w:rsidR="009351EF" w:rsidRPr="006205AD">
        <w:rPr>
          <w:rFonts w:ascii="Times New Roman" w:hAnsi="Times New Roman" w:cs="Times New Roman"/>
          <w:sz w:val="24"/>
          <w:szCs w:val="24"/>
        </w:rPr>
        <w:t xml:space="preserve">m oraz kierowania Urzędem Gminy </w:t>
      </w:r>
      <w:r w:rsidR="00EC1522">
        <w:rPr>
          <w:rFonts w:ascii="Times New Roman" w:hAnsi="Times New Roman" w:cs="Times New Roman"/>
          <w:sz w:val="24"/>
          <w:szCs w:val="24"/>
        </w:rPr>
        <w:t>w Kamieńcu Ząbkowickim</w:t>
      </w:r>
      <w:r w:rsidRPr="006205AD">
        <w:rPr>
          <w:rFonts w:ascii="Times New Roman" w:hAnsi="Times New Roman" w:cs="Times New Roman"/>
          <w:sz w:val="24"/>
          <w:szCs w:val="24"/>
        </w:rPr>
        <w:t xml:space="preserve"> oraz w jednostkach organ</w:t>
      </w:r>
      <w:r w:rsidR="000E46A1" w:rsidRPr="006205AD">
        <w:rPr>
          <w:rFonts w:ascii="Times New Roman" w:hAnsi="Times New Roman" w:cs="Times New Roman"/>
          <w:sz w:val="24"/>
          <w:szCs w:val="24"/>
        </w:rPr>
        <w:t>izacyjnych Gminy</w:t>
      </w:r>
      <w:r w:rsidRPr="006205AD">
        <w:rPr>
          <w:rFonts w:ascii="Times New Roman" w:hAnsi="Times New Roman" w:cs="Times New Roman"/>
          <w:sz w:val="24"/>
          <w:szCs w:val="24"/>
        </w:rPr>
        <w:t xml:space="preserve">, </w:t>
      </w:r>
      <w:r w:rsidR="002D6B07">
        <w:rPr>
          <w:rFonts w:ascii="Times New Roman" w:hAnsi="Times New Roman" w:cs="Times New Roman"/>
          <w:sz w:val="24"/>
          <w:szCs w:val="24"/>
        </w:rPr>
        <w:br/>
      </w:r>
      <w:r w:rsidRPr="006205AD">
        <w:rPr>
          <w:rFonts w:ascii="Times New Roman" w:hAnsi="Times New Roman" w:cs="Times New Roman"/>
          <w:sz w:val="24"/>
          <w:szCs w:val="24"/>
        </w:rPr>
        <w:t>a w szczególności:</w:t>
      </w:r>
    </w:p>
    <w:p w14:paraId="6C1BB91C" w14:textId="77777777" w:rsidR="00EC54B6" w:rsidRPr="006205AD" w:rsidRDefault="00EC54B6" w:rsidP="00EC54B6">
      <w:pPr>
        <w:pStyle w:val="Akapitzlist"/>
        <w:numPr>
          <w:ilvl w:val="0"/>
          <w:numId w:val="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przegląd ustanowionych </w:t>
      </w:r>
      <w:r w:rsidR="000E46A1" w:rsidRPr="006205AD">
        <w:rPr>
          <w:rFonts w:ascii="Times New Roman" w:hAnsi="Times New Roman" w:cs="Times New Roman"/>
          <w:sz w:val="24"/>
          <w:szCs w:val="24"/>
        </w:rPr>
        <w:t>mechanizmów kontroli zarządczej</w:t>
      </w:r>
      <w:r w:rsidRPr="006205AD">
        <w:rPr>
          <w:rFonts w:ascii="Times New Roman" w:hAnsi="Times New Roman" w:cs="Times New Roman"/>
          <w:sz w:val="24"/>
          <w:szCs w:val="24"/>
        </w:rPr>
        <w:t xml:space="preserve"> oraz wiarygodności i rzetelności informacji operacyjnych, zarządczych i finansowych,</w:t>
      </w:r>
    </w:p>
    <w:p w14:paraId="7E9953F7" w14:textId="5F69C645" w:rsidR="00EC54B6" w:rsidRPr="006205AD" w:rsidRDefault="00EC54B6" w:rsidP="00EC54B6">
      <w:pPr>
        <w:pStyle w:val="Akapitzlist"/>
        <w:numPr>
          <w:ilvl w:val="0"/>
          <w:numId w:val="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ocen</w:t>
      </w:r>
      <w:r w:rsidR="002D6B07">
        <w:rPr>
          <w:rFonts w:ascii="Times New Roman" w:hAnsi="Times New Roman" w:cs="Times New Roman"/>
          <w:sz w:val="24"/>
          <w:szCs w:val="24"/>
        </w:rPr>
        <w:t>ę</w:t>
      </w:r>
      <w:r w:rsidRPr="006205AD">
        <w:rPr>
          <w:rFonts w:ascii="Times New Roman" w:hAnsi="Times New Roman" w:cs="Times New Roman"/>
          <w:sz w:val="24"/>
          <w:szCs w:val="24"/>
        </w:rPr>
        <w:t xml:space="preserve"> procedur i praktyki sporządzania, klasyfikowania i przedstawiania informacji finansowej,</w:t>
      </w:r>
    </w:p>
    <w:p w14:paraId="5B37210A" w14:textId="63055DFB" w:rsidR="00EC54B6" w:rsidRPr="006205AD" w:rsidRDefault="00EC54B6" w:rsidP="00EC54B6">
      <w:pPr>
        <w:pStyle w:val="Akapitzlist"/>
        <w:numPr>
          <w:ilvl w:val="0"/>
          <w:numId w:val="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ocen</w:t>
      </w:r>
      <w:r w:rsidR="002D6B07">
        <w:rPr>
          <w:rFonts w:ascii="Times New Roman" w:hAnsi="Times New Roman" w:cs="Times New Roman"/>
          <w:sz w:val="24"/>
          <w:szCs w:val="24"/>
        </w:rPr>
        <w:t>ę</w:t>
      </w:r>
      <w:r w:rsidRPr="006205AD">
        <w:rPr>
          <w:rFonts w:ascii="Times New Roman" w:hAnsi="Times New Roman" w:cs="Times New Roman"/>
          <w:sz w:val="24"/>
          <w:szCs w:val="24"/>
        </w:rPr>
        <w:t xml:space="preserve"> przestrzegania przepisów prawa, regulacji wewnętrznych oraz programów, strategii i standardów ustanowionych przez właściwe organy,</w:t>
      </w:r>
    </w:p>
    <w:p w14:paraId="6CFB75A4" w14:textId="16360674" w:rsidR="00EC54B6" w:rsidRPr="006205AD" w:rsidRDefault="000E46A1" w:rsidP="00EC54B6">
      <w:pPr>
        <w:pStyle w:val="Akapitzlist"/>
        <w:numPr>
          <w:ilvl w:val="0"/>
          <w:numId w:val="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ocen</w:t>
      </w:r>
      <w:r w:rsidR="002D6B07">
        <w:rPr>
          <w:rFonts w:ascii="Times New Roman" w:hAnsi="Times New Roman" w:cs="Times New Roman"/>
          <w:sz w:val="24"/>
          <w:szCs w:val="24"/>
        </w:rPr>
        <w:t>ę</w:t>
      </w:r>
      <w:r w:rsidRPr="006205AD">
        <w:rPr>
          <w:rFonts w:ascii="Times New Roman" w:hAnsi="Times New Roman" w:cs="Times New Roman"/>
          <w:sz w:val="24"/>
          <w:szCs w:val="24"/>
        </w:rPr>
        <w:t xml:space="preserve"> zabezp</w:t>
      </w:r>
      <w:r w:rsidR="007B45AC" w:rsidRPr="006205AD">
        <w:rPr>
          <w:rFonts w:ascii="Times New Roman" w:hAnsi="Times New Roman" w:cs="Times New Roman"/>
          <w:sz w:val="24"/>
          <w:szCs w:val="24"/>
        </w:rPr>
        <w:t>ieczenia mienia Urzędu Gminy</w:t>
      </w:r>
      <w:r w:rsidR="00EC54B6" w:rsidRPr="006205AD">
        <w:rPr>
          <w:rFonts w:ascii="Times New Roman" w:hAnsi="Times New Roman" w:cs="Times New Roman"/>
          <w:sz w:val="24"/>
          <w:szCs w:val="24"/>
        </w:rPr>
        <w:t xml:space="preserve"> oraz jednostek organ</w:t>
      </w:r>
      <w:r w:rsidRPr="006205AD">
        <w:rPr>
          <w:rFonts w:ascii="Times New Roman" w:hAnsi="Times New Roman" w:cs="Times New Roman"/>
          <w:sz w:val="24"/>
          <w:szCs w:val="24"/>
        </w:rPr>
        <w:t>izacyjnych Gminy</w:t>
      </w:r>
      <w:r w:rsidR="00EC54B6" w:rsidRPr="006205AD">
        <w:rPr>
          <w:rFonts w:ascii="Times New Roman" w:hAnsi="Times New Roman" w:cs="Times New Roman"/>
          <w:sz w:val="24"/>
          <w:szCs w:val="24"/>
        </w:rPr>
        <w:t>,</w:t>
      </w:r>
    </w:p>
    <w:p w14:paraId="05DCFBD5" w14:textId="38C3D92D" w:rsidR="00EC54B6" w:rsidRPr="006205AD" w:rsidRDefault="00EC54B6" w:rsidP="00EC54B6">
      <w:pPr>
        <w:pStyle w:val="Akapitzlist"/>
        <w:numPr>
          <w:ilvl w:val="0"/>
          <w:numId w:val="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ocen</w:t>
      </w:r>
      <w:r w:rsidR="002D6B07">
        <w:rPr>
          <w:rFonts w:ascii="Times New Roman" w:hAnsi="Times New Roman" w:cs="Times New Roman"/>
          <w:sz w:val="24"/>
          <w:szCs w:val="24"/>
        </w:rPr>
        <w:t>ę</w:t>
      </w:r>
      <w:r w:rsidRPr="006205AD">
        <w:rPr>
          <w:rFonts w:ascii="Times New Roman" w:hAnsi="Times New Roman" w:cs="Times New Roman"/>
          <w:sz w:val="24"/>
          <w:szCs w:val="24"/>
        </w:rPr>
        <w:t xml:space="preserve"> efektywności i gospodarności wykorzystania zasobów jednostki,</w:t>
      </w:r>
    </w:p>
    <w:p w14:paraId="09B5D98C" w14:textId="5DC49DD2" w:rsidR="00EC54B6" w:rsidRPr="006205AD" w:rsidRDefault="00EC54B6" w:rsidP="00EC54B6">
      <w:pPr>
        <w:pStyle w:val="Akapitzlist"/>
        <w:numPr>
          <w:ilvl w:val="0"/>
          <w:numId w:val="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przegląd programów i projektów  w celu usta</w:t>
      </w:r>
      <w:r w:rsidR="000E46A1" w:rsidRPr="006205AD">
        <w:rPr>
          <w:rFonts w:ascii="Times New Roman" w:hAnsi="Times New Roman" w:cs="Times New Roman"/>
          <w:sz w:val="24"/>
          <w:szCs w:val="24"/>
        </w:rPr>
        <w:t>lenia zgodności</w:t>
      </w:r>
      <w:r w:rsidR="007B45AC" w:rsidRPr="006205AD">
        <w:rPr>
          <w:rFonts w:ascii="Times New Roman" w:hAnsi="Times New Roman" w:cs="Times New Roman"/>
          <w:sz w:val="24"/>
          <w:szCs w:val="24"/>
        </w:rPr>
        <w:t xml:space="preserve"> funkcjonowania Urzędu Gminy </w:t>
      </w:r>
      <w:r w:rsidR="00EC1522">
        <w:rPr>
          <w:rFonts w:ascii="Times New Roman" w:hAnsi="Times New Roman" w:cs="Times New Roman"/>
          <w:sz w:val="24"/>
          <w:szCs w:val="24"/>
        </w:rPr>
        <w:t>w Kamieńcu Ząbkowickim</w:t>
      </w:r>
      <w:r w:rsidRPr="006205AD">
        <w:rPr>
          <w:rFonts w:ascii="Times New Roman" w:hAnsi="Times New Roman" w:cs="Times New Roman"/>
          <w:sz w:val="24"/>
          <w:szCs w:val="24"/>
        </w:rPr>
        <w:t xml:space="preserve"> oraz jednostek organi</w:t>
      </w:r>
      <w:r w:rsidR="000E46A1" w:rsidRPr="006205AD">
        <w:rPr>
          <w:rFonts w:ascii="Times New Roman" w:hAnsi="Times New Roman" w:cs="Times New Roman"/>
          <w:sz w:val="24"/>
          <w:szCs w:val="24"/>
        </w:rPr>
        <w:t xml:space="preserve">zacyjnych Gminy </w:t>
      </w:r>
      <w:r w:rsidRPr="006205AD">
        <w:rPr>
          <w:rFonts w:ascii="Times New Roman" w:hAnsi="Times New Roman" w:cs="Times New Roman"/>
          <w:sz w:val="24"/>
          <w:szCs w:val="24"/>
        </w:rPr>
        <w:t>z planowanymi efektami i celami,</w:t>
      </w:r>
    </w:p>
    <w:p w14:paraId="2067880F" w14:textId="673E78D1" w:rsidR="00EC54B6" w:rsidRPr="006205AD" w:rsidRDefault="00EC54B6" w:rsidP="00EC54B6">
      <w:pPr>
        <w:pStyle w:val="Akapitzlist"/>
        <w:numPr>
          <w:ilvl w:val="0"/>
          <w:numId w:val="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ocen</w:t>
      </w:r>
      <w:r w:rsidR="002D6B07">
        <w:rPr>
          <w:rFonts w:ascii="Times New Roman" w:hAnsi="Times New Roman" w:cs="Times New Roman"/>
          <w:sz w:val="24"/>
          <w:szCs w:val="24"/>
        </w:rPr>
        <w:t>ę</w:t>
      </w:r>
      <w:r w:rsidRPr="006205AD">
        <w:rPr>
          <w:rFonts w:ascii="Times New Roman" w:hAnsi="Times New Roman" w:cs="Times New Roman"/>
          <w:sz w:val="24"/>
          <w:szCs w:val="24"/>
        </w:rPr>
        <w:t xml:space="preserve"> dostosowani</w:t>
      </w:r>
      <w:r w:rsidR="007B45AC" w:rsidRPr="006205AD">
        <w:rPr>
          <w:rFonts w:ascii="Times New Roman" w:hAnsi="Times New Roman" w:cs="Times New Roman"/>
          <w:sz w:val="24"/>
          <w:szCs w:val="24"/>
        </w:rPr>
        <w:t xml:space="preserve">a działań Urzędu Gminy </w:t>
      </w:r>
      <w:r w:rsidRPr="006205AD">
        <w:rPr>
          <w:rFonts w:ascii="Times New Roman" w:hAnsi="Times New Roman" w:cs="Times New Roman"/>
          <w:sz w:val="24"/>
          <w:szCs w:val="24"/>
        </w:rPr>
        <w:t xml:space="preserve"> oraz jednostek organ</w:t>
      </w:r>
      <w:r w:rsidR="000E46A1" w:rsidRPr="006205AD">
        <w:rPr>
          <w:rFonts w:ascii="Times New Roman" w:hAnsi="Times New Roman" w:cs="Times New Roman"/>
          <w:sz w:val="24"/>
          <w:szCs w:val="24"/>
        </w:rPr>
        <w:t>izacyjnych Gminy</w:t>
      </w:r>
      <w:r w:rsidRPr="006205AD">
        <w:rPr>
          <w:rFonts w:ascii="Times New Roman" w:hAnsi="Times New Roman" w:cs="Times New Roman"/>
          <w:sz w:val="24"/>
          <w:szCs w:val="24"/>
        </w:rPr>
        <w:t xml:space="preserve"> do przedstawionych wcześniej zaleceń audytu i kontroli. </w:t>
      </w:r>
    </w:p>
    <w:p w14:paraId="3EDB63C4" w14:textId="651FF7C1" w:rsidR="00EC54B6" w:rsidRPr="006205AD" w:rsidRDefault="00EC54B6" w:rsidP="00EC54B6">
      <w:pPr>
        <w:pStyle w:val="Akapitzlist"/>
        <w:numPr>
          <w:ilvl w:val="0"/>
          <w:numId w:val="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 wewnętrzny obejmuje także wykonywanie czynności doradczych, mających na celu usprawnienie funkcj</w:t>
      </w:r>
      <w:r w:rsidR="007B45AC" w:rsidRPr="006205AD">
        <w:rPr>
          <w:rFonts w:ascii="Times New Roman" w:hAnsi="Times New Roman" w:cs="Times New Roman"/>
          <w:sz w:val="24"/>
          <w:szCs w:val="24"/>
        </w:rPr>
        <w:t>onowania Urzędu Gminy</w:t>
      </w:r>
      <w:r w:rsidRPr="006205AD">
        <w:rPr>
          <w:rFonts w:ascii="Times New Roman" w:hAnsi="Times New Roman" w:cs="Times New Roman"/>
          <w:sz w:val="24"/>
          <w:szCs w:val="24"/>
        </w:rPr>
        <w:t xml:space="preserve"> oraz jednostek organ</w:t>
      </w:r>
      <w:r w:rsidR="000E46A1" w:rsidRPr="006205AD">
        <w:rPr>
          <w:rFonts w:ascii="Times New Roman" w:hAnsi="Times New Roman" w:cs="Times New Roman"/>
          <w:sz w:val="24"/>
          <w:szCs w:val="24"/>
        </w:rPr>
        <w:t>izacyjnych Gminy</w:t>
      </w:r>
      <w:r w:rsidRPr="006205AD">
        <w:rPr>
          <w:rFonts w:ascii="Times New Roman" w:hAnsi="Times New Roman" w:cs="Times New Roman"/>
          <w:sz w:val="24"/>
          <w:szCs w:val="24"/>
        </w:rPr>
        <w:t>.</w:t>
      </w:r>
    </w:p>
    <w:p w14:paraId="018F3883" w14:textId="1BCB9773" w:rsidR="00EC54B6" w:rsidRPr="006205AD" w:rsidRDefault="00EC54B6" w:rsidP="00EC54B6">
      <w:pPr>
        <w:pStyle w:val="Akapitzlist"/>
        <w:numPr>
          <w:ilvl w:val="0"/>
          <w:numId w:val="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 wewnętrzny może objąć swoim zakres</w:t>
      </w:r>
      <w:r w:rsidR="00F2048C" w:rsidRPr="006205AD">
        <w:rPr>
          <w:rFonts w:ascii="Times New Roman" w:hAnsi="Times New Roman" w:cs="Times New Roman"/>
          <w:sz w:val="24"/>
          <w:szCs w:val="24"/>
        </w:rPr>
        <w:t>em wszystkie ob</w:t>
      </w:r>
      <w:r w:rsidR="00D40FF0" w:rsidRPr="006205AD">
        <w:rPr>
          <w:rFonts w:ascii="Times New Roman" w:hAnsi="Times New Roman" w:cs="Times New Roman"/>
          <w:sz w:val="24"/>
          <w:szCs w:val="24"/>
        </w:rPr>
        <w:t xml:space="preserve">szary działania Urzędu Gminy </w:t>
      </w:r>
      <w:r w:rsidR="008B3340">
        <w:rPr>
          <w:rFonts w:ascii="Times New Roman" w:hAnsi="Times New Roman" w:cs="Times New Roman"/>
          <w:sz w:val="24"/>
          <w:szCs w:val="24"/>
        </w:rPr>
        <w:t>w Kamieńcu Ząbkowickim</w:t>
      </w:r>
      <w:r w:rsidRPr="006205AD">
        <w:rPr>
          <w:rFonts w:ascii="Times New Roman" w:hAnsi="Times New Roman" w:cs="Times New Roman"/>
          <w:sz w:val="24"/>
          <w:szCs w:val="24"/>
        </w:rPr>
        <w:t xml:space="preserve"> oraz jednostek organ</w:t>
      </w:r>
      <w:r w:rsidR="00F2048C" w:rsidRPr="006205AD">
        <w:rPr>
          <w:rFonts w:ascii="Times New Roman" w:hAnsi="Times New Roman" w:cs="Times New Roman"/>
          <w:sz w:val="24"/>
          <w:szCs w:val="24"/>
        </w:rPr>
        <w:t>izacyjnych Gminy</w:t>
      </w:r>
      <w:r w:rsidRPr="006205AD">
        <w:rPr>
          <w:rFonts w:ascii="Times New Roman" w:hAnsi="Times New Roman" w:cs="Times New Roman"/>
          <w:sz w:val="24"/>
          <w:szCs w:val="24"/>
        </w:rPr>
        <w:t>.</w:t>
      </w:r>
    </w:p>
    <w:p w14:paraId="6E77B90D" w14:textId="782F4CA5" w:rsidR="00EC54B6" w:rsidRPr="006205AD" w:rsidRDefault="00EC54B6" w:rsidP="00EC54B6">
      <w:pPr>
        <w:pStyle w:val="Akapitzlist"/>
        <w:numPr>
          <w:ilvl w:val="0"/>
          <w:numId w:val="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Zakres audytu wewnętrznego nie może być </w:t>
      </w:r>
      <w:r w:rsidR="00D40FF0" w:rsidRPr="006205AD">
        <w:rPr>
          <w:rFonts w:ascii="Times New Roman" w:hAnsi="Times New Roman" w:cs="Times New Roman"/>
          <w:sz w:val="24"/>
          <w:szCs w:val="24"/>
        </w:rPr>
        <w:t xml:space="preserve">ograniczany. Wójt Gminy </w:t>
      </w:r>
      <w:r w:rsidR="008B3340">
        <w:rPr>
          <w:rFonts w:ascii="Times New Roman" w:hAnsi="Times New Roman" w:cs="Times New Roman"/>
          <w:sz w:val="24"/>
          <w:szCs w:val="24"/>
        </w:rPr>
        <w:t>Kamieniec Ząbkowicki</w:t>
      </w:r>
      <w:r w:rsidR="00D40FF0" w:rsidRPr="006205AD">
        <w:rPr>
          <w:rFonts w:ascii="Times New Roman" w:hAnsi="Times New Roman" w:cs="Times New Roman"/>
          <w:sz w:val="24"/>
          <w:szCs w:val="24"/>
        </w:rPr>
        <w:t xml:space="preserve"> </w:t>
      </w:r>
      <w:r w:rsidRPr="006205AD">
        <w:rPr>
          <w:rFonts w:ascii="Times New Roman" w:hAnsi="Times New Roman" w:cs="Times New Roman"/>
          <w:sz w:val="24"/>
          <w:szCs w:val="24"/>
        </w:rPr>
        <w:t>powinien być niezwłocznie powiadamiany o wszelkich próbach ograniczania zakresu audytu.</w:t>
      </w:r>
    </w:p>
    <w:p w14:paraId="02032229" w14:textId="295FA87F" w:rsidR="00EC54B6" w:rsidRDefault="00EC54B6" w:rsidP="00EC54B6">
      <w:pPr>
        <w:pStyle w:val="Akapitzlist"/>
        <w:numPr>
          <w:ilvl w:val="0"/>
          <w:numId w:val="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dysponuje pełną swobodą w zakresie identyfikacji obszarów ryzyka.</w:t>
      </w:r>
    </w:p>
    <w:p w14:paraId="55CFD392" w14:textId="77777777" w:rsidR="002D6B07" w:rsidRPr="006205AD" w:rsidRDefault="002D6B07" w:rsidP="002D6B07">
      <w:pPr>
        <w:pStyle w:val="Akapitzlist"/>
        <w:spacing w:after="0" w:line="240" w:lineRule="auto"/>
        <w:jc w:val="both"/>
        <w:rPr>
          <w:rFonts w:ascii="Times New Roman" w:hAnsi="Times New Roman" w:cs="Times New Roman"/>
          <w:sz w:val="24"/>
          <w:szCs w:val="24"/>
        </w:rPr>
      </w:pPr>
    </w:p>
    <w:p w14:paraId="4D423644" w14:textId="77777777" w:rsidR="00EC54B6" w:rsidRPr="006205AD" w:rsidRDefault="00EC54B6" w:rsidP="00EC54B6">
      <w:pPr>
        <w:spacing w:after="0" w:line="240" w:lineRule="auto"/>
        <w:rPr>
          <w:rFonts w:ascii="Times New Roman" w:hAnsi="Times New Roman" w:cs="Times New Roman"/>
          <w:b/>
          <w:sz w:val="24"/>
          <w:szCs w:val="24"/>
        </w:rPr>
      </w:pPr>
    </w:p>
    <w:p w14:paraId="0028B177" w14:textId="77777777" w:rsidR="00EC54B6" w:rsidRPr="006205AD" w:rsidRDefault="00EC54B6" w:rsidP="00EC54B6">
      <w:pPr>
        <w:pStyle w:val="Akapitzlist"/>
        <w:numPr>
          <w:ilvl w:val="0"/>
          <w:numId w:val="1"/>
        </w:numPr>
        <w:spacing w:after="0" w:line="240" w:lineRule="auto"/>
        <w:rPr>
          <w:rFonts w:ascii="Times New Roman" w:hAnsi="Times New Roman" w:cs="Times New Roman"/>
          <w:b/>
          <w:sz w:val="24"/>
          <w:szCs w:val="24"/>
        </w:rPr>
      </w:pPr>
      <w:r w:rsidRPr="006205AD">
        <w:rPr>
          <w:rFonts w:ascii="Times New Roman" w:hAnsi="Times New Roman" w:cs="Times New Roman"/>
          <w:b/>
          <w:sz w:val="24"/>
          <w:szCs w:val="24"/>
        </w:rPr>
        <w:t>Sprawozdawczość</w:t>
      </w:r>
    </w:p>
    <w:p w14:paraId="342CD5C8" w14:textId="77777777" w:rsidR="00EC54B6" w:rsidRPr="006205AD" w:rsidRDefault="00EC54B6" w:rsidP="00EC54B6">
      <w:pPr>
        <w:pStyle w:val="Akapitzlist"/>
        <w:numPr>
          <w:ilvl w:val="0"/>
          <w:numId w:val="6"/>
        </w:numPr>
        <w:spacing w:after="0" w:line="240" w:lineRule="auto"/>
        <w:ind w:left="714" w:hanging="357"/>
        <w:jc w:val="both"/>
        <w:rPr>
          <w:rFonts w:ascii="Times New Roman" w:hAnsi="Times New Roman" w:cs="Times New Roman"/>
          <w:sz w:val="24"/>
          <w:szCs w:val="24"/>
        </w:rPr>
      </w:pPr>
      <w:r w:rsidRPr="006205AD">
        <w:rPr>
          <w:rFonts w:ascii="Times New Roman" w:hAnsi="Times New Roman" w:cs="Times New Roman"/>
          <w:sz w:val="24"/>
          <w:szCs w:val="24"/>
        </w:rPr>
        <w:t>Audytor wewnętrzny sporządza sprawozdanie z przeprowadzenia audytu wewnętrznego, w którym przedstawia w sposób jasny, rzetelny i zwięzły ustalenia i zalecenia poczynione w trakcie audytu wewnętrznego.</w:t>
      </w:r>
    </w:p>
    <w:p w14:paraId="3712324C" w14:textId="77777777" w:rsidR="00EC54B6" w:rsidRPr="006205AD" w:rsidRDefault="00EC54B6" w:rsidP="00EC54B6">
      <w:pPr>
        <w:pStyle w:val="Akapitzlist"/>
        <w:numPr>
          <w:ilvl w:val="0"/>
          <w:numId w:val="6"/>
        </w:numPr>
        <w:spacing w:after="0" w:line="240" w:lineRule="auto"/>
        <w:ind w:left="714" w:hanging="357"/>
        <w:jc w:val="both"/>
        <w:rPr>
          <w:rFonts w:ascii="Times New Roman" w:hAnsi="Times New Roman" w:cs="Times New Roman"/>
          <w:sz w:val="24"/>
          <w:szCs w:val="24"/>
        </w:rPr>
      </w:pPr>
      <w:r w:rsidRPr="006205AD">
        <w:rPr>
          <w:rFonts w:ascii="Times New Roman" w:hAnsi="Times New Roman" w:cs="Times New Roman"/>
          <w:sz w:val="24"/>
          <w:szCs w:val="24"/>
        </w:rPr>
        <w:t>Audytor wewnętrzny, przed zwołaniem narady zamykającej, może przekazać kierownikowi komórki, w której jest przeprowadzany audyt wewnętrzny, projekt sprawozdania z audytu.</w:t>
      </w:r>
    </w:p>
    <w:p w14:paraId="50207143" w14:textId="77777777" w:rsidR="00EC54B6" w:rsidRPr="006205AD" w:rsidRDefault="00EC54B6" w:rsidP="00EC54B6">
      <w:pPr>
        <w:pStyle w:val="Akapitzlist"/>
        <w:numPr>
          <w:ilvl w:val="0"/>
          <w:numId w:val="6"/>
        </w:numPr>
        <w:spacing w:after="0" w:line="240" w:lineRule="auto"/>
        <w:ind w:left="714" w:hanging="357"/>
        <w:jc w:val="both"/>
        <w:rPr>
          <w:rFonts w:ascii="Times New Roman" w:hAnsi="Times New Roman" w:cs="Times New Roman"/>
          <w:sz w:val="24"/>
          <w:szCs w:val="24"/>
        </w:rPr>
      </w:pPr>
      <w:r w:rsidRPr="006205AD">
        <w:rPr>
          <w:rFonts w:ascii="Times New Roman" w:hAnsi="Times New Roman" w:cs="Times New Roman"/>
          <w:sz w:val="24"/>
          <w:szCs w:val="24"/>
        </w:rPr>
        <w:t>Sposób i tryb przekazania sprawozdania określają odrębne przepisy.</w:t>
      </w:r>
    </w:p>
    <w:p w14:paraId="07A60783" w14:textId="0B7C31CC" w:rsidR="00EC54B6" w:rsidRPr="006205AD" w:rsidRDefault="00EC54B6" w:rsidP="00EC54B6">
      <w:pPr>
        <w:pStyle w:val="Akapitzlist"/>
        <w:numPr>
          <w:ilvl w:val="0"/>
          <w:numId w:val="6"/>
        </w:numPr>
        <w:spacing w:after="0" w:line="240" w:lineRule="auto"/>
        <w:ind w:left="714" w:hanging="357"/>
        <w:jc w:val="both"/>
        <w:rPr>
          <w:rFonts w:ascii="Times New Roman" w:hAnsi="Times New Roman" w:cs="Times New Roman"/>
          <w:sz w:val="24"/>
          <w:szCs w:val="24"/>
        </w:rPr>
      </w:pPr>
      <w:r w:rsidRPr="006205AD">
        <w:rPr>
          <w:rFonts w:ascii="Times New Roman" w:hAnsi="Times New Roman" w:cs="Times New Roman"/>
          <w:sz w:val="24"/>
          <w:szCs w:val="24"/>
        </w:rPr>
        <w:t>Jeżeli w trakcie przeprowadzania audytu audytor wewnętrzny dostrzeże znamiona czynów, które według jego oceny kwalifikują się do wszczęcia postępowania w zakresie dyscypliny finansów publicznych, postępowania karnego lub postępowania w sprawie o przestępstwo skarbowe lub o wykrocz</w:t>
      </w:r>
      <w:r w:rsidR="006740CE" w:rsidRPr="006205AD">
        <w:rPr>
          <w:rFonts w:ascii="Times New Roman" w:hAnsi="Times New Roman" w:cs="Times New Roman"/>
          <w:sz w:val="24"/>
          <w:szCs w:val="24"/>
        </w:rPr>
        <w:t>enie skarbowe, wówczas zawiada</w:t>
      </w:r>
      <w:r w:rsidR="00E73C37" w:rsidRPr="006205AD">
        <w:rPr>
          <w:rFonts w:ascii="Times New Roman" w:hAnsi="Times New Roman" w:cs="Times New Roman"/>
          <w:sz w:val="24"/>
          <w:szCs w:val="24"/>
        </w:rPr>
        <w:t>mia o tym fakcie Wójta  Gminy</w:t>
      </w:r>
      <w:r w:rsidRPr="006205AD">
        <w:rPr>
          <w:rFonts w:ascii="Times New Roman" w:hAnsi="Times New Roman" w:cs="Times New Roman"/>
          <w:sz w:val="24"/>
          <w:szCs w:val="24"/>
        </w:rPr>
        <w:t>.</w:t>
      </w:r>
    </w:p>
    <w:p w14:paraId="077ADCD9" w14:textId="77777777" w:rsidR="00EC54B6" w:rsidRPr="006205AD" w:rsidRDefault="00EC54B6" w:rsidP="00EC54B6">
      <w:pPr>
        <w:spacing w:after="0" w:line="240" w:lineRule="auto"/>
        <w:rPr>
          <w:rFonts w:ascii="Times New Roman" w:hAnsi="Times New Roman" w:cs="Times New Roman"/>
          <w:b/>
          <w:sz w:val="24"/>
          <w:szCs w:val="24"/>
        </w:rPr>
      </w:pPr>
    </w:p>
    <w:p w14:paraId="0F772369" w14:textId="77777777" w:rsidR="00EC54B6" w:rsidRPr="006205AD" w:rsidRDefault="00EC54B6" w:rsidP="00EC54B6">
      <w:pPr>
        <w:pStyle w:val="Akapitzlist"/>
        <w:numPr>
          <w:ilvl w:val="0"/>
          <w:numId w:val="1"/>
        </w:numPr>
        <w:spacing w:after="0" w:line="240" w:lineRule="auto"/>
        <w:rPr>
          <w:rFonts w:ascii="Times New Roman" w:hAnsi="Times New Roman" w:cs="Times New Roman"/>
          <w:b/>
          <w:sz w:val="24"/>
          <w:szCs w:val="24"/>
        </w:rPr>
      </w:pPr>
      <w:r w:rsidRPr="006205AD">
        <w:rPr>
          <w:rFonts w:ascii="Times New Roman" w:hAnsi="Times New Roman" w:cs="Times New Roman"/>
          <w:b/>
          <w:sz w:val="24"/>
          <w:szCs w:val="24"/>
        </w:rPr>
        <w:t>Relacje z innymi instytucjami kontrolnymi</w:t>
      </w:r>
    </w:p>
    <w:p w14:paraId="68963DEC" w14:textId="77777777" w:rsidR="00EC54B6" w:rsidRPr="006205AD" w:rsidRDefault="00EC54B6" w:rsidP="00EC54B6">
      <w:pPr>
        <w:pStyle w:val="Akapitzlist"/>
        <w:numPr>
          <w:ilvl w:val="0"/>
          <w:numId w:val="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Podczas planowania i wykonywania zadań audytowych, audytor wewnętrzny powinien brać pod uwagę, o ile jest to możliwe, plan czynności kontrolnych i sprawdzających wykonywanych przez NIK i inne instytucje kontrolne, tak, aby uniknąć niepotrzebnego nakładania się kontroli i audytów.</w:t>
      </w:r>
    </w:p>
    <w:p w14:paraId="66D26B36" w14:textId="77777777" w:rsidR="00EC54B6" w:rsidRPr="006205AD" w:rsidRDefault="00EC54B6" w:rsidP="00EC54B6">
      <w:pPr>
        <w:pStyle w:val="Akapitzlist"/>
        <w:numPr>
          <w:ilvl w:val="0"/>
          <w:numId w:val="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Przy dokonywaniu analizy ryzyka, audytor wewnętrzny powinien uwzględnić wyniki kontroli oraz stopień realizacji wniosków i zaleceń pokontrolnych wystosowanych przez NIK, a także przez inne instytucje kontrolne.</w:t>
      </w:r>
    </w:p>
    <w:p w14:paraId="3167E6B6" w14:textId="77777777" w:rsidR="00EC54B6" w:rsidRPr="006205AD" w:rsidRDefault="00EC54B6" w:rsidP="00EC54B6">
      <w:pPr>
        <w:pStyle w:val="Akapitzlist"/>
        <w:numPr>
          <w:ilvl w:val="0"/>
          <w:numId w:val="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powinien porozumiewać się z NIK i innymi instytucjami kontrolnymi za pośrednictwem lub w poro</w:t>
      </w:r>
      <w:r w:rsidR="0037082A" w:rsidRPr="006205AD">
        <w:rPr>
          <w:rFonts w:ascii="Times New Roman" w:hAnsi="Times New Roman" w:cs="Times New Roman"/>
          <w:sz w:val="24"/>
          <w:szCs w:val="24"/>
        </w:rPr>
        <w:t>zumieniu z Wójtem</w:t>
      </w:r>
      <w:r w:rsidRPr="006205AD">
        <w:rPr>
          <w:rFonts w:ascii="Times New Roman" w:hAnsi="Times New Roman" w:cs="Times New Roman"/>
          <w:sz w:val="24"/>
          <w:szCs w:val="24"/>
        </w:rPr>
        <w:t>.</w:t>
      </w:r>
    </w:p>
    <w:p w14:paraId="7A0AA3C3" w14:textId="77777777" w:rsidR="00EC54B6" w:rsidRPr="006205AD" w:rsidRDefault="00EC54B6" w:rsidP="00EC54B6">
      <w:pPr>
        <w:spacing w:after="0" w:line="240" w:lineRule="auto"/>
        <w:jc w:val="both"/>
        <w:rPr>
          <w:rFonts w:ascii="Times New Roman" w:hAnsi="Times New Roman" w:cs="Times New Roman"/>
          <w:sz w:val="24"/>
          <w:szCs w:val="24"/>
        </w:rPr>
      </w:pPr>
    </w:p>
    <w:p w14:paraId="05397345" w14:textId="77777777" w:rsidR="00EC54B6" w:rsidRPr="006205AD" w:rsidRDefault="00EC54B6" w:rsidP="00EC54B6">
      <w:pPr>
        <w:spacing w:after="0" w:line="240" w:lineRule="auto"/>
        <w:jc w:val="both"/>
        <w:rPr>
          <w:rFonts w:ascii="Times New Roman" w:hAnsi="Times New Roman" w:cs="Times New Roman"/>
          <w:sz w:val="24"/>
          <w:szCs w:val="24"/>
        </w:rPr>
      </w:pPr>
    </w:p>
    <w:p w14:paraId="0807C243" w14:textId="77777777" w:rsidR="00EC54B6" w:rsidRPr="006205AD" w:rsidRDefault="00EC54B6" w:rsidP="00EC54B6">
      <w:pPr>
        <w:spacing w:after="0" w:line="240" w:lineRule="auto"/>
        <w:jc w:val="both"/>
        <w:rPr>
          <w:rFonts w:ascii="Times New Roman" w:hAnsi="Times New Roman" w:cs="Times New Roman"/>
          <w:sz w:val="24"/>
          <w:szCs w:val="24"/>
        </w:rPr>
      </w:pPr>
    </w:p>
    <w:p w14:paraId="2CB42D8D" w14:textId="77777777" w:rsidR="00EC54B6" w:rsidRPr="006205AD" w:rsidRDefault="00EC54B6" w:rsidP="00EC54B6">
      <w:pPr>
        <w:spacing w:after="0" w:line="240" w:lineRule="auto"/>
        <w:jc w:val="both"/>
        <w:rPr>
          <w:rFonts w:ascii="Times New Roman" w:hAnsi="Times New Roman" w:cs="Times New Roman"/>
          <w:sz w:val="24"/>
          <w:szCs w:val="24"/>
        </w:rPr>
      </w:pPr>
    </w:p>
    <w:p w14:paraId="17445051" w14:textId="77777777" w:rsidR="00EC54B6" w:rsidRPr="006205AD" w:rsidRDefault="00EC54B6" w:rsidP="00EC54B6">
      <w:pPr>
        <w:spacing w:after="0" w:line="240" w:lineRule="auto"/>
        <w:jc w:val="both"/>
        <w:rPr>
          <w:rFonts w:ascii="Times New Roman" w:hAnsi="Times New Roman" w:cs="Times New Roman"/>
          <w:sz w:val="24"/>
          <w:szCs w:val="24"/>
        </w:rPr>
      </w:pPr>
    </w:p>
    <w:p w14:paraId="32CA01F4" w14:textId="77777777" w:rsidR="00EC54B6" w:rsidRPr="006205AD" w:rsidRDefault="00EC54B6" w:rsidP="00EC54B6">
      <w:pPr>
        <w:spacing w:after="0" w:line="240" w:lineRule="auto"/>
        <w:jc w:val="both"/>
        <w:rPr>
          <w:rFonts w:ascii="Times New Roman" w:hAnsi="Times New Roman" w:cs="Times New Roman"/>
          <w:sz w:val="24"/>
          <w:szCs w:val="24"/>
        </w:rPr>
      </w:pPr>
    </w:p>
    <w:p w14:paraId="0AB9AEE8" w14:textId="77777777" w:rsidR="00EC54B6" w:rsidRPr="006205AD" w:rsidRDefault="00EC54B6" w:rsidP="00EC54B6">
      <w:pPr>
        <w:spacing w:after="0" w:line="240" w:lineRule="auto"/>
        <w:jc w:val="both"/>
        <w:rPr>
          <w:rFonts w:ascii="Times New Roman" w:hAnsi="Times New Roman" w:cs="Times New Roman"/>
          <w:sz w:val="24"/>
          <w:szCs w:val="24"/>
        </w:rPr>
      </w:pPr>
    </w:p>
    <w:p w14:paraId="1077B5C7" w14:textId="77777777" w:rsidR="00EC54B6" w:rsidRPr="006205AD" w:rsidRDefault="00EC54B6" w:rsidP="00EC54B6">
      <w:pPr>
        <w:spacing w:after="0" w:line="240" w:lineRule="auto"/>
        <w:jc w:val="both"/>
        <w:rPr>
          <w:rFonts w:ascii="Times New Roman" w:hAnsi="Times New Roman" w:cs="Times New Roman"/>
          <w:sz w:val="24"/>
          <w:szCs w:val="24"/>
        </w:rPr>
      </w:pPr>
    </w:p>
    <w:p w14:paraId="5B854F4F" w14:textId="77777777" w:rsidR="00EC54B6" w:rsidRPr="006205AD" w:rsidRDefault="00EC54B6" w:rsidP="00EC54B6">
      <w:pPr>
        <w:spacing w:after="0" w:line="240" w:lineRule="auto"/>
        <w:jc w:val="both"/>
        <w:rPr>
          <w:rFonts w:ascii="Times New Roman" w:hAnsi="Times New Roman" w:cs="Times New Roman"/>
          <w:sz w:val="24"/>
          <w:szCs w:val="24"/>
        </w:rPr>
      </w:pPr>
    </w:p>
    <w:p w14:paraId="2440767F" w14:textId="77777777" w:rsidR="00F2048C" w:rsidRPr="006205AD" w:rsidRDefault="00F2048C" w:rsidP="00EC54B6">
      <w:pPr>
        <w:spacing w:after="0" w:line="240" w:lineRule="auto"/>
        <w:jc w:val="both"/>
        <w:rPr>
          <w:rFonts w:ascii="Times New Roman" w:hAnsi="Times New Roman" w:cs="Times New Roman"/>
          <w:sz w:val="24"/>
          <w:szCs w:val="24"/>
        </w:rPr>
      </w:pPr>
    </w:p>
    <w:p w14:paraId="580EB616" w14:textId="77777777" w:rsidR="00F2048C" w:rsidRPr="006205AD" w:rsidRDefault="00F2048C" w:rsidP="00EC54B6">
      <w:pPr>
        <w:spacing w:after="0" w:line="240" w:lineRule="auto"/>
        <w:jc w:val="both"/>
        <w:rPr>
          <w:rFonts w:ascii="Times New Roman" w:hAnsi="Times New Roman" w:cs="Times New Roman"/>
          <w:sz w:val="24"/>
          <w:szCs w:val="24"/>
        </w:rPr>
      </w:pPr>
    </w:p>
    <w:p w14:paraId="476C3C90" w14:textId="77777777" w:rsidR="00F2048C" w:rsidRPr="006205AD" w:rsidRDefault="00F2048C" w:rsidP="00EC54B6">
      <w:pPr>
        <w:spacing w:after="0" w:line="240" w:lineRule="auto"/>
        <w:jc w:val="both"/>
        <w:rPr>
          <w:rFonts w:ascii="Times New Roman" w:hAnsi="Times New Roman" w:cs="Times New Roman"/>
          <w:sz w:val="24"/>
          <w:szCs w:val="24"/>
        </w:rPr>
      </w:pPr>
    </w:p>
    <w:p w14:paraId="1E5C4099" w14:textId="77777777" w:rsidR="00F2048C" w:rsidRPr="006205AD" w:rsidRDefault="00F2048C" w:rsidP="00EC54B6">
      <w:pPr>
        <w:spacing w:after="0" w:line="240" w:lineRule="auto"/>
        <w:jc w:val="both"/>
        <w:rPr>
          <w:rFonts w:ascii="Times New Roman" w:hAnsi="Times New Roman" w:cs="Times New Roman"/>
          <w:sz w:val="24"/>
          <w:szCs w:val="24"/>
        </w:rPr>
      </w:pPr>
    </w:p>
    <w:p w14:paraId="5426F0B8" w14:textId="77777777" w:rsidR="00F2048C" w:rsidRPr="006205AD" w:rsidRDefault="00F2048C" w:rsidP="00EC54B6">
      <w:pPr>
        <w:spacing w:after="0" w:line="240" w:lineRule="auto"/>
        <w:jc w:val="both"/>
        <w:rPr>
          <w:rFonts w:ascii="Times New Roman" w:hAnsi="Times New Roman" w:cs="Times New Roman"/>
          <w:sz w:val="24"/>
          <w:szCs w:val="24"/>
        </w:rPr>
      </w:pPr>
    </w:p>
    <w:p w14:paraId="74ED9317" w14:textId="77777777" w:rsidR="00F2048C" w:rsidRPr="006205AD" w:rsidRDefault="00F2048C" w:rsidP="00EC54B6">
      <w:pPr>
        <w:spacing w:after="0" w:line="240" w:lineRule="auto"/>
        <w:jc w:val="both"/>
        <w:rPr>
          <w:rFonts w:ascii="Times New Roman" w:hAnsi="Times New Roman" w:cs="Times New Roman"/>
          <w:sz w:val="24"/>
          <w:szCs w:val="24"/>
        </w:rPr>
      </w:pPr>
    </w:p>
    <w:p w14:paraId="5930C7CC" w14:textId="77777777" w:rsidR="00F2048C" w:rsidRPr="006205AD" w:rsidRDefault="00F2048C" w:rsidP="00EC54B6">
      <w:pPr>
        <w:spacing w:after="0" w:line="240" w:lineRule="auto"/>
        <w:jc w:val="both"/>
        <w:rPr>
          <w:rFonts w:ascii="Times New Roman" w:hAnsi="Times New Roman" w:cs="Times New Roman"/>
          <w:sz w:val="24"/>
          <w:szCs w:val="24"/>
        </w:rPr>
      </w:pPr>
    </w:p>
    <w:p w14:paraId="3F6DD36C" w14:textId="77777777" w:rsidR="00EC54B6" w:rsidRPr="006205AD" w:rsidRDefault="00EC54B6" w:rsidP="00EC54B6">
      <w:pPr>
        <w:spacing w:after="0" w:line="240" w:lineRule="auto"/>
        <w:jc w:val="both"/>
        <w:rPr>
          <w:rFonts w:ascii="Times New Roman" w:hAnsi="Times New Roman" w:cs="Times New Roman"/>
          <w:sz w:val="24"/>
          <w:szCs w:val="24"/>
        </w:rPr>
      </w:pPr>
    </w:p>
    <w:p w14:paraId="7354A8CD" w14:textId="77777777" w:rsidR="00EC54B6" w:rsidRPr="006205AD" w:rsidRDefault="00EC54B6" w:rsidP="00EC54B6">
      <w:pPr>
        <w:spacing w:after="0" w:line="240" w:lineRule="auto"/>
        <w:jc w:val="both"/>
        <w:rPr>
          <w:rFonts w:ascii="Times New Roman" w:hAnsi="Times New Roman" w:cs="Times New Roman"/>
          <w:sz w:val="24"/>
          <w:szCs w:val="24"/>
        </w:rPr>
      </w:pPr>
    </w:p>
    <w:p w14:paraId="11DCC71F" w14:textId="77777777" w:rsidR="0037082A" w:rsidRPr="006205AD" w:rsidRDefault="0037082A" w:rsidP="00EC54B6">
      <w:pPr>
        <w:spacing w:after="0" w:line="240" w:lineRule="auto"/>
        <w:jc w:val="both"/>
        <w:rPr>
          <w:rFonts w:ascii="Times New Roman" w:hAnsi="Times New Roman" w:cs="Times New Roman"/>
          <w:sz w:val="24"/>
          <w:szCs w:val="24"/>
        </w:rPr>
      </w:pPr>
    </w:p>
    <w:p w14:paraId="5DCFB379" w14:textId="77777777" w:rsidR="0037082A" w:rsidRPr="006205AD" w:rsidRDefault="0037082A" w:rsidP="00EC54B6">
      <w:pPr>
        <w:spacing w:after="0" w:line="240" w:lineRule="auto"/>
        <w:jc w:val="both"/>
        <w:rPr>
          <w:rFonts w:ascii="Times New Roman" w:hAnsi="Times New Roman" w:cs="Times New Roman"/>
          <w:sz w:val="24"/>
          <w:szCs w:val="24"/>
        </w:rPr>
      </w:pPr>
    </w:p>
    <w:p w14:paraId="0425002D" w14:textId="77777777" w:rsidR="0037082A" w:rsidRPr="006205AD" w:rsidRDefault="0037082A" w:rsidP="00EC54B6">
      <w:pPr>
        <w:spacing w:after="0" w:line="240" w:lineRule="auto"/>
        <w:jc w:val="both"/>
        <w:rPr>
          <w:rFonts w:ascii="Times New Roman" w:hAnsi="Times New Roman" w:cs="Times New Roman"/>
          <w:sz w:val="24"/>
          <w:szCs w:val="24"/>
        </w:rPr>
      </w:pPr>
    </w:p>
    <w:p w14:paraId="1A84824F" w14:textId="741DB481" w:rsidR="00EC54B6" w:rsidRPr="006205AD" w:rsidRDefault="00EC54B6" w:rsidP="00EC54B6">
      <w:pPr>
        <w:spacing w:after="0" w:line="240" w:lineRule="auto"/>
        <w:jc w:val="both"/>
        <w:rPr>
          <w:rFonts w:ascii="Times New Roman" w:hAnsi="Times New Roman" w:cs="Times New Roman"/>
          <w:sz w:val="24"/>
          <w:szCs w:val="24"/>
        </w:rPr>
      </w:pPr>
    </w:p>
    <w:p w14:paraId="32A2A656" w14:textId="24D3F342" w:rsidR="009F0D18" w:rsidRPr="006205AD" w:rsidRDefault="009F0D18" w:rsidP="00EC54B6">
      <w:pPr>
        <w:spacing w:after="0" w:line="240" w:lineRule="auto"/>
        <w:jc w:val="both"/>
        <w:rPr>
          <w:rFonts w:ascii="Times New Roman" w:hAnsi="Times New Roman" w:cs="Times New Roman"/>
          <w:sz w:val="24"/>
          <w:szCs w:val="24"/>
        </w:rPr>
      </w:pPr>
    </w:p>
    <w:p w14:paraId="7227DF6C" w14:textId="7EB33821" w:rsidR="009F0D18" w:rsidRPr="006205AD" w:rsidRDefault="009F0D18" w:rsidP="00EC54B6">
      <w:pPr>
        <w:spacing w:after="0" w:line="240" w:lineRule="auto"/>
        <w:jc w:val="both"/>
        <w:rPr>
          <w:rFonts w:ascii="Times New Roman" w:hAnsi="Times New Roman" w:cs="Times New Roman"/>
          <w:sz w:val="24"/>
          <w:szCs w:val="24"/>
        </w:rPr>
      </w:pPr>
    </w:p>
    <w:p w14:paraId="3C7D3A9B" w14:textId="2B3E2673" w:rsidR="009F0D18" w:rsidRPr="006205AD" w:rsidRDefault="009F0D18" w:rsidP="00EC54B6">
      <w:pPr>
        <w:spacing w:after="0" w:line="240" w:lineRule="auto"/>
        <w:jc w:val="both"/>
        <w:rPr>
          <w:rFonts w:ascii="Times New Roman" w:hAnsi="Times New Roman" w:cs="Times New Roman"/>
          <w:sz w:val="24"/>
          <w:szCs w:val="24"/>
        </w:rPr>
      </w:pPr>
    </w:p>
    <w:p w14:paraId="0A55D0F6" w14:textId="77777777" w:rsidR="009F0D18" w:rsidRPr="006205AD" w:rsidRDefault="009F0D18" w:rsidP="00EC54B6">
      <w:pPr>
        <w:spacing w:after="0" w:line="240" w:lineRule="auto"/>
        <w:jc w:val="both"/>
        <w:rPr>
          <w:rFonts w:ascii="Times New Roman" w:hAnsi="Times New Roman" w:cs="Times New Roman"/>
          <w:sz w:val="24"/>
          <w:szCs w:val="24"/>
        </w:rPr>
      </w:pPr>
    </w:p>
    <w:p w14:paraId="6887E0DF" w14:textId="77777777" w:rsidR="00EC54B6" w:rsidRPr="006205AD" w:rsidRDefault="00EC54B6" w:rsidP="00EC54B6">
      <w:pPr>
        <w:spacing w:after="0" w:line="240" w:lineRule="auto"/>
        <w:jc w:val="both"/>
        <w:rPr>
          <w:rFonts w:ascii="Times New Roman" w:hAnsi="Times New Roman" w:cs="Times New Roman"/>
          <w:sz w:val="24"/>
          <w:szCs w:val="24"/>
        </w:rPr>
      </w:pPr>
    </w:p>
    <w:p w14:paraId="7127046C" w14:textId="35A310D8" w:rsidR="002D6B07" w:rsidRPr="006205AD" w:rsidRDefault="002D6B07" w:rsidP="002D6B07">
      <w:pPr>
        <w:spacing w:after="0" w:line="240" w:lineRule="auto"/>
        <w:jc w:val="right"/>
        <w:rPr>
          <w:rFonts w:ascii="Times New Roman" w:hAnsi="Times New Roman" w:cs="Times New Roman"/>
          <w:sz w:val="24"/>
          <w:szCs w:val="24"/>
        </w:rPr>
      </w:pPr>
      <w:r w:rsidRPr="006205AD">
        <w:rPr>
          <w:rFonts w:ascii="Times New Roman" w:hAnsi="Times New Roman" w:cs="Times New Roman"/>
          <w:sz w:val="24"/>
          <w:szCs w:val="24"/>
        </w:rPr>
        <w:t xml:space="preserve">Załącznik nr </w:t>
      </w:r>
      <w:r>
        <w:rPr>
          <w:rFonts w:ascii="Times New Roman" w:hAnsi="Times New Roman" w:cs="Times New Roman"/>
          <w:sz w:val="24"/>
          <w:szCs w:val="24"/>
        </w:rPr>
        <w:t>2</w:t>
      </w:r>
      <w:r w:rsidRPr="006205AD">
        <w:rPr>
          <w:rFonts w:ascii="Times New Roman" w:hAnsi="Times New Roman" w:cs="Times New Roman"/>
          <w:sz w:val="24"/>
          <w:szCs w:val="24"/>
        </w:rPr>
        <w:t xml:space="preserve"> </w:t>
      </w:r>
    </w:p>
    <w:p w14:paraId="00E1937B" w14:textId="130C15F0" w:rsidR="002D6B07" w:rsidRPr="006205AD" w:rsidRDefault="002D6B07" w:rsidP="002D6B07">
      <w:pPr>
        <w:spacing w:after="0" w:line="240" w:lineRule="auto"/>
        <w:jc w:val="right"/>
        <w:rPr>
          <w:rFonts w:ascii="Times New Roman" w:hAnsi="Times New Roman" w:cs="Times New Roman"/>
          <w:sz w:val="24"/>
          <w:szCs w:val="24"/>
        </w:rPr>
      </w:pPr>
      <w:r w:rsidRPr="006205AD">
        <w:rPr>
          <w:rFonts w:ascii="Times New Roman" w:hAnsi="Times New Roman" w:cs="Times New Roman"/>
          <w:sz w:val="24"/>
          <w:szCs w:val="24"/>
        </w:rPr>
        <w:t xml:space="preserve">do Zarządzenia Nr </w:t>
      </w:r>
      <w:r w:rsidR="008B3340">
        <w:rPr>
          <w:rFonts w:ascii="Times New Roman" w:hAnsi="Times New Roman" w:cs="Times New Roman"/>
          <w:sz w:val="24"/>
          <w:szCs w:val="24"/>
        </w:rPr>
        <w:t>406/</w:t>
      </w:r>
      <w:r w:rsidRPr="006205AD">
        <w:rPr>
          <w:rFonts w:ascii="Times New Roman" w:hAnsi="Times New Roman" w:cs="Times New Roman"/>
          <w:sz w:val="24"/>
          <w:szCs w:val="24"/>
        </w:rPr>
        <w:t>2019</w:t>
      </w:r>
    </w:p>
    <w:p w14:paraId="68E38D0E" w14:textId="5FDF9835" w:rsidR="002D6B07" w:rsidRPr="006205AD" w:rsidRDefault="002D6B07" w:rsidP="002D6B07">
      <w:pPr>
        <w:spacing w:after="0" w:line="240" w:lineRule="auto"/>
        <w:jc w:val="right"/>
        <w:rPr>
          <w:rFonts w:ascii="Times New Roman" w:hAnsi="Times New Roman" w:cs="Times New Roman"/>
          <w:sz w:val="24"/>
          <w:szCs w:val="24"/>
        </w:rPr>
      </w:pPr>
      <w:r w:rsidRPr="006205AD">
        <w:rPr>
          <w:rFonts w:ascii="Times New Roman" w:hAnsi="Times New Roman" w:cs="Times New Roman"/>
          <w:sz w:val="24"/>
          <w:szCs w:val="24"/>
        </w:rPr>
        <w:t xml:space="preserve">Wójta Gminy </w:t>
      </w:r>
      <w:r w:rsidR="008B3340">
        <w:rPr>
          <w:rFonts w:ascii="Times New Roman" w:hAnsi="Times New Roman" w:cs="Times New Roman"/>
          <w:sz w:val="24"/>
          <w:szCs w:val="24"/>
        </w:rPr>
        <w:t>Kamieniec Ząbkowicki</w:t>
      </w:r>
      <w:r>
        <w:rPr>
          <w:rFonts w:ascii="Times New Roman" w:hAnsi="Times New Roman" w:cs="Times New Roman"/>
          <w:sz w:val="24"/>
          <w:szCs w:val="24"/>
        </w:rPr>
        <w:t xml:space="preserve"> </w:t>
      </w:r>
      <w:r w:rsidRPr="006205AD">
        <w:rPr>
          <w:rFonts w:ascii="Times New Roman" w:hAnsi="Times New Roman" w:cs="Times New Roman"/>
          <w:sz w:val="24"/>
          <w:szCs w:val="24"/>
        </w:rPr>
        <w:t>z dnia</w:t>
      </w:r>
      <w:r w:rsidR="00D11F86">
        <w:rPr>
          <w:rFonts w:ascii="Times New Roman" w:hAnsi="Times New Roman" w:cs="Times New Roman"/>
          <w:sz w:val="24"/>
          <w:szCs w:val="24"/>
        </w:rPr>
        <w:t xml:space="preserve"> 1</w:t>
      </w:r>
      <w:r w:rsidR="008B3340">
        <w:rPr>
          <w:rFonts w:ascii="Times New Roman" w:hAnsi="Times New Roman" w:cs="Times New Roman"/>
          <w:sz w:val="24"/>
          <w:szCs w:val="24"/>
        </w:rPr>
        <w:t>6</w:t>
      </w:r>
      <w:r w:rsidR="00D11F86">
        <w:rPr>
          <w:rFonts w:ascii="Times New Roman" w:hAnsi="Times New Roman" w:cs="Times New Roman"/>
          <w:sz w:val="24"/>
          <w:szCs w:val="24"/>
        </w:rPr>
        <w:t xml:space="preserve"> grudnia </w:t>
      </w:r>
      <w:r w:rsidRPr="006205AD">
        <w:rPr>
          <w:rFonts w:ascii="Times New Roman" w:hAnsi="Times New Roman" w:cs="Times New Roman"/>
          <w:sz w:val="24"/>
          <w:szCs w:val="24"/>
        </w:rPr>
        <w:t>2019 roku</w:t>
      </w:r>
    </w:p>
    <w:p w14:paraId="6BB1B7D4" w14:textId="77777777" w:rsidR="00EC54B6" w:rsidRPr="006205AD" w:rsidRDefault="00EC54B6" w:rsidP="00EC54B6">
      <w:pPr>
        <w:spacing w:after="0" w:line="240" w:lineRule="auto"/>
        <w:jc w:val="right"/>
        <w:rPr>
          <w:rFonts w:ascii="Times New Roman" w:hAnsi="Times New Roman" w:cs="Times New Roman"/>
          <w:sz w:val="24"/>
          <w:szCs w:val="24"/>
        </w:rPr>
      </w:pPr>
    </w:p>
    <w:p w14:paraId="1BE63BCD" w14:textId="77777777" w:rsidR="00EC54B6" w:rsidRPr="006205AD" w:rsidRDefault="00EC54B6" w:rsidP="00EC54B6">
      <w:pPr>
        <w:spacing w:after="0" w:line="240" w:lineRule="auto"/>
        <w:jc w:val="right"/>
        <w:rPr>
          <w:rFonts w:ascii="Times New Roman" w:hAnsi="Times New Roman" w:cs="Times New Roman"/>
          <w:sz w:val="24"/>
          <w:szCs w:val="24"/>
        </w:rPr>
      </w:pPr>
    </w:p>
    <w:p w14:paraId="6A90DDA5" w14:textId="77777777" w:rsidR="00EC54B6" w:rsidRPr="006205AD" w:rsidRDefault="00EC54B6" w:rsidP="00EC54B6">
      <w:pPr>
        <w:spacing w:after="0" w:line="240" w:lineRule="auto"/>
        <w:jc w:val="right"/>
        <w:rPr>
          <w:rFonts w:ascii="Times New Roman" w:hAnsi="Times New Roman" w:cs="Times New Roman"/>
          <w:sz w:val="24"/>
          <w:szCs w:val="24"/>
        </w:rPr>
      </w:pPr>
    </w:p>
    <w:p w14:paraId="5293E94B" w14:textId="77777777" w:rsidR="00EC54B6" w:rsidRPr="006205AD" w:rsidRDefault="00EC54B6" w:rsidP="00EC54B6">
      <w:pPr>
        <w:spacing w:after="0" w:line="240" w:lineRule="auto"/>
        <w:jc w:val="right"/>
        <w:rPr>
          <w:rFonts w:ascii="Times New Roman" w:hAnsi="Times New Roman" w:cs="Times New Roman"/>
          <w:sz w:val="24"/>
          <w:szCs w:val="24"/>
        </w:rPr>
      </w:pPr>
    </w:p>
    <w:p w14:paraId="0F69C0BC" w14:textId="77777777" w:rsidR="00EC54B6" w:rsidRPr="006205AD" w:rsidRDefault="00EC54B6" w:rsidP="00EC54B6">
      <w:pPr>
        <w:spacing w:after="0" w:line="240" w:lineRule="auto"/>
        <w:jc w:val="center"/>
        <w:rPr>
          <w:rFonts w:ascii="Times New Roman" w:hAnsi="Times New Roman" w:cs="Times New Roman"/>
          <w:b/>
          <w:sz w:val="24"/>
          <w:szCs w:val="24"/>
        </w:rPr>
      </w:pPr>
      <w:r w:rsidRPr="006205AD">
        <w:rPr>
          <w:rFonts w:ascii="Times New Roman" w:hAnsi="Times New Roman" w:cs="Times New Roman"/>
          <w:b/>
          <w:sz w:val="24"/>
          <w:szCs w:val="24"/>
        </w:rPr>
        <w:t>KSIĘGA PROCEDUR AUDYTU WEWNĘTRZNEGO</w:t>
      </w:r>
    </w:p>
    <w:p w14:paraId="6713A1A5" w14:textId="77777777" w:rsidR="00EC54B6" w:rsidRPr="006205AD" w:rsidRDefault="00EC54B6" w:rsidP="00EC54B6">
      <w:pPr>
        <w:spacing w:after="0" w:line="240" w:lineRule="auto"/>
        <w:jc w:val="center"/>
        <w:rPr>
          <w:rFonts w:ascii="Times New Roman" w:hAnsi="Times New Roman" w:cs="Times New Roman"/>
          <w:b/>
          <w:sz w:val="24"/>
          <w:szCs w:val="24"/>
        </w:rPr>
      </w:pPr>
    </w:p>
    <w:p w14:paraId="772D1D5E" w14:textId="77777777" w:rsidR="00EC54B6" w:rsidRPr="006205AD" w:rsidRDefault="00EC54B6" w:rsidP="00EC54B6">
      <w:pPr>
        <w:spacing w:after="0" w:line="240" w:lineRule="auto"/>
        <w:jc w:val="center"/>
        <w:rPr>
          <w:rFonts w:ascii="Times New Roman" w:hAnsi="Times New Roman" w:cs="Times New Roman"/>
          <w:b/>
          <w:sz w:val="24"/>
          <w:szCs w:val="24"/>
        </w:rPr>
      </w:pPr>
    </w:p>
    <w:p w14:paraId="18CC849B" w14:textId="77777777" w:rsidR="00EC54B6" w:rsidRPr="006205AD" w:rsidRDefault="00EC54B6" w:rsidP="00EC54B6">
      <w:pPr>
        <w:spacing w:after="0" w:line="240" w:lineRule="auto"/>
        <w:jc w:val="both"/>
        <w:rPr>
          <w:rFonts w:ascii="Times New Roman" w:hAnsi="Times New Roman" w:cs="Times New Roman"/>
          <w:b/>
          <w:sz w:val="24"/>
          <w:szCs w:val="24"/>
        </w:rPr>
      </w:pPr>
      <w:r w:rsidRPr="006205AD">
        <w:rPr>
          <w:rFonts w:ascii="Times New Roman" w:hAnsi="Times New Roman" w:cs="Times New Roman"/>
          <w:b/>
          <w:sz w:val="24"/>
          <w:szCs w:val="24"/>
        </w:rPr>
        <w:t>WPROWADZENIE</w:t>
      </w:r>
    </w:p>
    <w:p w14:paraId="7907DFAF" w14:textId="0815BD2D" w:rsidR="00EC54B6" w:rsidRPr="006205AD" w:rsidRDefault="00EC54B6" w:rsidP="00EC54B6">
      <w:p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Księga </w:t>
      </w:r>
      <w:r w:rsidR="00D35EB7" w:rsidRPr="006205AD">
        <w:rPr>
          <w:rFonts w:ascii="Times New Roman" w:hAnsi="Times New Roman" w:cs="Times New Roman"/>
          <w:sz w:val="24"/>
          <w:szCs w:val="24"/>
        </w:rPr>
        <w:t>procedur audy</w:t>
      </w:r>
      <w:r w:rsidR="00635408" w:rsidRPr="006205AD">
        <w:rPr>
          <w:rFonts w:ascii="Times New Roman" w:hAnsi="Times New Roman" w:cs="Times New Roman"/>
          <w:sz w:val="24"/>
          <w:szCs w:val="24"/>
        </w:rPr>
        <w:t xml:space="preserve">tu wewnętrznego w Gminie </w:t>
      </w:r>
      <w:r w:rsidR="008B3340">
        <w:rPr>
          <w:rFonts w:ascii="Times New Roman" w:hAnsi="Times New Roman" w:cs="Times New Roman"/>
          <w:sz w:val="24"/>
          <w:szCs w:val="24"/>
        </w:rPr>
        <w:t xml:space="preserve">Kamieniec Ząbkowicki, </w:t>
      </w:r>
      <w:r w:rsidRPr="006205AD">
        <w:rPr>
          <w:rFonts w:ascii="Times New Roman" w:hAnsi="Times New Roman" w:cs="Times New Roman"/>
          <w:sz w:val="24"/>
          <w:szCs w:val="24"/>
        </w:rPr>
        <w:t>zwana dalej „Księgą”, określa zasady i metodykę audytu wewnętrznego, zapewniając właściwą organizację pracy audytora wewnętrznego, zwanego dalej „audytorem” oraz jednolitą praktykę prowadzenia i dokumentowania prac audytowych.</w:t>
      </w:r>
    </w:p>
    <w:p w14:paraId="3E1D3150" w14:textId="77777777" w:rsidR="00EC54B6" w:rsidRPr="006205AD" w:rsidRDefault="00EC54B6" w:rsidP="00EC54B6">
      <w:p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Niniejszy dokument określa ponadto obowiązki i terminy przekazywania przez audytora uprawnionym jednostkom planów, sprawozdań i innych informacji związanych z zakresem działania audytu wewnętrznego oraz zasad dokonywania zmian w procedurach audytu. </w:t>
      </w:r>
    </w:p>
    <w:p w14:paraId="00F9A3E8" w14:textId="77777777" w:rsidR="00EC54B6" w:rsidRPr="006205AD" w:rsidRDefault="00EC54B6" w:rsidP="00EC54B6">
      <w:pPr>
        <w:spacing w:after="0" w:line="240" w:lineRule="auto"/>
        <w:jc w:val="both"/>
        <w:rPr>
          <w:rFonts w:ascii="Times New Roman" w:hAnsi="Times New Roman" w:cs="Times New Roman"/>
          <w:sz w:val="24"/>
          <w:szCs w:val="24"/>
        </w:rPr>
      </w:pPr>
    </w:p>
    <w:p w14:paraId="0411A698" w14:textId="10ABD532" w:rsidR="00EC54B6" w:rsidRPr="006205AD" w:rsidRDefault="00D35EB7" w:rsidP="002D6B07">
      <w:pPr>
        <w:spacing w:after="0" w:line="240" w:lineRule="auto"/>
        <w:rPr>
          <w:rFonts w:ascii="Times New Roman" w:hAnsi="Times New Roman" w:cs="Times New Roman"/>
          <w:b/>
          <w:sz w:val="24"/>
          <w:szCs w:val="24"/>
        </w:rPr>
      </w:pPr>
      <w:r w:rsidRPr="006205AD">
        <w:rPr>
          <w:rFonts w:ascii="Times New Roman" w:hAnsi="Times New Roman" w:cs="Times New Roman"/>
          <w:b/>
          <w:sz w:val="24"/>
          <w:szCs w:val="24"/>
        </w:rPr>
        <w:t>MISJA AUDY</w:t>
      </w:r>
      <w:r w:rsidR="00635408" w:rsidRPr="006205AD">
        <w:rPr>
          <w:rFonts w:ascii="Times New Roman" w:hAnsi="Times New Roman" w:cs="Times New Roman"/>
          <w:b/>
          <w:sz w:val="24"/>
          <w:szCs w:val="24"/>
        </w:rPr>
        <w:t xml:space="preserve">TU WEWNĘTRZNEGO W GMINIE </w:t>
      </w:r>
      <w:r w:rsidR="008B3340">
        <w:rPr>
          <w:rFonts w:ascii="Times New Roman" w:hAnsi="Times New Roman" w:cs="Times New Roman"/>
          <w:b/>
          <w:sz w:val="24"/>
          <w:szCs w:val="24"/>
        </w:rPr>
        <w:t>KAMIENIEC ZĄBKOWICKI</w:t>
      </w:r>
    </w:p>
    <w:p w14:paraId="3430C83F" w14:textId="77777777" w:rsidR="00EC54B6" w:rsidRPr="006205AD" w:rsidRDefault="00EC54B6" w:rsidP="00EC54B6">
      <w:p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Ochrona interesów jednostki poprzez świadczenie niezależnych, obiektywnych oraz systematycznych usług zapewniających i doradczych odnoszących się do celów jednostki oraz zachodzących w niej procesów, służących usprawnieniu jej funkcjonowania, poprzez poprawę skuteczności zarządzania jednostką w tym zarządzania ryzykiem oraz ocenie systemu kontroli zarządczej.</w:t>
      </w:r>
    </w:p>
    <w:p w14:paraId="4E7EF29C" w14:textId="77777777" w:rsidR="00EC54B6" w:rsidRPr="006205AD" w:rsidRDefault="00EC54B6" w:rsidP="00EC54B6">
      <w:p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Misja będzie realizowana poprzez:</w:t>
      </w:r>
    </w:p>
    <w:p w14:paraId="772E1D6D" w14:textId="77777777" w:rsidR="00EC54B6" w:rsidRPr="006205AD" w:rsidRDefault="00EC54B6" w:rsidP="00EC54B6">
      <w:pPr>
        <w:pStyle w:val="Akapitzlist"/>
        <w:numPr>
          <w:ilvl w:val="0"/>
          <w:numId w:val="16"/>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wprowadzenie systematycznego, zdyscyplinowanego podejścia do oceny funkcjonowania kontroli zarządczej w jednostce oraz stopnia realizacji celów i zadań przypisanych jednostce,</w:t>
      </w:r>
    </w:p>
    <w:p w14:paraId="3F2BE385" w14:textId="77777777" w:rsidR="00EC54B6" w:rsidRPr="006205AD" w:rsidRDefault="00EC54B6" w:rsidP="00EC54B6">
      <w:pPr>
        <w:pStyle w:val="Akapitzlist"/>
        <w:numPr>
          <w:ilvl w:val="0"/>
          <w:numId w:val="16"/>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ocenę skuteczności zarządzania ryzykiem,</w:t>
      </w:r>
    </w:p>
    <w:p w14:paraId="11C44826" w14:textId="77777777" w:rsidR="00EC54B6" w:rsidRPr="006205AD" w:rsidRDefault="00EC54B6" w:rsidP="00EC54B6">
      <w:pPr>
        <w:pStyle w:val="Akapitzlist"/>
        <w:numPr>
          <w:ilvl w:val="0"/>
          <w:numId w:val="16"/>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identyfikowanie obszarów szczególnie wrażliwych na ryzyko,</w:t>
      </w:r>
    </w:p>
    <w:p w14:paraId="3210A3AF" w14:textId="77777777" w:rsidR="00EC54B6" w:rsidRPr="006205AD" w:rsidRDefault="00EC54B6" w:rsidP="00EC54B6">
      <w:pPr>
        <w:pStyle w:val="Akapitzlist"/>
        <w:numPr>
          <w:ilvl w:val="0"/>
          <w:numId w:val="16"/>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przeprowadzanie zadań audytowych obejmujących istotne obszary ryzyka oraz funkcjonujący system kontroli zarządczej,</w:t>
      </w:r>
    </w:p>
    <w:p w14:paraId="43644E29" w14:textId="77777777" w:rsidR="00EC54B6" w:rsidRPr="006205AD" w:rsidRDefault="00EC54B6" w:rsidP="00EC54B6">
      <w:pPr>
        <w:pStyle w:val="Akapitzlist"/>
        <w:numPr>
          <w:ilvl w:val="0"/>
          <w:numId w:val="16"/>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składanie rzetelnych sprawozdań z realizacji zadań audytowych, zawierających m.in. ocenę legalności, efektywności i gospodarności działań jednostki,</w:t>
      </w:r>
    </w:p>
    <w:p w14:paraId="7A174FB6" w14:textId="77777777" w:rsidR="00EC54B6" w:rsidRPr="006205AD" w:rsidRDefault="00EC54B6" w:rsidP="00EC54B6">
      <w:pPr>
        <w:pStyle w:val="Akapitzlist"/>
        <w:numPr>
          <w:ilvl w:val="0"/>
          <w:numId w:val="16"/>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wnoszenie w ramach funkcji zapewniającej i doradczej wartości dodanej w procesie poprawy jakości zarządzania.</w:t>
      </w:r>
    </w:p>
    <w:p w14:paraId="6B59EAA2" w14:textId="77777777" w:rsidR="00EC54B6" w:rsidRPr="006205AD" w:rsidRDefault="00EC54B6" w:rsidP="00EC54B6">
      <w:pPr>
        <w:spacing w:after="0" w:line="240" w:lineRule="auto"/>
        <w:jc w:val="both"/>
        <w:rPr>
          <w:rFonts w:ascii="Times New Roman" w:hAnsi="Times New Roman" w:cs="Times New Roman"/>
          <w:b/>
          <w:sz w:val="24"/>
          <w:szCs w:val="24"/>
        </w:rPr>
      </w:pPr>
    </w:p>
    <w:p w14:paraId="738B29E2" w14:textId="77777777" w:rsidR="00EC54B6" w:rsidRPr="006205AD" w:rsidRDefault="00EC54B6" w:rsidP="00EC54B6">
      <w:pPr>
        <w:spacing w:after="0" w:line="240" w:lineRule="auto"/>
        <w:jc w:val="both"/>
        <w:rPr>
          <w:rFonts w:ascii="Times New Roman" w:hAnsi="Times New Roman" w:cs="Times New Roman"/>
          <w:b/>
          <w:sz w:val="24"/>
          <w:szCs w:val="24"/>
        </w:rPr>
      </w:pPr>
    </w:p>
    <w:p w14:paraId="3CD2A5A2" w14:textId="77777777" w:rsidR="00EC54B6" w:rsidRPr="006205AD" w:rsidRDefault="00EC54B6" w:rsidP="002D6B07">
      <w:pPr>
        <w:pStyle w:val="Akapitzlist"/>
        <w:numPr>
          <w:ilvl w:val="0"/>
          <w:numId w:val="15"/>
        </w:numPr>
        <w:spacing w:after="0" w:line="240" w:lineRule="auto"/>
        <w:ind w:left="567" w:hanging="567"/>
        <w:jc w:val="both"/>
        <w:rPr>
          <w:rFonts w:ascii="Times New Roman" w:hAnsi="Times New Roman" w:cs="Times New Roman"/>
          <w:b/>
          <w:sz w:val="24"/>
          <w:szCs w:val="24"/>
        </w:rPr>
      </w:pPr>
      <w:r w:rsidRPr="006205AD">
        <w:rPr>
          <w:rFonts w:ascii="Times New Roman" w:hAnsi="Times New Roman" w:cs="Times New Roman"/>
          <w:b/>
          <w:sz w:val="24"/>
          <w:szCs w:val="24"/>
        </w:rPr>
        <w:t>ZADANIA I ORGANIZACJA AUDYTU WEWNĘTRZNEGO</w:t>
      </w:r>
    </w:p>
    <w:p w14:paraId="78290C4B" w14:textId="77777777" w:rsidR="00EC54B6" w:rsidRPr="006205AD" w:rsidRDefault="00EC54B6" w:rsidP="00EC54B6">
      <w:pPr>
        <w:spacing w:after="0" w:line="240" w:lineRule="auto"/>
        <w:jc w:val="both"/>
        <w:rPr>
          <w:rFonts w:ascii="Times New Roman" w:hAnsi="Times New Roman" w:cs="Times New Roman"/>
          <w:b/>
          <w:sz w:val="24"/>
          <w:szCs w:val="24"/>
        </w:rPr>
      </w:pPr>
    </w:p>
    <w:p w14:paraId="59C98E48" w14:textId="4A0E2734" w:rsidR="00EC54B6" w:rsidRDefault="00EC54B6" w:rsidP="00EC54B6">
      <w:pPr>
        <w:pStyle w:val="Akapitzlist"/>
        <w:numPr>
          <w:ilvl w:val="1"/>
          <w:numId w:val="19"/>
        </w:numPr>
        <w:spacing w:after="0" w:line="240" w:lineRule="auto"/>
        <w:jc w:val="both"/>
        <w:rPr>
          <w:rFonts w:ascii="Times New Roman" w:hAnsi="Times New Roman" w:cs="Times New Roman"/>
          <w:b/>
          <w:sz w:val="24"/>
          <w:szCs w:val="24"/>
        </w:rPr>
      </w:pPr>
      <w:r w:rsidRPr="006205AD">
        <w:rPr>
          <w:rFonts w:ascii="Times New Roman" w:hAnsi="Times New Roman" w:cs="Times New Roman"/>
          <w:b/>
          <w:sz w:val="24"/>
          <w:szCs w:val="24"/>
        </w:rPr>
        <w:t>Definicja audytu wewnętrznego</w:t>
      </w:r>
    </w:p>
    <w:p w14:paraId="1C02CED5" w14:textId="77777777" w:rsidR="008A60B7" w:rsidRPr="006205AD" w:rsidRDefault="008A60B7" w:rsidP="008A60B7">
      <w:pPr>
        <w:pStyle w:val="Akapitzlist"/>
        <w:spacing w:after="0" w:line="240" w:lineRule="auto"/>
        <w:ind w:left="1080"/>
        <w:jc w:val="both"/>
        <w:rPr>
          <w:rFonts w:ascii="Times New Roman" w:hAnsi="Times New Roman" w:cs="Times New Roman"/>
          <w:b/>
          <w:sz w:val="24"/>
          <w:szCs w:val="24"/>
        </w:rPr>
      </w:pPr>
    </w:p>
    <w:p w14:paraId="246455DF" w14:textId="77777777" w:rsidR="00EC54B6" w:rsidRPr="006205AD" w:rsidRDefault="00EC54B6" w:rsidP="00EC54B6">
      <w:pPr>
        <w:pStyle w:val="Akapitzlist"/>
        <w:numPr>
          <w:ilvl w:val="0"/>
          <w:numId w:val="18"/>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 wewnętrzny jest działalnością niezależną i obiektywną, której celem jest wspieranie kierownika jednostki w realizacji celów i zadań przez:</w:t>
      </w:r>
    </w:p>
    <w:p w14:paraId="383F0D33" w14:textId="77777777" w:rsidR="00EC54B6" w:rsidRPr="006205AD" w:rsidRDefault="00EC54B6" w:rsidP="00EC54B6">
      <w:pPr>
        <w:pStyle w:val="Akapitzlist"/>
        <w:numPr>
          <w:ilvl w:val="0"/>
          <w:numId w:val="1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systematyczną ocenę kontroli zarządczej,</w:t>
      </w:r>
    </w:p>
    <w:p w14:paraId="65EA386A" w14:textId="77777777" w:rsidR="00EC54B6" w:rsidRPr="006205AD" w:rsidRDefault="00EC54B6" w:rsidP="00EC54B6">
      <w:pPr>
        <w:pStyle w:val="Akapitzlist"/>
        <w:numPr>
          <w:ilvl w:val="0"/>
          <w:numId w:val="1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czynności doradcze.</w:t>
      </w:r>
    </w:p>
    <w:p w14:paraId="65832102" w14:textId="77777777" w:rsidR="00EC54B6" w:rsidRPr="006205AD" w:rsidRDefault="00EC54B6" w:rsidP="00EC54B6">
      <w:pPr>
        <w:pStyle w:val="Akapitzlist"/>
        <w:numPr>
          <w:ilvl w:val="0"/>
          <w:numId w:val="1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lastRenderedPageBreak/>
        <w:t>Ocena systemu kontroli zarządczej dotyczy ogółu działań podejmowanych dla zapewnienia realizacji celów i zadań w sposób zgodny z prawem, efektywny, oszczędny i terminowy.</w:t>
      </w:r>
    </w:p>
    <w:p w14:paraId="72963625" w14:textId="77777777" w:rsidR="00EC54B6" w:rsidRPr="006205AD" w:rsidRDefault="00EC54B6" w:rsidP="00EC54B6">
      <w:pPr>
        <w:pStyle w:val="Akapitzlist"/>
        <w:numPr>
          <w:ilvl w:val="0"/>
          <w:numId w:val="1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Międzynarodowe Standardy Profesjonalnej Praktyki Audytu Wewnętrznego Instytutu Audytorów Wewnętrznych (IIA) definiują audyt wewnętrzny jako działalność niezależną, obiektywnie zapewniającą i doradczą, której celem jest przysporzenie wartości i usprawnienie działalności operacyjnej organizacji. Audyt wewnętrzny pomaga organizacji w osiąganiu jej celów poprzez systematyczne i zdyscyplinowane podejście do oceny i doskonalenia skuteczności procesów zarządzania ryzykiem, kontroli oraz zarządzania organizacją.</w:t>
      </w:r>
    </w:p>
    <w:p w14:paraId="07A82347" w14:textId="77777777" w:rsidR="00EC54B6" w:rsidRPr="006205AD" w:rsidRDefault="00EC54B6" w:rsidP="00EC54B6">
      <w:pPr>
        <w:pStyle w:val="Akapitzlist"/>
        <w:numPr>
          <w:ilvl w:val="0"/>
          <w:numId w:val="1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Działalność zapewniająca audytu polega na dostarczeniu kierownictwu racjonalnego zapewnienia, że ustanowiony system kontroli zarządczej funkcjonuje prawidłowo.</w:t>
      </w:r>
    </w:p>
    <w:p w14:paraId="585E1BC1" w14:textId="36F3D15B" w:rsidR="00EC54B6" w:rsidRPr="006205AD" w:rsidRDefault="00EC54B6" w:rsidP="00EC54B6">
      <w:pPr>
        <w:pStyle w:val="Akapitzlist"/>
        <w:numPr>
          <w:ilvl w:val="0"/>
          <w:numId w:val="1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Pod pojęciem usług doradczych rozumie się doradztwo i p</w:t>
      </w:r>
      <w:r w:rsidR="00D35EB7" w:rsidRPr="006205AD">
        <w:rPr>
          <w:rFonts w:ascii="Times New Roman" w:hAnsi="Times New Roman" w:cs="Times New Roman"/>
          <w:sz w:val="24"/>
          <w:szCs w:val="24"/>
        </w:rPr>
        <w:t>okrewne działan</w:t>
      </w:r>
      <w:r w:rsidR="00635408" w:rsidRPr="006205AD">
        <w:rPr>
          <w:rFonts w:ascii="Times New Roman" w:hAnsi="Times New Roman" w:cs="Times New Roman"/>
          <w:sz w:val="24"/>
          <w:szCs w:val="24"/>
        </w:rPr>
        <w:t xml:space="preserve">ia usługowe dla Urzędu Gminy </w:t>
      </w:r>
      <w:r w:rsidR="008B3340">
        <w:rPr>
          <w:rFonts w:ascii="Times New Roman" w:hAnsi="Times New Roman" w:cs="Times New Roman"/>
          <w:sz w:val="24"/>
          <w:szCs w:val="24"/>
        </w:rPr>
        <w:t>w Kamieńcu Ząbkowickim</w:t>
      </w:r>
      <w:r w:rsidR="009A3CC5" w:rsidRPr="006205AD">
        <w:rPr>
          <w:rFonts w:ascii="Times New Roman" w:hAnsi="Times New Roman" w:cs="Times New Roman"/>
          <w:sz w:val="24"/>
          <w:szCs w:val="24"/>
        </w:rPr>
        <w:t xml:space="preserve">  </w:t>
      </w:r>
      <w:r w:rsidRPr="006205AD">
        <w:rPr>
          <w:rFonts w:ascii="Times New Roman" w:hAnsi="Times New Roman" w:cs="Times New Roman"/>
          <w:sz w:val="24"/>
          <w:szCs w:val="24"/>
        </w:rPr>
        <w:t>lub jednostek organizacyjnych</w:t>
      </w:r>
      <w:r w:rsidR="00D35EB7" w:rsidRPr="006205AD">
        <w:rPr>
          <w:rFonts w:ascii="Times New Roman" w:hAnsi="Times New Roman" w:cs="Times New Roman"/>
          <w:sz w:val="24"/>
          <w:szCs w:val="24"/>
        </w:rPr>
        <w:t xml:space="preserve"> Gminy</w:t>
      </w:r>
      <w:r w:rsidRPr="006205AD">
        <w:rPr>
          <w:rFonts w:ascii="Times New Roman" w:hAnsi="Times New Roman" w:cs="Times New Roman"/>
          <w:sz w:val="24"/>
          <w:szCs w:val="24"/>
        </w:rPr>
        <w:t>, których charakter i zakres są uz</w:t>
      </w:r>
      <w:r w:rsidR="00635408" w:rsidRPr="006205AD">
        <w:rPr>
          <w:rFonts w:ascii="Times New Roman" w:hAnsi="Times New Roman" w:cs="Times New Roman"/>
          <w:sz w:val="24"/>
          <w:szCs w:val="24"/>
        </w:rPr>
        <w:t>gadniane z Wójtem</w:t>
      </w:r>
      <w:r w:rsidR="00D35EB7" w:rsidRPr="006205AD">
        <w:rPr>
          <w:rFonts w:ascii="Times New Roman" w:hAnsi="Times New Roman" w:cs="Times New Roman"/>
          <w:sz w:val="24"/>
          <w:szCs w:val="24"/>
        </w:rPr>
        <w:t xml:space="preserve"> Gminy</w:t>
      </w:r>
      <w:r w:rsidRPr="006205AD">
        <w:rPr>
          <w:rFonts w:ascii="Times New Roman" w:hAnsi="Times New Roman" w:cs="Times New Roman"/>
          <w:sz w:val="24"/>
          <w:szCs w:val="24"/>
        </w:rPr>
        <w:t>, a w przypadku świadczenia usług doradczych dla jednostek organizacyjnych, również z kierownikiem/dyrektorem jednostki organizacyjnej. Celem usług doradczych jest przysporzenie wartości  oraz usprawnienie procesów ładu organizacyjnego, zarządzania ryzykiem i kontroli  z zachowaniem zasady, że audytor wewnętrzny nie przyjmuje na siebie odpowiedzialności kierownictwa.</w:t>
      </w:r>
    </w:p>
    <w:p w14:paraId="2D5BA776" w14:textId="77777777" w:rsidR="00EC54B6" w:rsidRPr="006205AD" w:rsidRDefault="00EC54B6" w:rsidP="00EC54B6">
      <w:pPr>
        <w:pStyle w:val="Akapitzlist"/>
        <w:numPr>
          <w:ilvl w:val="0"/>
          <w:numId w:val="1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Działalność doradcza, o której mowa w pkt 5, wykonywana jest w zakresie i w sposób nienaruszający zasady niezależności audytu. Audytor wewnętrzny nie może wykonywać zadań doradczych, których wykonywanie prowadziłoby do przyjęcia przez niego zadań lub uprawnień wchodzących w zakres zarządzania jednostką.</w:t>
      </w:r>
    </w:p>
    <w:p w14:paraId="3034265F" w14:textId="4CAC0F8A" w:rsidR="00EC54B6" w:rsidRPr="006205AD" w:rsidRDefault="00EC54B6" w:rsidP="00EC54B6">
      <w:pPr>
        <w:pStyle w:val="Akapitzlist"/>
        <w:numPr>
          <w:ilvl w:val="0"/>
          <w:numId w:val="1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t>
      </w:r>
      <w:r w:rsidR="00D35EB7" w:rsidRPr="006205AD">
        <w:rPr>
          <w:rFonts w:ascii="Times New Roman" w:hAnsi="Times New Roman" w:cs="Times New Roman"/>
          <w:sz w:val="24"/>
          <w:szCs w:val="24"/>
        </w:rPr>
        <w:t>wnętrz</w:t>
      </w:r>
      <w:r w:rsidR="00C256E3" w:rsidRPr="006205AD">
        <w:rPr>
          <w:rFonts w:ascii="Times New Roman" w:hAnsi="Times New Roman" w:cs="Times New Roman"/>
          <w:sz w:val="24"/>
          <w:szCs w:val="24"/>
        </w:rPr>
        <w:t xml:space="preserve">ny informuje pisemnie Wójta Gminy </w:t>
      </w:r>
      <w:r w:rsidRPr="006205AD">
        <w:rPr>
          <w:rFonts w:ascii="Times New Roman" w:hAnsi="Times New Roman" w:cs="Times New Roman"/>
          <w:sz w:val="24"/>
          <w:szCs w:val="24"/>
        </w:rPr>
        <w:t>o przyczynach odmówienia wykonania czynności doradczych, które prowadziłyby do przyjęcia przez niego obowiązków, odpowiedzialności lub uprawnień wchodzących w zakres zarządzania jednostką.</w:t>
      </w:r>
    </w:p>
    <w:p w14:paraId="5BB0CF72" w14:textId="77777777" w:rsidR="00EC54B6" w:rsidRPr="006205AD" w:rsidRDefault="00EC54B6" w:rsidP="00EC54B6">
      <w:pPr>
        <w:pStyle w:val="Akapitzlist"/>
        <w:numPr>
          <w:ilvl w:val="0"/>
          <w:numId w:val="1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 wyniku czynności doradczych audytor wewnętrzny może prze</w:t>
      </w:r>
      <w:r w:rsidR="00C256E3" w:rsidRPr="006205AD">
        <w:rPr>
          <w:rFonts w:ascii="Times New Roman" w:hAnsi="Times New Roman" w:cs="Times New Roman"/>
          <w:sz w:val="24"/>
          <w:szCs w:val="24"/>
        </w:rPr>
        <w:t>dstawić Wójtowi</w:t>
      </w:r>
      <w:r w:rsidR="00D35EB7" w:rsidRPr="006205AD">
        <w:rPr>
          <w:rFonts w:ascii="Times New Roman" w:hAnsi="Times New Roman" w:cs="Times New Roman"/>
          <w:sz w:val="24"/>
          <w:szCs w:val="24"/>
        </w:rPr>
        <w:t xml:space="preserve"> Gminy </w:t>
      </w:r>
      <w:r w:rsidRPr="006205AD">
        <w:rPr>
          <w:rFonts w:ascii="Times New Roman" w:hAnsi="Times New Roman" w:cs="Times New Roman"/>
          <w:sz w:val="24"/>
          <w:szCs w:val="24"/>
        </w:rPr>
        <w:t>opinie lub wnioski dotyczące usprawnienia funkcjonowania jednostki.</w:t>
      </w:r>
    </w:p>
    <w:p w14:paraId="29132673" w14:textId="77777777" w:rsidR="00EC54B6" w:rsidRPr="006205AD" w:rsidRDefault="00EC54B6" w:rsidP="00EC54B6">
      <w:pPr>
        <w:pStyle w:val="Akapitzlist"/>
        <w:numPr>
          <w:ilvl w:val="0"/>
          <w:numId w:val="1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może z własnej inicjatywy</w:t>
      </w:r>
      <w:r w:rsidR="000F1F55" w:rsidRPr="006205AD">
        <w:rPr>
          <w:rFonts w:ascii="Times New Roman" w:hAnsi="Times New Roman" w:cs="Times New Roman"/>
          <w:sz w:val="24"/>
          <w:szCs w:val="24"/>
        </w:rPr>
        <w:t xml:space="preserve"> składać Wójtowi</w:t>
      </w:r>
      <w:r w:rsidR="00D35EB7" w:rsidRPr="006205AD">
        <w:rPr>
          <w:rFonts w:ascii="Times New Roman" w:hAnsi="Times New Roman" w:cs="Times New Roman"/>
          <w:sz w:val="24"/>
          <w:szCs w:val="24"/>
        </w:rPr>
        <w:t xml:space="preserve"> Gminy</w:t>
      </w:r>
      <w:r w:rsidRPr="006205AD">
        <w:rPr>
          <w:rFonts w:ascii="Times New Roman" w:hAnsi="Times New Roman" w:cs="Times New Roman"/>
          <w:sz w:val="24"/>
          <w:szCs w:val="24"/>
        </w:rPr>
        <w:t xml:space="preserve"> lub kierownikowi komórki audytowanej wnioski, mające na celu usprawnienie </w:t>
      </w:r>
      <w:r w:rsidR="00D35EB7" w:rsidRPr="006205AD">
        <w:rPr>
          <w:rFonts w:ascii="Times New Roman" w:hAnsi="Times New Roman" w:cs="Times New Roman"/>
          <w:sz w:val="24"/>
          <w:szCs w:val="24"/>
        </w:rPr>
        <w:t>funkcjonowania tej komórki</w:t>
      </w:r>
      <w:r w:rsidR="00214784" w:rsidRPr="006205AD">
        <w:rPr>
          <w:rFonts w:ascii="Times New Roman" w:hAnsi="Times New Roman" w:cs="Times New Roman"/>
          <w:sz w:val="24"/>
          <w:szCs w:val="24"/>
        </w:rPr>
        <w:t xml:space="preserve">. </w:t>
      </w:r>
    </w:p>
    <w:p w14:paraId="5EB6E20B" w14:textId="77777777" w:rsidR="00EC54B6" w:rsidRPr="006205AD" w:rsidRDefault="00EC54B6" w:rsidP="00EC54B6">
      <w:pPr>
        <w:pStyle w:val="Akapitzlist"/>
        <w:numPr>
          <w:ilvl w:val="0"/>
          <w:numId w:val="1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Wnioski przedstawione przez audytora wewnętrznego, o których mowa w pkt 8 i 9 nie są wiążące.</w:t>
      </w:r>
    </w:p>
    <w:p w14:paraId="290A98CA" w14:textId="77777777" w:rsidR="00EC54B6" w:rsidRPr="006205AD" w:rsidRDefault="00EC54B6" w:rsidP="00EC54B6">
      <w:pPr>
        <w:pStyle w:val="Akapitzlist"/>
        <w:numPr>
          <w:ilvl w:val="0"/>
          <w:numId w:val="1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Sposób wykonywania, dokumentowania przebiegu oraz wyniku czynności doradczych powinien być odpowiedni do rodzaju i charakteru działań podjętych przez audytora wewnętrznego.</w:t>
      </w:r>
    </w:p>
    <w:p w14:paraId="16943A3A" w14:textId="77777777" w:rsidR="00EC54B6" w:rsidRPr="006205AD" w:rsidRDefault="00EC54B6" w:rsidP="00EC54B6">
      <w:pPr>
        <w:pStyle w:val="Akapitzlist"/>
        <w:numPr>
          <w:ilvl w:val="0"/>
          <w:numId w:val="1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Stosowane w toku prac audytowych kryteria oceny obejmują adekwatność, skuteczność oraz efektywność. Dla osiągnięcia ustalonych celów prowadzonego audytu dopuszcza się stosowanie innych kryteriów oceny, uwzględnionych w programie zadania audytowego.</w:t>
      </w:r>
    </w:p>
    <w:p w14:paraId="4F8A896D" w14:textId="77777777" w:rsidR="00EC54B6" w:rsidRPr="006205AD" w:rsidRDefault="00EC54B6" w:rsidP="00EC54B6">
      <w:pPr>
        <w:pStyle w:val="Akapitzlist"/>
        <w:numPr>
          <w:ilvl w:val="0"/>
          <w:numId w:val="1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Audytor wewnętrzny postępuje zgodnie z przepisami prawa i Standardami audytu wewnętrznego w jednostkach sektora finansów publicznych, Kodeksem etyki audytora wewnętrznego oraz uznaną praktyką audytu wewnętrznego.    </w:t>
      </w:r>
    </w:p>
    <w:p w14:paraId="10C709F2" w14:textId="77777777" w:rsidR="00EC54B6" w:rsidRPr="006205AD" w:rsidRDefault="00EC54B6" w:rsidP="00EC54B6">
      <w:pPr>
        <w:spacing w:after="0" w:line="240" w:lineRule="auto"/>
        <w:jc w:val="both"/>
        <w:rPr>
          <w:rFonts w:ascii="Times New Roman" w:hAnsi="Times New Roman" w:cs="Times New Roman"/>
          <w:b/>
          <w:sz w:val="24"/>
          <w:szCs w:val="24"/>
        </w:rPr>
      </w:pPr>
    </w:p>
    <w:p w14:paraId="3ED5393E" w14:textId="77777777" w:rsidR="00EC54B6" w:rsidRPr="006205AD" w:rsidRDefault="00EC54B6" w:rsidP="00EC54B6">
      <w:pPr>
        <w:spacing w:after="0" w:line="240" w:lineRule="auto"/>
        <w:jc w:val="both"/>
        <w:rPr>
          <w:rFonts w:ascii="Times New Roman" w:hAnsi="Times New Roman" w:cs="Times New Roman"/>
          <w:b/>
          <w:sz w:val="24"/>
          <w:szCs w:val="24"/>
        </w:rPr>
      </w:pPr>
    </w:p>
    <w:p w14:paraId="1501DF6F" w14:textId="77777777" w:rsidR="00EC54B6" w:rsidRPr="006205AD" w:rsidRDefault="00EC54B6" w:rsidP="00EC54B6">
      <w:pPr>
        <w:spacing w:after="0" w:line="240" w:lineRule="auto"/>
        <w:jc w:val="both"/>
        <w:rPr>
          <w:rFonts w:ascii="Times New Roman" w:hAnsi="Times New Roman" w:cs="Times New Roman"/>
          <w:b/>
          <w:sz w:val="24"/>
          <w:szCs w:val="24"/>
        </w:rPr>
      </w:pPr>
    </w:p>
    <w:p w14:paraId="03E56BFC" w14:textId="77777777" w:rsidR="00EC54B6" w:rsidRPr="006205AD" w:rsidRDefault="00EC54B6" w:rsidP="00EC54B6">
      <w:pPr>
        <w:spacing w:after="0" w:line="240" w:lineRule="auto"/>
        <w:jc w:val="both"/>
        <w:rPr>
          <w:rFonts w:ascii="Times New Roman" w:hAnsi="Times New Roman" w:cs="Times New Roman"/>
          <w:b/>
          <w:sz w:val="24"/>
          <w:szCs w:val="24"/>
        </w:rPr>
      </w:pPr>
    </w:p>
    <w:p w14:paraId="136C610A" w14:textId="77777777" w:rsidR="00EC54B6" w:rsidRPr="006205AD" w:rsidRDefault="00EC54B6" w:rsidP="00EC54B6">
      <w:pPr>
        <w:spacing w:after="0" w:line="240" w:lineRule="auto"/>
        <w:jc w:val="both"/>
        <w:rPr>
          <w:rFonts w:ascii="Times New Roman" w:hAnsi="Times New Roman" w:cs="Times New Roman"/>
          <w:b/>
          <w:sz w:val="24"/>
          <w:szCs w:val="24"/>
        </w:rPr>
      </w:pPr>
    </w:p>
    <w:p w14:paraId="3FD382D7" w14:textId="77777777" w:rsidR="00EC54B6" w:rsidRPr="006205AD" w:rsidRDefault="00EC54B6" w:rsidP="00EC54B6">
      <w:pPr>
        <w:pStyle w:val="Akapitzlist"/>
        <w:numPr>
          <w:ilvl w:val="1"/>
          <w:numId w:val="18"/>
        </w:numPr>
        <w:spacing w:after="0" w:line="240" w:lineRule="auto"/>
        <w:jc w:val="both"/>
        <w:rPr>
          <w:rFonts w:ascii="Times New Roman" w:hAnsi="Times New Roman" w:cs="Times New Roman"/>
          <w:b/>
          <w:sz w:val="24"/>
          <w:szCs w:val="24"/>
        </w:rPr>
      </w:pPr>
      <w:r w:rsidRPr="006205AD">
        <w:rPr>
          <w:rFonts w:ascii="Times New Roman" w:hAnsi="Times New Roman" w:cs="Times New Roman"/>
          <w:b/>
          <w:sz w:val="24"/>
          <w:szCs w:val="24"/>
        </w:rPr>
        <w:lastRenderedPageBreak/>
        <w:t>Cele i zakres zadań audytu wewnętrznego</w:t>
      </w:r>
    </w:p>
    <w:p w14:paraId="304F5383" w14:textId="77777777" w:rsidR="00EC54B6" w:rsidRPr="006205AD" w:rsidRDefault="00EC54B6" w:rsidP="00EC54B6">
      <w:pPr>
        <w:spacing w:after="0" w:line="240" w:lineRule="auto"/>
        <w:jc w:val="both"/>
        <w:rPr>
          <w:rFonts w:ascii="Times New Roman" w:hAnsi="Times New Roman" w:cs="Times New Roman"/>
          <w:b/>
          <w:sz w:val="24"/>
          <w:szCs w:val="24"/>
        </w:rPr>
      </w:pPr>
    </w:p>
    <w:p w14:paraId="6E43A786" w14:textId="77777777" w:rsidR="00EC54B6" w:rsidRPr="006205AD" w:rsidRDefault="00EC54B6" w:rsidP="00EC54B6">
      <w:pPr>
        <w:pStyle w:val="Akapitzlist"/>
        <w:numPr>
          <w:ilvl w:val="0"/>
          <w:numId w:val="2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Rolą audytu wewnętrznego jest identyfikacja i analiza potencjalnego ryzyka w działaniu jednostki oraz badanie i oc</w:t>
      </w:r>
      <w:r w:rsidR="00D82695" w:rsidRPr="006205AD">
        <w:rPr>
          <w:rFonts w:ascii="Times New Roman" w:hAnsi="Times New Roman" w:cs="Times New Roman"/>
          <w:sz w:val="24"/>
          <w:szCs w:val="24"/>
        </w:rPr>
        <w:t xml:space="preserve">ena adekwatności, efektywności </w:t>
      </w:r>
      <w:r w:rsidRPr="006205AD">
        <w:rPr>
          <w:rFonts w:ascii="Times New Roman" w:hAnsi="Times New Roman" w:cs="Times New Roman"/>
          <w:sz w:val="24"/>
          <w:szCs w:val="24"/>
        </w:rPr>
        <w:t>systemów kontroli zarządczej opracowanych w celu kontrolowania ryzyka.</w:t>
      </w:r>
    </w:p>
    <w:p w14:paraId="347E9ED7" w14:textId="6DCA2392" w:rsidR="00EC54B6" w:rsidRPr="006205AD" w:rsidRDefault="00EC54B6" w:rsidP="00EC54B6">
      <w:pPr>
        <w:pStyle w:val="Akapitzlist"/>
        <w:numPr>
          <w:ilvl w:val="0"/>
          <w:numId w:val="2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Strategiczn</w:t>
      </w:r>
      <w:r w:rsidR="00D35EB7" w:rsidRPr="006205AD">
        <w:rPr>
          <w:rFonts w:ascii="Times New Roman" w:hAnsi="Times New Roman" w:cs="Times New Roman"/>
          <w:sz w:val="24"/>
          <w:szCs w:val="24"/>
        </w:rPr>
        <w:t>ym celem audy</w:t>
      </w:r>
      <w:r w:rsidR="00CC135B" w:rsidRPr="006205AD">
        <w:rPr>
          <w:rFonts w:ascii="Times New Roman" w:hAnsi="Times New Roman" w:cs="Times New Roman"/>
          <w:sz w:val="24"/>
          <w:szCs w:val="24"/>
        </w:rPr>
        <w:t xml:space="preserve">tu wewnętrznego w Gminie </w:t>
      </w:r>
      <w:r w:rsidR="008B3340">
        <w:rPr>
          <w:rFonts w:ascii="Times New Roman" w:hAnsi="Times New Roman" w:cs="Times New Roman"/>
          <w:sz w:val="24"/>
          <w:szCs w:val="24"/>
        </w:rPr>
        <w:t>Kamieniec Ząbkowicki</w:t>
      </w:r>
      <w:r w:rsidRPr="006205AD">
        <w:rPr>
          <w:rFonts w:ascii="Times New Roman" w:hAnsi="Times New Roman" w:cs="Times New Roman"/>
          <w:sz w:val="24"/>
          <w:szCs w:val="24"/>
        </w:rPr>
        <w:t xml:space="preserve"> jest niezależna i obiektywna ocena procesów, systemó</w:t>
      </w:r>
      <w:r w:rsidR="00D35EB7" w:rsidRPr="006205AD">
        <w:rPr>
          <w:rFonts w:ascii="Times New Roman" w:hAnsi="Times New Roman" w:cs="Times New Roman"/>
          <w:sz w:val="24"/>
          <w:szCs w:val="24"/>
        </w:rPr>
        <w:t>w oraz procedu</w:t>
      </w:r>
      <w:r w:rsidR="00CC135B" w:rsidRPr="006205AD">
        <w:rPr>
          <w:rFonts w:ascii="Times New Roman" w:hAnsi="Times New Roman" w:cs="Times New Roman"/>
          <w:sz w:val="24"/>
          <w:szCs w:val="24"/>
        </w:rPr>
        <w:t xml:space="preserve">r istniejących w Urzędzie </w:t>
      </w:r>
      <w:r w:rsidR="00D35EB7" w:rsidRPr="006205AD">
        <w:rPr>
          <w:rFonts w:ascii="Times New Roman" w:hAnsi="Times New Roman" w:cs="Times New Roman"/>
          <w:sz w:val="24"/>
          <w:szCs w:val="24"/>
        </w:rPr>
        <w:t xml:space="preserve"> Gminy oraz</w:t>
      </w:r>
      <w:r w:rsidRPr="006205AD">
        <w:rPr>
          <w:rFonts w:ascii="Times New Roman" w:hAnsi="Times New Roman" w:cs="Times New Roman"/>
          <w:sz w:val="24"/>
          <w:szCs w:val="24"/>
        </w:rPr>
        <w:t xml:space="preserve"> w podległych jednostkach organizacyjnych.</w:t>
      </w:r>
    </w:p>
    <w:p w14:paraId="78A06BF4" w14:textId="3298D377" w:rsidR="00EC54B6" w:rsidRPr="006205AD" w:rsidRDefault="00EC54B6" w:rsidP="00EC54B6">
      <w:pPr>
        <w:pStyle w:val="Akapitzlist"/>
        <w:numPr>
          <w:ilvl w:val="0"/>
          <w:numId w:val="2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Celem przeprowadzania audytu wewnętrznego jest ws</w:t>
      </w:r>
      <w:r w:rsidR="00CC135B" w:rsidRPr="006205AD">
        <w:rPr>
          <w:rFonts w:ascii="Times New Roman" w:hAnsi="Times New Roman" w:cs="Times New Roman"/>
          <w:sz w:val="24"/>
          <w:szCs w:val="24"/>
        </w:rPr>
        <w:t>pieranie kierownictwa</w:t>
      </w:r>
      <w:r w:rsidR="00D35EB7" w:rsidRPr="006205AD">
        <w:rPr>
          <w:rFonts w:ascii="Times New Roman" w:hAnsi="Times New Roman" w:cs="Times New Roman"/>
          <w:sz w:val="24"/>
          <w:szCs w:val="24"/>
        </w:rPr>
        <w:t xml:space="preserve"> Gminy </w:t>
      </w:r>
      <w:r w:rsidRPr="006205AD">
        <w:rPr>
          <w:rFonts w:ascii="Times New Roman" w:hAnsi="Times New Roman" w:cs="Times New Roman"/>
          <w:sz w:val="24"/>
          <w:szCs w:val="24"/>
        </w:rPr>
        <w:t>w realizacji celów i zadań poprzez systematyczną ocenę kontroli zarządczej, czynności doradcze oraz dostarczenie racjonalnego zapewnienia, że mechanizmy zar</w:t>
      </w:r>
      <w:r w:rsidR="00D35EB7" w:rsidRPr="006205AD">
        <w:rPr>
          <w:rFonts w:ascii="Times New Roman" w:hAnsi="Times New Roman" w:cs="Times New Roman"/>
          <w:sz w:val="24"/>
          <w:szCs w:val="24"/>
        </w:rPr>
        <w:t>ządzania i kontroli w Urzędzie</w:t>
      </w:r>
      <w:r w:rsidRPr="006205AD">
        <w:rPr>
          <w:rFonts w:ascii="Times New Roman" w:hAnsi="Times New Roman" w:cs="Times New Roman"/>
          <w:sz w:val="24"/>
          <w:szCs w:val="24"/>
        </w:rPr>
        <w:t xml:space="preserve"> oraz podległych jednostkach organizacyjnych funkcjonują prawidłowo.</w:t>
      </w:r>
    </w:p>
    <w:p w14:paraId="3D5A6547" w14:textId="13B15F57" w:rsidR="00EC54B6" w:rsidRPr="006205AD" w:rsidRDefault="00EC54B6" w:rsidP="00EC54B6">
      <w:pPr>
        <w:pStyle w:val="Akapitzlist"/>
        <w:numPr>
          <w:ilvl w:val="0"/>
          <w:numId w:val="2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Podstawowym zadaniem audytu wewnętrznego jest przeprowadzanie czynności </w:t>
      </w:r>
      <w:r w:rsidR="008A60B7">
        <w:rPr>
          <w:rFonts w:ascii="Times New Roman" w:hAnsi="Times New Roman" w:cs="Times New Roman"/>
          <w:sz w:val="24"/>
          <w:szCs w:val="24"/>
        </w:rPr>
        <w:br/>
      </w:r>
      <w:r w:rsidRPr="006205AD">
        <w:rPr>
          <w:rFonts w:ascii="Times New Roman" w:hAnsi="Times New Roman" w:cs="Times New Roman"/>
          <w:sz w:val="24"/>
          <w:szCs w:val="24"/>
        </w:rPr>
        <w:t>o charakterze zapewniającym.</w:t>
      </w:r>
    </w:p>
    <w:p w14:paraId="4FEC3586" w14:textId="77777777" w:rsidR="00EC54B6" w:rsidRPr="006205AD" w:rsidRDefault="00EC54B6" w:rsidP="00EC54B6">
      <w:pPr>
        <w:pStyle w:val="Akapitzlist"/>
        <w:numPr>
          <w:ilvl w:val="0"/>
          <w:numId w:val="2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Audyt wewnętrzny poprzez czynności doradcze przyczynia się </w:t>
      </w:r>
      <w:r w:rsidR="00D35EB7" w:rsidRPr="006205AD">
        <w:rPr>
          <w:rFonts w:ascii="Times New Roman" w:hAnsi="Times New Roman" w:cs="Times New Roman"/>
          <w:sz w:val="24"/>
          <w:szCs w:val="24"/>
        </w:rPr>
        <w:t>do usprawnieni</w:t>
      </w:r>
      <w:r w:rsidR="008C5890" w:rsidRPr="006205AD">
        <w:rPr>
          <w:rFonts w:ascii="Times New Roman" w:hAnsi="Times New Roman" w:cs="Times New Roman"/>
          <w:sz w:val="24"/>
          <w:szCs w:val="24"/>
        </w:rPr>
        <w:t xml:space="preserve">a funkcjonowania Urzędu Gminy </w:t>
      </w:r>
      <w:r w:rsidRPr="006205AD">
        <w:rPr>
          <w:rFonts w:ascii="Times New Roman" w:hAnsi="Times New Roman" w:cs="Times New Roman"/>
          <w:sz w:val="24"/>
          <w:szCs w:val="24"/>
        </w:rPr>
        <w:t xml:space="preserve"> oraz podległych jednostek organizacyjnych.</w:t>
      </w:r>
    </w:p>
    <w:p w14:paraId="33CE42A0" w14:textId="7A535177" w:rsidR="00EC54B6" w:rsidRPr="006205AD" w:rsidRDefault="00EC54B6" w:rsidP="00EC54B6">
      <w:pPr>
        <w:pStyle w:val="Akapitzlist"/>
        <w:numPr>
          <w:ilvl w:val="0"/>
          <w:numId w:val="2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 wewnętrzny może objąć zakresem swojego badan</w:t>
      </w:r>
      <w:r w:rsidR="00D35EB7" w:rsidRPr="006205AD">
        <w:rPr>
          <w:rFonts w:ascii="Times New Roman" w:hAnsi="Times New Roman" w:cs="Times New Roman"/>
          <w:sz w:val="24"/>
          <w:szCs w:val="24"/>
        </w:rPr>
        <w:t>ia wszystkie o</w:t>
      </w:r>
      <w:r w:rsidR="008C5890" w:rsidRPr="006205AD">
        <w:rPr>
          <w:rFonts w:ascii="Times New Roman" w:hAnsi="Times New Roman" w:cs="Times New Roman"/>
          <w:sz w:val="24"/>
          <w:szCs w:val="24"/>
        </w:rPr>
        <w:t xml:space="preserve">bszary działania Urzędu  Gminy </w:t>
      </w:r>
      <w:r w:rsidR="008B3340">
        <w:rPr>
          <w:rFonts w:ascii="Times New Roman" w:hAnsi="Times New Roman" w:cs="Times New Roman"/>
          <w:sz w:val="24"/>
          <w:szCs w:val="24"/>
        </w:rPr>
        <w:t>w Kamieńcu Ząbkowickim</w:t>
      </w:r>
      <w:r w:rsidR="008A60B7">
        <w:rPr>
          <w:rFonts w:ascii="Times New Roman" w:hAnsi="Times New Roman" w:cs="Times New Roman"/>
          <w:sz w:val="24"/>
          <w:szCs w:val="24"/>
        </w:rPr>
        <w:t xml:space="preserve"> </w:t>
      </w:r>
      <w:r w:rsidRPr="006205AD">
        <w:rPr>
          <w:rFonts w:ascii="Times New Roman" w:hAnsi="Times New Roman" w:cs="Times New Roman"/>
          <w:sz w:val="24"/>
          <w:szCs w:val="24"/>
        </w:rPr>
        <w:t>i podległych jednostek organizacyjnych.</w:t>
      </w:r>
    </w:p>
    <w:p w14:paraId="0ADED204" w14:textId="64A471DF" w:rsidR="00EC54B6" w:rsidRPr="006205AD" w:rsidRDefault="00EC54B6" w:rsidP="00EC54B6">
      <w:pPr>
        <w:pStyle w:val="Akapitzlist"/>
        <w:numPr>
          <w:ilvl w:val="0"/>
          <w:numId w:val="2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nie dysponuje uprawnieniami władczymi wobec innych os</w:t>
      </w:r>
      <w:r w:rsidR="00D35EB7" w:rsidRPr="006205AD">
        <w:rPr>
          <w:rFonts w:ascii="Times New Roman" w:hAnsi="Times New Roman" w:cs="Times New Roman"/>
          <w:sz w:val="24"/>
          <w:szCs w:val="24"/>
        </w:rPr>
        <w:t xml:space="preserve">ób </w:t>
      </w:r>
      <w:r w:rsidR="008A60B7">
        <w:rPr>
          <w:rFonts w:ascii="Times New Roman" w:hAnsi="Times New Roman" w:cs="Times New Roman"/>
          <w:sz w:val="24"/>
          <w:szCs w:val="24"/>
        </w:rPr>
        <w:br/>
      </w:r>
      <w:r w:rsidR="00D35EB7" w:rsidRPr="006205AD">
        <w:rPr>
          <w:rFonts w:ascii="Times New Roman" w:hAnsi="Times New Roman" w:cs="Times New Roman"/>
          <w:sz w:val="24"/>
          <w:szCs w:val="24"/>
        </w:rPr>
        <w:t>w strukturze organizacyjnej Urzędu</w:t>
      </w:r>
      <w:r w:rsidRPr="006205AD">
        <w:rPr>
          <w:rFonts w:ascii="Times New Roman" w:hAnsi="Times New Roman" w:cs="Times New Roman"/>
          <w:sz w:val="24"/>
          <w:szCs w:val="24"/>
        </w:rPr>
        <w:t xml:space="preserve"> oraz jednostek organizacyjnych.</w:t>
      </w:r>
    </w:p>
    <w:p w14:paraId="212B876C" w14:textId="77777777" w:rsidR="00EC54B6" w:rsidRPr="006205AD" w:rsidRDefault="00EC54B6" w:rsidP="00EC54B6">
      <w:pPr>
        <w:pStyle w:val="Akapitzlist"/>
        <w:numPr>
          <w:ilvl w:val="0"/>
          <w:numId w:val="2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nie ustanawia i nie wdraża zasad i procedur. Audytor wewnętrzny może dokonywać jedynie przeglądu zasad, planów, procedur oraz innych mechanizmów kontroli zarządczej w zakresie kompetencji danej jednostki oraz składać sprawozdania z wnioskami dotyczącymi możliwości ich ulepszeń.</w:t>
      </w:r>
    </w:p>
    <w:p w14:paraId="1DF6F4E8" w14:textId="16A35297" w:rsidR="00EC54B6" w:rsidRPr="006205AD" w:rsidRDefault="00EC54B6" w:rsidP="00EC54B6">
      <w:pPr>
        <w:pStyle w:val="Akapitzlist"/>
        <w:numPr>
          <w:ilvl w:val="0"/>
          <w:numId w:val="2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Obiektywizm audytora wewnętrznego nie jest naruszony, jeśli rekomenduje on pewne standardy procedur kontrolnych lub zarządczych lub też dokonuje przeglądu tych procedur zanim zostaną one wdrożone. Pozytywna lub negatywna opinia audytora wewnętrznego dotycząca projektowanej procedury nie uwalnia kierownika  jednostki lub pracownika na innym szczeblu zarządzania  od odpowiedzialności za zarządzanie </w:t>
      </w:r>
      <w:r w:rsidR="008A60B7">
        <w:rPr>
          <w:rFonts w:ascii="Times New Roman" w:hAnsi="Times New Roman" w:cs="Times New Roman"/>
          <w:sz w:val="24"/>
          <w:szCs w:val="24"/>
        </w:rPr>
        <w:br/>
      </w:r>
      <w:r w:rsidRPr="006205AD">
        <w:rPr>
          <w:rFonts w:ascii="Times New Roman" w:hAnsi="Times New Roman" w:cs="Times New Roman"/>
          <w:sz w:val="24"/>
          <w:szCs w:val="24"/>
        </w:rPr>
        <w:t>i funkcjonowanie kontroli wewnętrznej w danym obszarze działalności jednostki.</w:t>
      </w:r>
    </w:p>
    <w:p w14:paraId="261E2460" w14:textId="12A4375C" w:rsidR="00EC54B6" w:rsidRPr="006205AD" w:rsidRDefault="00EC54B6" w:rsidP="00EC54B6">
      <w:pPr>
        <w:pStyle w:val="Akapitzlist"/>
        <w:numPr>
          <w:ilvl w:val="0"/>
          <w:numId w:val="2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Nie powoduje naruszenia bezstronności  wykonywanie przez audytora wewnętrznego czynności o charakterze doradczym w zakresie operacyjnych działań jednostki, za które audytor był uprzednio odpowiedzialny. W przypadku wykonywania czynności </w:t>
      </w:r>
      <w:r w:rsidR="008A60B7">
        <w:rPr>
          <w:rFonts w:ascii="Times New Roman" w:hAnsi="Times New Roman" w:cs="Times New Roman"/>
          <w:sz w:val="24"/>
          <w:szCs w:val="24"/>
        </w:rPr>
        <w:br/>
      </w:r>
      <w:r w:rsidRPr="006205AD">
        <w:rPr>
          <w:rFonts w:ascii="Times New Roman" w:hAnsi="Times New Roman" w:cs="Times New Roman"/>
          <w:sz w:val="24"/>
          <w:szCs w:val="24"/>
        </w:rPr>
        <w:t>o charakterze doradczym w danym obszarze działalności jednostki, audytor nie powinien oceniać tej działalności przez co najmniej 1 rok.</w:t>
      </w:r>
    </w:p>
    <w:p w14:paraId="6D664446" w14:textId="77777777" w:rsidR="00EC54B6" w:rsidRPr="006205AD" w:rsidRDefault="00EC54B6" w:rsidP="00EC54B6">
      <w:pPr>
        <w:pStyle w:val="Akapitzlist"/>
        <w:numPr>
          <w:ilvl w:val="0"/>
          <w:numId w:val="2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Czynności dokonywane w ramach zadań audytu wewnętrznego polegają m.in. na:</w:t>
      </w:r>
    </w:p>
    <w:p w14:paraId="075623A0" w14:textId="77777777" w:rsidR="00EC54B6" w:rsidRPr="006205AD" w:rsidRDefault="00EC54B6" w:rsidP="00EC54B6">
      <w:pPr>
        <w:pStyle w:val="Akapitzlist"/>
        <w:numPr>
          <w:ilvl w:val="0"/>
          <w:numId w:val="2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ocenie funkcjonowania systemu organizacyjnego w obszarze audytowanym,</w:t>
      </w:r>
    </w:p>
    <w:p w14:paraId="0EA15DB6" w14:textId="77777777" w:rsidR="00EC54B6" w:rsidRPr="006205AD" w:rsidRDefault="00EC54B6" w:rsidP="00EC54B6">
      <w:pPr>
        <w:pStyle w:val="Akapitzlist"/>
        <w:numPr>
          <w:ilvl w:val="0"/>
          <w:numId w:val="2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analizie </w:t>
      </w:r>
      <w:proofErr w:type="spellStart"/>
      <w:r w:rsidRPr="006205AD">
        <w:rPr>
          <w:rFonts w:ascii="Times New Roman" w:hAnsi="Times New Roman" w:cs="Times New Roman"/>
          <w:sz w:val="24"/>
          <w:szCs w:val="24"/>
        </w:rPr>
        <w:t>ryzyk</w:t>
      </w:r>
      <w:proofErr w:type="spellEnd"/>
      <w:r w:rsidRPr="006205AD">
        <w:rPr>
          <w:rFonts w:ascii="Times New Roman" w:hAnsi="Times New Roman" w:cs="Times New Roman"/>
          <w:sz w:val="24"/>
          <w:szCs w:val="24"/>
        </w:rPr>
        <w:t xml:space="preserve"> w obszarze audytowanym,</w:t>
      </w:r>
    </w:p>
    <w:p w14:paraId="5F94C583" w14:textId="77777777" w:rsidR="00EC54B6" w:rsidRPr="006205AD" w:rsidRDefault="00EC54B6" w:rsidP="00EC54B6">
      <w:pPr>
        <w:pStyle w:val="Akapitzlist"/>
        <w:numPr>
          <w:ilvl w:val="0"/>
          <w:numId w:val="2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ocenie adekwatności, efektywności i skuteczności systemu kontroli,</w:t>
      </w:r>
    </w:p>
    <w:p w14:paraId="696A2DD8" w14:textId="77777777" w:rsidR="00EC54B6" w:rsidRPr="006205AD" w:rsidRDefault="00EC54B6" w:rsidP="00EC54B6">
      <w:pPr>
        <w:pStyle w:val="Akapitzlist"/>
        <w:numPr>
          <w:ilvl w:val="0"/>
          <w:numId w:val="2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ustaleniu stanu faktycznego w zakresie funkcjonowania i gospodarki finansowej jednostki audytowanej poprzez:</w:t>
      </w:r>
    </w:p>
    <w:p w14:paraId="296DAFF5" w14:textId="77777777" w:rsidR="00EC54B6" w:rsidRPr="006205AD" w:rsidRDefault="00EC54B6" w:rsidP="00EC54B6">
      <w:pPr>
        <w:pStyle w:val="Akapitzlist"/>
        <w:numPr>
          <w:ilvl w:val="0"/>
          <w:numId w:val="22"/>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kontrolę poprawności i zgodności zapisów w księgach rachunkowych z dowodami księgowymi, badanie dowodów księgowych,</w:t>
      </w:r>
    </w:p>
    <w:p w14:paraId="70040079" w14:textId="77777777" w:rsidR="00EC54B6" w:rsidRPr="006205AD" w:rsidRDefault="00EC54B6" w:rsidP="00EC54B6">
      <w:pPr>
        <w:pStyle w:val="Akapitzlist"/>
        <w:numPr>
          <w:ilvl w:val="0"/>
          <w:numId w:val="22"/>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dokonanie oceny systemu gromadzenia środków publicznych i dysponowania nimi oraz gospodarowania mieniem,</w:t>
      </w:r>
    </w:p>
    <w:p w14:paraId="6493242E" w14:textId="77777777" w:rsidR="00EC54B6" w:rsidRPr="006205AD" w:rsidRDefault="00EC54B6" w:rsidP="00EC54B6">
      <w:pPr>
        <w:pStyle w:val="Akapitzlist"/>
        <w:numPr>
          <w:ilvl w:val="0"/>
          <w:numId w:val="22"/>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dokonanie oceny efektywności i gospodarności zarządzania finansowego,</w:t>
      </w:r>
    </w:p>
    <w:p w14:paraId="7BDFED39" w14:textId="77777777" w:rsidR="00EC54B6" w:rsidRPr="006205AD" w:rsidRDefault="00EC54B6" w:rsidP="00EC54B6">
      <w:pPr>
        <w:pStyle w:val="Akapitzlist"/>
        <w:numPr>
          <w:ilvl w:val="0"/>
          <w:numId w:val="2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 dokumentowaniu ewentualnych nieprawidłowości,</w:t>
      </w:r>
    </w:p>
    <w:p w14:paraId="589C8EDA" w14:textId="77777777" w:rsidR="00EC54B6" w:rsidRPr="006205AD" w:rsidRDefault="00EC54B6" w:rsidP="00EC54B6">
      <w:pPr>
        <w:pStyle w:val="Akapitzlist"/>
        <w:numPr>
          <w:ilvl w:val="0"/>
          <w:numId w:val="2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lastRenderedPageBreak/>
        <w:t>przedstawieniu uwag i wniosków w sprawie usunięcia uchybień oraz usprawnienia systemu organizacji, z uwzględnieniem gospodarki finansowej jednostki audytowanej,</w:t>
      </w:r>
    </w:p>
    <w:p w14:paraId="092137CF" w14:textId="77777777" w:rsidR="00EC54B6" w:rsidRPr="006205AD" w:rsidRDefault="00EC54B6" w:rsidP="00EC54B6">
      <w:pPr>
        <w:pStyle w:val="Akapitzlist"/>
        <w:numPr>
          <w:ilvl w:val="0"/>
          <w:numId w:val="2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kontroli wykorzystania rekomendacji sformułowanych w sprawozdaniu,</w:t>
      </w:r>
    </w:p>
    <w:p w14:paraId="5A66C847" w14:textId="77777777" w:rsidR="00EC54B6" w:rsidRPr="006205AD" w:rsidRDefault="00EC54B6" w:rsidP="00EC54B6">
      <w:pPr>
        <w:pStyle w:val="Akapitzlist"/>
        <w:numPr>
          <w:ilvl w:val="0"/>
          <w:numId w:val="2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ocenie przestrzegania przepisów powszechnie obowiązujących, przepisów wewnętrznych, w tym zarządzeń i poleceń służbowych,</w:t>
      </w:r>
    </w:p>
    <w:p w14:paraId="341E41F5" w14:textId="77777777" w:rsidR="00EC54B6" w:rsidRPr="006205AD" w:rsidRDefault="00EC54B6" w:rsidP="00EC54B6">
      <w:pPr>
        <w:pStyle w:val="Akapitzlist"/>
        <w:numPr>
          <w:ilvl w:val="0"/>
          <w:numId w:val="2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analizie możliwości wprowadzenia zmian organizacyjnych mających na celu usprawnienie pracy. </w:t>
      </w:r>
    </w:p>
    <w:p w14:paraId="07D518A4" w14:textId="77777777" w:rsidR="00EC54B6" w:rsidRPr="006205AD" w:rsidRDefault="00EC54B6" w:rsidP="00EC54B6">
      <w:pPr>
        <w:pStyle w:val="Akapitzlist"/>
        <w:spacing w:after="0" w:line="240" w:lineRule="auto"/>
        <w:jc w:val="both"/>
        <w:rPr>
          <w:rFonts w:ascii="Times New Roman" w:hAnsi="Times New Roman" w:cs="Times New Roman"/>
          <w:sz w:val="24"/>
          <w:szCs w:val="24"/>
        </w:rPr>
      </w:pPr>
    </w:p>
    <w:p w14:paraId="151F0DBE" w14:textId="77777777" w:rsidR="00EC54B6" w:rsidRPr="006205AD" w:rsidRDefault="00EC54B6" w:rsidP="00EC54B6">
      <w:pPr>
        <w:spacing w:after="0" w:line="240" w:lineRule="auto"/>
        <w:jc w:val="both"/>
        <w:rPr>
          <w:rFonts w:ascii="Times New Roman" w:hAnsi="Times New Roman" w:cs="Times New Roman"/>
          <w:b/>
          <w:sz w:val="24"/>
          <w:szCs w:val="24"/>
        </w:rPr>
      </w:pPr>
    </w:p>
    <w:p w14:paraId="635EF468" w14:textId="77777777" w:rsidR="00EC54B6" w:rsidRPr="006205AD" w:rsidRDefault="00EC54B6" w:rsidP="00EC54B6">
      <w:pPr>
        <w:pStyle w:val="Akapitzlist"/>
        <w:numPr>
          <w:ilvl w:val="1"/>
          <w:numId w:val="18"/>
        </w:numPr>
        <w:spacing w:after="0" w:line="240" w:lineRule="auto"/>
        <w:jc w:val="both"/>
        <w:rPr>
          <w:rFonts w:ascii="Times New Roman" w:hAnsi="Times New Roman" w:cs="Times New Roman"/>
          <w:b/>
          <w:sz w:val="24"/>
          <w:szCs w:val="24"/>
        </w:rPr>
      </w:pPr>
      <w:r w:rsidRPr="006205AD">
        <w:rPr>
          <w:rFonts w:ascii="Times New Roman" w:hAnsi="Times New Roman" w:cs="Times New Roman"/>
          <w:b/>
          <w:sz w:val="24"/>
          <w:szCs w:val="24"/>
        </w:rPr>
        <w:t>Obowiązki oraz prawa audytora wewnętrznego</w:t>
      </w:r>
    </w:p>
    <w:p w14:paraId="4CD3376F" w14:textId="77777777" w:rsidR="00EC54B6" w:rsidRPr="006205AD" w:rsidRDefault="00EC54B6" w:rsidP="00EC54B6">
      <w:pPr>
        <w:spacing w:after="0" w:line="240" w:lineRule="auto"/>
        <w:jc w:val="both"/>
        <w:rPr>
          <w:rFonts w:ascii="Times New Roman" w:hAnsi="Times New Roman" w:cs="Times New Roman"/>
          <w:b/>
          <w:sz w:val="24"/>
          <w:szCs w:val="24"/>
        </w:rPr>
      </w:pPr>
    </w:p>
    <w:p w14:paraId="5E028E9D" w14:textId="77777777" w:rsidR="00EC54B6" w:rsidRPr="006205AD" w:rsidRDefault="00EC54B6" w:rsidP="00EC54B6">
      <w:pPr>
        <w:pStyle w:val="Akapitzlist"/>
        <w:numPr>
          <w:ilvl w:val="0"/>
          <w:numId w:val="23"/>
        </w:numPr>
        <w:spacing w:after="0" w:line="240" w:lineRule="auto"/>
        <w:jc w:val="both"/>
        <w:rPr>
          <w:rFonts w:ascii="Times New Roman" w:hAnsi="Times New Roman" w:cs="Times New Roman"/>
          <w:b/>
          <w:sz w:val="24"/>
          <w:szCs w:val="24"/>
        </w:rPr>
      </w:pPr>
      <w:r w:rsidRPr="006205AD">
        <w:rPr>
          <w:rFonts w:ascii="Times New Roman" w:hAnsi="Times New Roman" w:cs="Times New Roman"/>
          <w:sz w:val="24"/>
          <w:szCs w:val="24"/>
        </w:rPr>
        <w:t>Prawa i obowiązki audytora wewnętrznego:</w:t>
      </w:r>
    </w:p>
    <w:p w14:paraId="23260F74" w14:textId="5D95F198" w:rsidR="00EC54B6" w:rsidRPr="006205AD" w:rsidRDefault="00EC54B6" w:rsidP="00EC54B6">
      <w:pPr>
        <w:pStyle w:val="Akapitzlist"/>
        <w:numPr>
          <w:ilvl w:val="0"/>
          <w:numId w:val="24"/>
        </w:numPr>
        <w:spacing w:after="0" w:line="240" w:lineRule="auto"/>
        <w:jc w:val="both"/>
        <w:rPr>
          <w:rFonts w:ascii="Times New Roman" w:hAnsi="Times New Roman" w:cs="Times New Roman"/>
          <w:b/>
          <w:sz w:val="24"/>
          <w:szCs w:val="24"/>
        </w:rPr>
      </w:pPr>
      <w:r w:rsidRPr="006205AD">
        <w:rPr>
          <w:rFonts w:ascii="Times New Roman" w:hAnsi="Times New Roman" w:cs="Times New Roman"/>
          <w:sz w:val="24"/>
          <w:szCs w:val="24"/>
        </w:rPr>
        <w:t xml:space="preserve">audytor wewnętrzny jest uprawniony do przeprowadzania audytu wewnętrznego we wszystkich obszarach działalności </w:t>
      </w:r>
      <w:r w:rsidR="00AD381E" w:rsidRPr="006205AD">
        <w:rPr>
          <w:rFonts w:ascii="Times New Roman" w:hAnsi="Times New Roman" w:cs="Times New Roman"/>
          <w:sz w:val="24"/>
          <w:szCs w:val="24"/>
        </w:rPr>
        <w:t>Gmin</w:t>
      </w:r>
      <w:r w:rsidR="00285E7A" w:rsidRPr="006205AD">
        <w:rPr>
          <w:rFonts w:ascii="Times New Roman" w:hAnsi="Times New Roman" w:cs="Times New Roman"/>
          <w:sz w:val="24"/>
          <w:szCs w:val="24"/>
        </w:rPr>
        <w:t>y</w:t>
      </w:r>
      <w:r w:rsidR="00D35EB7" w:rsidRPr="006205AD">
        <w:rPr>
          <w:rFonts w:ascii="Times New Roman" w:hAnsi="Times New Roman" w:cs="Times New Roman"/>
          <w:sz w:val="24"/>
          <w:szCs w:val="24"/>
        </w:rPr>
        <w:t>,</w:t>
      </w:r>
    </w:p>
    <w:p w14:paraId="062B96A2" w14:textId="77777777" w:rsidR="00EC54B6" w:rsidRPr="006205AD" w:rsidRDefault="00EC54B6" w:rsidP="00EC54B6">
      <w:pPr>
        <w:pStyle w:val="Akapitzlist"/>
        <w:numPr>
          <w:ilvl w:val="0"/>
          <w:numId w:val="24"/>
        </w:numPr>
        <w:spacing w:after="0" w:line="240" w:lineRule="auto"/>
        <w:jc w:val="both"/>
        <w:rPr>
          <w:rFonts w:ascii="Times New Roman" w:hAnsi="Times New Roman" w:cs="Times New Roman"/>
          <w:b/>
          <w:sz w:val="24"/>
          <w:szCs w:val="24"/>
        </w:rPr>
      </w:pPr>
      <w:r w:rsidRPr="006205AD">
        <w:rPr>
          <w:rFonts w:ascii="Times New Roman" w:hAnsi="Times New Roman" w:cs="Times New Roman"/>
          <w:sz w:val="24"/>
          <w:szCs w:val="24"/>
        </w:rPr>
        <w:t>audytor wewnętrzny przestrzega podstawowych zasad wynikających ze standardów audytu wewnętrznego w jednostkach sektora finansów publicznych,</w:t>
      </w:r>
    </w:p>
    <w:p w14:paraId="513E6EE3" w14:textId="77777777" w:rsidR="00EC54B6" w:rsidRPr="006205AD" w:rsidRDefault="00EC54B6" w:rsidP="00EC54B6">
      <w:pPr>
        <w:pStyle w:val="Akapitzlist"/>
        <w:numPr>
          <w:ilvl w:val="0"/>
          <w:numId w:val="24"/>
        </w:numPr>
        <w:spacing w:after="0" w:line="240" w:lineRule="auto"/>
        <w:jc w:val="both"/>
        <w:rPr>
          <w:rFonts w:ascii="Times New Roman" w:hAnsi="Times New Roman" w:cs="Times New Roman"/>
          <w:b/>
          <w:sz w:val="24"/>
          <w:szCs w:val="24"/>
        </w:rPr>
      </w:pPr>
      <w:r w:rsidRPr="006205AD">
        <w:rPr>
          <w:rFonts w:ascii="Times New Roman" w:hAnsi="Times New Roman" w:cs="Times New Roman"/>
          <w:sz w:val="24"/>
          <w:szCs w:val="24"/>
        </w:rPr>
        <w:t>audytor wewnętrzny przestrzega podstawowych zasad wynikających z kodeksu etyki,</w:t>
      </w:r>
    </w:p>
    <w:p w14:paraId="6330D07B" w14:textId="77777777" w:rsidR="00EC54B6" w:rsidRPr="006205AD" w:rsidRDefault="00EC54B6" w:rsidP="00EC54B6">
      <w:pPr>
        <w:pStyle w:val="Akapitzlist"/>
        <w:numPr>
          <w:ilvl w:val="0"/>
          <w:numId w:val="24"/>
        </w:numPr>
        <w:spacing w:after="0" w:line="240" w:lineRule="auto"/>
        <w:jc w:val="both"/>
        <w:rPr>
          <w:rFonts w:ascii="Times New Roman" w:hAnsi="Times New Roman" w:cs="Times New Roman"/>
          <w:b/>
          <w:sz w:val="24"/>
          <w:szCs w:val="24"/>
        </w:rPr>
      </w:pPr>
      <w:r w:rsidRPr="006205AD">
        <w:rPr>
          <w:rFonts w:ascii="Times New Roman" w:hAnsi="Times New Roman" w:cs="Times New Roman"/>
          <w:sz w:val="24"/>
          <w:szCs w:val="24"/>
        </w:rPr>
        <w:t>audytor wewnętrzny ma zagwarantowane prawo dostępu, z zachowaniem przepisów o ochronie informacji niejawnych, do wszystkich pracowników oraz wszelkich innych źródeł informacji potrzebnych do przeprowadzenia audytu wewnętrznego i związanych z funkcjonowaniem jednostki, w której jest przeprowadzany audyt wewnętrzny ,</w:t>
      </w:r>
    </w:p>
    <w:p w14:paraId="62BAEC9A" w14:textId="40EC895B" w:rsidR="00EC54B6" w:rsidRPr="006205AD" w:rsidRDefault="00EC54B6" w:rsidP="00EC54B6">
      <w:pPr>
        <w:pStyle w:val="Akapitzlist"/>
        <w:numPr>
          <w:ilvl w:val="0"/>
          <w:numId w:val="24"/>
        </w:numPr>
        <w:spacing w:after="0" w:line="240" w:lineRule="auto"/>
        <w:jc w:val="both"/>
        <w:rPr>
          <w:rFonts w:ascii="Times New Roman" w:hAnsi="Times New Roman" w:cs="Times New Roman"/>
          <w:b/>
          <w:sz w:val="24"/>
          <w:szCs w:val="24"/>
        </w:rPr>
      </w:pPr>
      <w:r w:rsidRPr="006205AD">
        <w:rPr>
          <w:rFonts w:ascii="Times New Roman" w:hAnsi="Times New Roman" w:cs="Times New Roman"/>
          <w:sz w:val="24"/>
          <w:szCs w:val="24"/>
        </w:rPr>
        <w:t xml:space="preserve">audytor wewnętrzny ma prawo dokonywania przeglądu działań operacyjnych </w:t>
      </w:r>
      <w:r w:rsidR="008A60B7">
        <w:rPr>
          <w:rFonts w:ascii="Times New Roman" w:hAnsi="Times New Roman" w:cs="Times New Roman"/>
          <w:sz w:val="24"/>
          <w:szCs w:val="24"/>
        </w:rPr>
        <w:br/>
      </w:r>
      <w:r w:rsidRPr="006205AD">
        <w:rPr>
          <w:rFonts w:ascii="Times New Roman" w:hAnsi="Times New Roman" w:cs="Times New Roman"/>
          <w:sz w:val="24"/>
          <w:szCs w:val="24"/>
        </w:rPr>
        <w:t>i programów, aby ustalić stopień, w jakim wykonanie jest zgodne z wytycznymi,  celami i zadaniami oraz określić, czy działania operacyjne i programy zostały wdrożone i są wykonywane zgodnie z zamierzeniami,</w:t>
      </w:r>
    </w:p>
    <w:p w14:paraId="3813BBB1" w14:textId="77777777" w:rsidR="00EC54B6" w:rsidRPr="006205AD" w:rsidRDefault="00EC54B6" w:rsidP="00EC54B6">
      <w:pPr>
        <w:pStyle w:val="Akapitzlist"/>
        <w:numPr>
          <w:ilvl w:val="0"/>
          <w:numId w:val="24"/>
        </w:numPr>
        <w:spacing w:after="0" w:line="240" w:lineRule="auto"/>
        <w:jc w:val="both"/>
        <w:rPr>
          <w:rFonts w:ascii="Times New Roman" w:hAnsi="Times New Roman" w:cs="Times New Roman"/>
          <w:b/>
          <w:sz w:val="24"/>
          <w:szCs w:val="24"/>
        </w:rPr>
      </w:pPr>
      <w:r w:rsidRPr="006205AD">
        <w:rPr>
          <w:rFonts w:ascii="Times New Roman" w:hAnsi="Times New Roman" w:cs="Times New Roman"/>
          <w:sz w:val="24"/>
          <w:szCs w:val="24"/>
        </w:rPr>
        <w:t>audytor wewnętrzny nie jest odpowiedzialny za procesy poddawane audytowi wewnętrznemu,</w:t>
      </w:r>
    </w:p>
    <w:p w14:paraId="681456C8" w14:textId="77777777" w:rsidR="00EC54B6" w:rsidRPr="006205AD" w:rsidRDefault="00EC54B6" w:rsidP="00EC54B6">
      <w:pPr>
        <w:pStyle w:val="Akapitzlist"/>
        <w:numPr>
          <w:ilvl w:val="0"/>
          <w:numId w:val="24"/>
        </w:numPr>
        <w:spacing w:after="0" w:line="240" w:lineRule="auto"/>
        <w:jc w:val="both"/>
        <w:rPr>
          <w:rFonts w:ascii="Times New Roman" w:hAnsi="Times New Roman" w:cs="Times New Roman"/>
          <w:b/>
          <w:sz w:val="24"/>
          <w:szCs w:val="24"/>
        </w:rPr>
      </w:pPr>
      <w:r w:rsidRPr="006205AD">
        <w:rPr>
          <w:rFonts w:ascii="Times New Roman" w:hAnsi="Times New Roman" w:cs="Times New Roman"/>
          <w:sz w:val="24"/>
          <w:szCs w:val="24"/>
        </w:rPr>
        <w:t>audytor wewnętrzny nie jest odpowiedzialny za procesy zarządzania ryzykiem i procesy kontroli wewnętrznej w jednostce, ale poprzez swoje bada</w:t>
      </w:r>
      <w:r w:rsidR="00D35EB7" w:rsidRPr="006205AD">
        <w:rPr>
          <w:rFonts w:ascii="Times New Roman" w:hAnsi="Times New Roman" w:cs="Times New Roman"/>
          <w:sz w:val="24"/>
          <w:szCs w:val="24"/>
        </w:rPr>
        <w:t>nie, wnioski i uwagi wspo</w:t>
      </w:r>
      <w:r w:rsidR="00AD381E" w:rsidRPr="006205AD">
        <w:rPr>
          <w:rFonts w:ascii="Times New Roman" w:hAnsi="Times New Roman" w:cs="Times New Roman"/>
          <w:sz w:val="24"/>
          <w:szCs w:val="24"/>
        </w:rPr>
        <w:t>maga Wójta</w:t>
      </w:r>
      <w:r w:rsidR="00D35EB7" w:rsidRPr="006205AD">
        <w:rPr>
          <w:rFonts w:ascii="Times New Roman" w:hAnsi="Times New Roman" w:cs="Times New Roman"/>
          <w:sz w:val="24"/>
          <w:szCs w:val="24"/>
        </w:rPr>
        <w:t xml:space="preserve"> Gminy</w:t>
      </w:r>
      <w:r w:rsidRPr="006205AD">
        <w:rPr>
          <w:rFonts w:ascii="Times New Roman" w:hAnsi="Times New Roman" w:cs="Times New Roman"/>
          <w:sz w:val="24"/>
          <w:szCs w:val="24"/>
        </w:rPr>
        <w:t xml:space="preserve"> we właściwej organizacji i realizacji tych procesów,</w:t>
      </w:r>
    </w:p>
    <w:p w14:paraId="6F521C8E" w14:textId="77777777" w:rsidR="00EC54B6" w:rsidRPr="006205AD" w:rsidRDefault="00EC54B6" w:rsidP="00EC54B6">
      <w:pPr>
        <w:pStyle w:val="Akapitzlist"/>
        <w:numPr>
          <w:ilvl w:val="0"/>
          <w:numId w:val="24"/>
        </w:numPr>
        <w:spacing w:after="0" w:line="240" w:lineRule="auto"/>
        <w:jc w:val="both"/>
        <w:rPr>
          <w:rFonts w:ascii="Times New Roman" w:hAnsi="Times New Roman" w:cs="Times New Roman"/>
          <w:b/>
          <w:sz w:val="24"/>
          <w:szCs w:val="24"/>
        </w:rPr>
      </w:pPr>
      <w:r w:rsidRPr="006205AD">
        <w:rPr>
          <w:rFonts w:ascii="Times New Roman" w:hAnsi="Times New Roman" w:cs="Times New Roman"/>
          <w:sz w:val="24"/>
          <w:szCs w:val="24"/>
        </w:rPr>
        <w:t>audytor wewnętrzny nie jest odpowiedzialny za wykrywanie przestępstw, ale powinien posiadać wiedzę pozwalającą mu zidentyfikować znamiona przestępstwa,</w:t>
      </w:r>
    </w:p>
    <w:p w14:paraId="3C1E74FD" w14:textId="77777777" w:rsidR="00EC54B6" w:rsidRPr="006205AD" w:rsidRDefault="00EC54B6" w:rsidP="00EC54B6">
      <w:pPr>
        <w:pStyle w:val="Akapitzlist"/>
        <w:numPr>
          <w:ilvl w:val="0"/>
          <w:numId w:val="24"/>
        </w:numPr>
        <w:spacing w:after="0" w:line="240" w:lineRule="auto"/>
        <w:jc w:val="both"/>
        <w:rPr>
          <w:rFonts w:ascii="Times New Roman" w:hAnsi="Times New Roman" w:cs="Times New Roman"/>
          <w:b/>
          <w:sz w:val="24"/>
          <w:szCs w:val="24"/>
        </w:rPr>
      </w:pPr>
      <w:r w:rsidRPr="006205AD">
        <w:rPr>
          <w:rFonts w:ascii="Times New Roman" w:hAnsi="Times New Roman" w:cs="Times New Roman"/>
          <w:sz w:val="24"/>
          <w:szCs w:val="24"/>
        </w:rPr>
        <w:t>audytor wewnętrzny w zakresie wykonywania swoich zadań współpracuje z audytorami i kontrolerami zewnętrznymi,</w:t>
      </w:r>
    </w:p>
    <w:p w14:paraId="777ADC0F" w14:textId="77777777" w:rsidR="00EC54B6" w:rsidRPr="006205AD" w:rsidRDefault="00EC54B6" w:rsidP="00EC54B6">
      <w:pPr>
        <w:pStyle w:val="Akapitzlist"/>
        <w:numPr>
          <w:ilvl w:val="0"/>
          <w:numId w:val="24"/>
        </w:numPr>
        <w:spacing w:after="0" w:line="240" w:lineRule="auto"/>
        <w:jc w:val="both"/>
        <w:rPr>
          <w:rFonts w:ascii="Times New Roman" w:hAnsi="Times New Roman" w:cs="Times New Roman"/>
          <w:b/>
          <w:sz w:val="24"/>
          <w:szCs w:val="24"/>
        </w:rPr>
      </w:pPr>
      <w:r w:rsidRPr="006205AD">
        <w:rPr>
          <w:rFonts w:ascii="Times New Roman" w:hAnsi="Times New Roman" w:cs="Times New Roman"/>
          <w:sz w:val="24"/>
          <w:szCs w:val="24"/>
        </w:rPr>
        <w:t>audytor wewnętrzny prowadząc audyt wewnętrzny ma prawo wglądu do wszelkich informacji, danych, dokumentów i innych materiałów związanych z funkcjonowaniem jednostki, w tym zawartych na elektronicznych nośnikach, jak również do wykonywania z nich kopii, odpisów, wyciągów, zestawień lub wydruków, z zachowaniem przepisów o tajemnicy ustawowo chronionej,</w:t>
      </w:r>
    </w:p>
    <w:p w14:paraId="3F591699" w14:textId="77777777" w:rsidR="00EC54B6" w:rsidRPr="006205AD" w:rsidRDefault="00EC54B6" w:rsidP="00EC54B6">
      <w:pPr>
        <w:pStyle w:val="Akapitzlist"/>
        <w:numPr>
          <w:ilvl w:val="0"/>
          <w:numId w:val="24"/>
        </w:numPr>
        <w:spacing w:after="0" w:line="240" w:lineRule="auto"/>
        <w:jc w:val="both"/>
        <w:rPr>
          <w:rFonts w:ascii="Times New Roman" w:hAnsi="Times New Roman" w:cs="Times New Roman"/>
          <w:b/>
          <w:sz w:val="24"/>
          <w:szCs w:val="24"/>
        </w:rPr>
      </w:pPr>
      <w:r w:rsidRPr="006205AD">
        <w:rPr>
          <w:rFonts w:ascii="Times New Roman" w:hAnsi="Times New Roman" w:cs="Times New Roman"/>
          <w:sz w:val="24"/>
          <w:szCs w:val="24"/>
        </w:rPr>
        <w:t>audytor wewnętrzny ma zagwarantowane prawo dostępu do obiektów i pomieszczeń jednostki w zakresie niezbędnym do prowadzenia audytu wewnętrznego,</w:t>
      </w:r>
    </w:p>
    <w:p w14:paraId="57C4BBD4" w14:textId="77777777" w:rsidR="00EC54B6" w:rsidRPr="006205AD" w:rsidRDefault="00EC54B6" w:rsidP="00EC54B6">
      <w:pPr>
        <w:pStyle w:val="Akapitzlist"/>
        <w:numPr>
          <w:ilvl w:val="0"/>
          <w:numId w:val="24"/>
        </w:numPr>
        <w:spacing w:after="0" w:line="240" w:lineRule="auto"/>
        <w:jc w:val="both"/>
        <w:rPr>
          <w:rFonts w:ascii="Times New Roman" w:hAnsi="Times New Roman" w:cs="Times New Roman"/>
          <w:b/>
          <w:sz w:val="24"/>
          <w:szCs w:val="24"/>
        </w:rPr>
      </w:pPr>
      <w:r w:rsidRPr="006205AD">
        <w:rPr>
          <w:rFonts w:ascii="Times New Roman" w:hAnsi="Times New Roman" w:cs="Times New Roman"/>
          <w:sz w:val="24"/>
          <w:szCs w:val="24"/>
        </w:rPr>
        <w:t>audytor wewnętrzny ma prawo uzyskiwać od pracowników jednostki informacje oraz wyjaśnienia w celu zapewnienia efektywnego i wydajnego przeprowadzania audytu wewnętrznego,</w:t>
      </w:r>
    </w:p>
    <w:p w14:paraId="3166A276" w14:textId="77777777" w:rsidR="00EC54B6" w:rsidRPr="006205AD" w:rsidRDefault="00EC54B6" w:rsidP="00EC54B6">
      <w:pPr>
        <w:pStyle w:val="Akapitzlist"/>
        <w:numPr>
          <w:ilvl w:val="0"/>
          <w:numId w:val="24"/>
        </w:numPr>
        <w:spacing w:after="0" w:line="240" w:lineRule="auto"/>
        <w:jc w:val="both"/>
        <w:rPr>
          <w:rFonts w:ascii="Times New Roman" w:hAnsi="Times New Roman" w:cs="Times New Roman"/>
          <w:b/>
          <w:sz w:val="24"/>
          <w:szCs w:val="24"/>
        </w:rPr>
      </w:pPr>
      <w:r w:rsidRPr="006205AD">
        <w:rPr>
          <w:rFonts w:ascii="Times New Roman" w:hAnsi="Times New Roman" w:cs="Times New Roman"/>
          <w:sz w:val="24"/>
          <w:szCs w:val="24"/>
        </w:rPr>
        <w:lastRenderedPageBreak/>
        <w:t xml:space="preserve">pracownicy audytowanej jednostki są zobowiązani, na żądanie audytora wewnętrznego, udzielać mu informacji i wyjaśnień, a także potwierdzać kopie, odpisy, wyciągi, zestawienia lub wydruki. Udzielone ustne informacje i wyjaśnienia powinny być utrwalone na piśmie oraz podpisane przez osobę, która ich udzieliła lub je złożyła i przez audytora wewnętrznego albo przez samego audytora wewnętrznego.    </w:t>
      </w:r>
    </w:p>
    <w:p w14:paraId="497358AA" w14:textId="3F747569" w:rsidR="00EC54B6" w:rsidRPr="006205AD" w:rsidRDefault="00EC54B6" w:rsidP="00EC54B6">
      <w:pPr>
        <w:pStyle w:val="Akapitzlist"/>
        <w:numPr>
          <w:ilvl w:val="0"/>
          <w:numId w:val="23"/>
        </w:numPr>
        <w:spacing w:after="0" w:line="240" w:lineRule="auto"/>
        <w:jc w:val="both"/>
        <w:rPr>
          <w:rFonts w:ascii="Times New Roman" w:hAnsi="Times New Roman" w:cs="Times New Roman"/>
          <w:b/>
          <w:sz w:val="24"/>
          <w:szCs w:val="24"/>
        </w:rPr>
      </w:pPr>
      <w:r w:rsidRPr="006205AD">
        <w:rPr>
          <w:rFonts w:ascii="Times New Roman" w:hAnsi="Times New Roman" w:cs="Times New Roman"/>
          <w:sz w:val="24"/>
          <w:szCs w:val="24"/>
        </w:rPr>
        <w:t>Audyt wewnętrzny podlega corocznej oc</w:t>
      </w:r>
      <w:r w:rsidR="00D35EB7" w:rsidRPr="006205AD">
        <w:rPr>
          <w:rFonts w:ascii="Times New Roman" w:hAnsi="Times New Roman" w:cs="Times New Roman"/>
          <w:sz w:val="24"/>
          <w:szCs w:val="24"/>
        </w:rPr>
        <w:t>enie według z</w:t>
      </w:r>
      <w:r w:rsidR="00B66D35" w:rsidRPr="006205AD">
        <w:rPr>
          <w:rFonts w:ascii="Times New Roman" w:hAnsi="Times New Roman" w:cs="Times New Roman"/>
          <w:sz w:val="24"/>
          <w:szCs w:val="24"/>
        </w:rPr>
        <w:t>asad przyjętych w Gminie</w:t>
      </w:r>
      <w:r w:rsidR="008B3340">
        <w:rPr>
          <w:rFonts w:ascii="Times New Roman" w:hAnsi="Times New Roman" w:cs="Times New Roman"/>
          <w:sz w:val="24"/>
          <w:szCs w:val="24"/>
        </w:rPr>
        <w:t xml:space="preserve"> Kamieniec Ząbkowicki</w:t>
      </w:r>
      <w:r w:rsidR="00D35EB7" w:rsidRPr="006205AD">
        <w:rPr>
          <w:rFonts w:ascii="Times New Roman" w:hAnsi="Times New Roman" w:cs="Times New Roman"/>
          <w:sz w:val="24"/>
          <w:szCs w:val="24"/>
        </w:rPr>
        <w:t>, określonych niniejszym</w:t>
      </w:r>
      <w:r w:rsidRPr="006205AD">
        <w:rPr>
          <w:rFonts w:ascii="Times New Roman" w:hAnsi="Times New Roman" w:cs="Times New Roman"/>
          <w:sz w:val="24"/>
          <w:szCs w:val="24"/>
        </w:rPr>
        <w:t xml:space="preserve"> zarządzeniem.</w:t>
      </w:r>
    </w:p>
    <w:p w14:paraId="691D5CC1" w14:textId="77777777" w:rsidR="00EC54B6" w:rsidRPr="006205AD" w:rsidRDefault="00EC54B6" w:rsidP="00EC54B6">
      <w:pPr>
        <w:spacing w:after="0" w:line="240" w:lineRule="auto"/>
        <w:jc w:val="both"/>
        <w:rPr>
          <w:rFonts w:ascii="Times New Roman" w:hAnsi="Times New Roman" w:cs="Times New Roman"/>
          <w:b/>
          <w:sz w:val="24"/>
          <w:szCs w:val="24"/>
        </w:rPr>
      </w:pPr>
    </w:p>
    <w:p w14:paraId="267C40A4" w14:textId="77777777" w:rsidR="00EC54B6" w:rsidRPr="006205AD" w:rsidRDefault="00EC54B6" w:rsidP="00EC54B6">
      <w:pPr>
        <w:spacing w:after="0" w:line="240" w:lineRule="auto"/>
        <w:jc w:val="both"/>
        <w:rPr>
          <w:rFonts w:ascii="Times New Roman" w:hAnsi="Times New Roman" w:cs="Times New Roman"/>
          <w:b/>
          <w:sz w:val="24"/>
          <w:szCs w:val="24"/>
        </w:rPr>
      </w:pPr>
    </w:p>
    <w:p w14:paraId="07C895F8" w14:textId="77777777" w:rsidR="00EC54B6" w:rsidRPr="006205AD" w:rsidRDefault="00EC54B6" w:rsidP="00EC54B6">
      <w:pPr>
        <w:pStyle w:val="Akapitzlist"/>
        <w:numPr>
          <w:ilvl w:val="0"/>
          <w:numId w:val="18"/>
        </w:numPr>
        <w:spacing w:after="0" w:line="240" w:lineRule="auto"/>
        <w:jc w:val="both"/>
        <w:rPr>
          <w:rFonts w:ascii="Times New Roman" w:hAnsi="Times New Roman" w:cs="Times New Roman"/>
          <w:b/>
          <w:sz w:val="24"/>
          <w:szCs w:val="24"/>
        </w:rPr>
      </w:pPr>
      <w:r w:rsidRPr="006205AD">
        <w:rPr>
          <w:rFonts w:ascii="Times New Roman" w:hAnsi="Times New Roman" w:cs="Times New Roman"/>
          <w:b/>
          <w:sz w:val="24"/>
          <w:szCs w:val="24"/>
        </w:rPr>
        <w:t>NIEZALEŻNOŚĆ</w:t>
      </w:r>
    </w:p>
    <w:p w14:paraId="352DFC06" w14:textId="77777777" w:rsidR="00EC54B6" w:rsidRPr="006205AD" w:rsidRDefault="00EC54B6" w:rsidP="00EC54B6">
      <w:pPr>
        <w:pStyle w:val="Akapitzlist"/>
        <w:spacing w:after="0" w:line="240" w:lineRule="auto"/>
        <w:jc w:val="both"/>
        <w:rPr>
          <w:rFonts w:ascii="Times New Roman" w:hAnsi="Times New Roman" w:cs="Times New Roman"/>
          <w:b/>
          <w:sz w:val="24"/>
          <w:szCs w:val="24"/>
        </w:rPr>
      </w:pPr>
    </w:p>
    <w:p w14:paraId="402A3D1C" w14:textId="5B4E611F" w:rsidR="00EC54B6" w:rsidRPr="006205AD" w:rsidRDefault="00D35EB7" w:rsidP="00EC54B6">
      <w:pPr>
        <w:pStyle w:val="Akapitzlist"/>
        <w:numPr>
          <w:ilvl w:val="0"/>
          <w:numId w:val="2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w:t>
      </w:r>
      <w:r w:rsidR="00731942" w:rsidRPr="006205AD">
        <w:rPr>
          <w:rFonts w:ascii="Times New Roman" w:hAnsi="Times New Roman" w:cs="Times New Roman"/>
          <w:sz w:val="24"/>
          <w:szCs w:val="24"/>
        </w:rPr>
        <w:t xml:space="preserve">udyt wewnętrzny w Gminie </w:t>
      </w:r>
      <w:r w:rsidR="008B3340">
        <w:rPr>
          <w:rFonts w:ascii="Times New Roman" w:hAnsi="Times New Roman" w:cs="Times New Roman"/>
          <w:sz w:val="24"/>
          <w:szCs w:val="24"/>
        </w:rPr>
        <w:t>Kamieniec Ząbkowicki</w:t>
      </w:r>
      <w:r w:rsidRPr="006205AD">
        <w:rPr>
          <w:rFonts w:ascii="Times New Roman" w:hAnsi="Times New Roman" w:cs="Times New Roman"/>
          <w:sz w:val="24"/>
          <w:szCs w:val="24"/>
        </w:rPr>
        <w:t xml:space="preserve"> wykonywany jest przez niezależnego aud</w:t>
      </w:r>
      <w:r w:rsidR="00DA1E7A" w:rsidRPr="006205AD">
        <w:rPr>
          <w:rFonts w:ascii="Times New Roman" w:hAnsi="Times New Roman" w:cs="Times New Roman"/>
          <w:sz w:val="24"/>
          <w:szCs w:val="24"/>
        </w:rPr>
        <w:t>ytora wewnętrznego zatrudnionego</w:t>
      </w:r>
      <w:r w:rsidRPr="006205AD">
        <w:rPr>
          <w:rFonts w:ascii="Times New Roman" w:hAnsi="Times New Roman" w:cs="Times New Roman"/>
          <w:sz w:val="24"/>
          <w:szCs w:val="24"/>
        </w:rPr>
        <w:t xml:space="preserve"> na podstawie umowy zlecenia</w:t>
      </w:r>
      <w:r w:rsidR="00DA1E7A" w:rsidRPr="006205AD">
        <w:rPr>
          <w:rFonts w:ascii="Times New Roman" w:hAnsi="Times New Roman" w:cs="Times New Roman"/>
          <w:sz w:val="24"/>
          <w:szCs w:val="24"/>
        </w:rPr>
        <w:t>, realizującego</w:t>
      </w:r>
      <w:r w:rsidR="00EC54B6" w:rsidRPr="006205AD">
        <w:rPr>
          <w:rFonts w:ascii="Times New Roman" w:hAnsi="Times New Roman" w:cs="Times New Roman"/>
          <w:sz w:val="24"/>
          <w:szCs w:val="24"/>
        </w:rPr>
        <w:t xml:space="preserve"> zadania związane z audytem wewnętrznym.</w:t>
      </w:r>
    </w:p>
    <w:p w14:paraId="2F77273A" w14:textId="77777777" w:rsidR="00EC54B6" w:rsidRPr="006205AD" w:rsidRDefault="00EC54B6" w:rsidP="00EC54B6">
      <w:pPr>
        <w:pStyle w:val="Akapitzlist"/>
        <w:numPr>
          <w:ilvl w:val="0"/>
          <w:numId w:val="2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jest niezależny w wykonywaniu swoich zadań i podlega w</w:t>
      </w:r>
      <w:r w:rsidR="00731942" w:rsidRPr="006205AD">
        <w:rPr>
          <w:rFonts w:ascii="Times New Roman" w:hAnsi="Times New Roman" w:cs="Times New Roman"/>
          <w:sz w:val="24"/>
          <w:szCs w:val="24"/>
        </w:rPr>
        <w:t>yłącznie Wójtowi</w:t>
      </w:r>
      <w:r w:rsidR="00DA1E7A" w:rsidRPr="006205AD">
        <w:rPr>
          <w:rFonts w:ascii="Times New Roman" w:hAnsi="Times New Roman" w:cs="Times New Roman"/>
          <w:sz w:val="24"/>
          <w:szCs w:val="24"/>
        </w:rPr>
        <w:t xml:space="preserve"> Gminy</w:t>
      </w:r>
      <w:r w:rsidRPr="006205AD">
        <w:rPr>
          <w:rFonts w:ascii="Times New Roman" w:hAnsi="Times New Roman" w:cs="Times New Roman"/>
          <w:sz w:val="24"/>
          <w:szCs w:val="24"/>
        </w:rPr>
        <w:t>.</w:t>
      </w:r>
    </w:p>
    <w:p w14:paraId="09289D90" w14:textId="77777777" w:rsidR="00EC54B6" w:rsidRPr="006205AD" w:rsidRDefault="00EC54B6" w:rsidP="00EC54B6">
      <w:pPr>
        <w:pStyle w:val="Akapitzlist"/>
        <w:numPr>
          <w:ilvl w:val="0"/>
          <w:numId w:val="2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jest niezależny w wykonywaniu swoich zadań i podlega tylko przepisom prawa.</w:t>
      </w:r>
    </w:p>
    <w:p w14:paraId="76314758" w14:textId="77777777" w:rsidR="00EC54B6" w:rsidRPr="006205AD" w:rsidRDefault="00EC54B6" w:rsidP="00EC54B6">
      <w:pPr>
        <w:pStyle w:val="Akapitzlist"/>
        <w:numPr>
          <w:ilvl w:val="0"/>
          <w:numId w:val="2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nie powinien być narażony na próby narzucenia zakresu audytu, wpływania na sposób wykonywania pracy i przekazywania wyników.</w:t>
      </w:r>
    </w:p>
    <w:p w14:paraId="5B8AF759" w14:textId="77777777" w:rsidR="00EC54B6" w:rsidRPr="006205AD" w:rsidRDefault="00EC54B6" w:rsidP="00EC54B6">
      <w:pPr>
        <w:pStyle w:val="Akapitzlist"/>
        <w:numPr>
          <w:ilvl w:val="0"/>
          <w:numId w:val="2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nie może brać udziału w działalności operacyjnej jednostki.</w:t>
      </w:r>
    </w:p>
    <w:p w14:paraId="7D3FFF40" w14:textId="77777777" w:rsidR="00EC54B6" w:rsidRPr="006205AD" w:rsidRDefault="00EC54B6" w:rsidP="00EC54B6">
      <w:pPr>
        <w:pStyle w:val="Akapitzlist"/>
        <w:numPr>
          <w:ilvl w:val="0"/>
          <w:numId w:val="2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Audytor wewnętrzny </w:t>
      </w:r>
      <w:r w:rsidR="00731942" w:rsidRPr="006205AD">
        <w:rPr>
          <w:rFonts w:ascii="Times New Roman" w:hAnsi="Times New Roman" w:cs="Times New Roman"/>
          <w:sz w:val="24"/>
          <w:szCs w:val="24"/>
        </w:rPr>
        <w:t>informuje Wójta</w:t>
      </w:r>
      <w:r w:rsidR="00DA1E7A" w:rsidRPr="006205AD">
        <w:rPr>
          <w:rFonts w:ascii="Times New Roman" w:hAnsi="Times New Roman" w:cs="Times New Roman"/>
          <w:sz w:val="24"/>
          <w:szCs w:val="24"/>
        </w:rPr>
        <w:t xml:space="preserve"> Gminy</w:t>
      </w:r>
      <w:r w:rsidRPr="006205AD">
        <w:rPr>
          <w:rFonts w:ascii="Times New Roman" w:hAnsi="Times New Roman" w:cs="Times New Roman"/>
          <w:sz w:val="24"/>
          <w:szCs w:val="24"/>
        </w:rPr>
        <w:t xml:space="preserve"> o każdym rzeczywistym lub domniemanym naruszeniu niezależności lub obiektywizmu audytora.</w:t>
      </w:r>
    </w:p>
    <w:p w14:paraId="1B302600" w14:textId="77777777" w:rsidR="00EC54B6" w:rsidRPr="006205AD" w:rsidRDefault="00EC54B6" w:rsidP="00EC54B6">
      <w:pPr>
        <w:pStyle w:val="Akapitzlist"/>
        <w:spacing w:after="0" w:line="240" w:lineRule="auto"/>
        <w:jc w:val="both"/>
        <w:rPr>
          <w:rFonts w:ascii="Times New Roman" w:hAnsi="Times New Roman" w:cs="Times New Roman"/>
          <w:sz w:val="24"/>
          <w:szCs w:val="24"/>
        </w:rPr>
      </w:pPr>
    </w:p>
    <w:p w14:paraId="212E8945" w14:textId="77777777" w:rsidR="00EC54B6" w:rsidRPr="006205AD" w:rsidRDefault="00EC54B6" w:rsidP="00EC54B6">
      <w:pPr>
        <w:spacing w:after="0" w:line="240" w:lineRule="auto"/>
        <w:jc w:val="both"/>
        <w:rPr>
          <w:rFonts w:ascii="Times New Roman" w:hAnsi="Times New Roman" w:cs="Times New Roman"/>
          <w:b/>
          <w:sz w:val="24"/>
          <w:szCs w:val="24"/>
        </w:rPr>
      </w:pPr>
    </w:p>
    <w:p w14:paraId="1154E98C" w14:textId="77777777" w:rsidR="00EC54B6" w:rsidRPr="006205AD" w:rsidRDefault="00EC54B6" w:rsidP="00EC54B6">
      <w:pPr>
        <w:pStyle w:val="Akapitzlist"/>
        <w:numPr>
          <w:ilvl w:val="0"/>
          <w:numId w:val="18"/>
        </w:numPr>
        <w:spacing w:after="0" w:line="240" w:lineRule="auto"/>
        <w:jc w:val="both"/>
        <w:rPr>
          <w:rFonts w:ascii="Times New Roman" w:hAnsi="Times New Roman" w:cs="Times New Roman"/>
          <w:b/>
          <w:sz w:val="24"/>
          <w:szCs w:val="24"/>
        </w:rPr>
      </w:pPr>
      <w:r w:rsidRPr="006205AD">
        <w:rPr>
          <w:rFonts w:ascii="Times New Roman" w:hAnsi="Times New Roman" w:cs="Times New Roman"/>
          <w:b/>
          <w:sz w:val="24"/>
          <w:szCs w:val="24"/>
        </w:rPr>
        <w:t>PLANOWANIE AUDYTU</w:t>
      </w:r>
    </w:p>
    <w:p w14:paraId="01904C4C" w14:textId="77777777" w:rsidR="00EC54B6" w:rsidRPr="006205AD" w:rsidRDefault="00EC54B6" w:rsidP="00EC54B6">
      <w:pPr>
        <w:spacing w:after="0" w:line="240" w:lineRule="auto"/>
        <w:jc w:val="both"/>
        <w:rPr>
          <w:rFonts w:ascii="Times New Roman" w:hAnsi="Times New Roman" w:cs="Times New Roman"/>
          <w:b/>
          <w:sz w:val="24"/>
          <w:szCs w:val="24"/>
        </w:rPr>
      </w:pPr>
    </w:p>
    <w:p w14:paraId="17CBA813" w14:textId="77777777" w:rsidR="00EC54B6" w:rsidRPr="006205AD" w:rsidRDefault="00EC54B6" w:rsidP="00EC54B6">
      <w:pPr>
        <w:pStyle w:val="Akapitzlist"/>
        <w:numPr>
          <w:ilvl w:val="1"/>
          <w:numId w:val="7"/>
        </w:numPr>
        <w:spacing w:after="0" w:line="240" w:lineRule="auto"/>
        <w:jc w:val="both"/>
        <w:rPr>
          <w:rFonts w:ascii="Times New Roman" w:hAnsi="Times New Roman" w:cs="Times New Roman"/>
          <w:b/>
          <w:sz w:val="24"/>
          <w:szCs w:val="24"/>
        </w:rPr>
      </w:pPr>
      <w:r w:rsidRPr="006205AD">
        <w:rPr>
          <w:rFonts w:ascii="Times New Roman" w:hAnsi="Times New Roman" w:cs="Times New Roman"/>
          <w:sz w:val="24"/>
          <w:szCs w:val="24"/>
        </w:rPr>
        <w:t xml:space="preserve"> </w:t>
      </w:r>
      <w:r w:rsidRPr="006205AD">
        <w:rPr>
          <w:rFonts w:ascii="Times New Roman" w:hAnsi="Times New Roman" w:cs="Times New Roman"/>
          <w:b/>
          <w:sz w:val="24"/>
          <w:szCs w:val="24"/>
        </w:rPr>
        <w:t>Identyfikacja i analiza ryzyka</w:t>
      </w:r>
    </w:p>
    <w:p w14:paraId="7AFB97AC" w14:textId="77777777" w:rsidR="00EC54B6" w:rsidRPr="006205AD" w:rsidRDefault="00EC54B6" w:rsidP="00EC54B6">
      <w:pPr>
        <w:pStyle w:val="Akapitzlist"/>
        <w:numPr>
          <w:ilvl w:val="0"/>
          <w:numId w:val="26"/>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Ryzyko jest prawdopodobieństwem wystąpienia dowolnego zdarzenia, działania lub zaniechania działania, którego skutkiem może być szkoda w majątku lub wizerunku jednostki lub które przeszkodzi w osiągnięciu wyznaczonych celów i zadań.</w:t>
      </w:r>
    </w:p>
    <w:p w14:paraId="20F6A4B9" w14:textId="77777777" w:rsidR="00EC54B6" w:rsidRPr="006205AD" w:rsidRDefault="00EC54B6" w:rsidP="00EC54B6">
      <w:pPr>
        <w:pStyle w:val="Akapitzlist"/>
        <w:numPr>
          <w:ilvl w:val="0"/>
          <w:numId w:val="26"/>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Zarządzanie ryzykiem jest procesem oceny i przeciwdziałania skutkom ryzyka przez zastosowanie racjonalnych (adekwatnych) środków. Audytor wewnętrzny nie jest odpowiedzialny za zarządzanie ryzykiem w jednostce. Zadaniem audytu jest identyfikacja i analiza występującego ryzyka w celu oceny, czy w jednostce występuje właściwy system zarządzania ryzykiem. Dokonując oceny systemu zarządzania ryzykiem, audytor wewnętrzny powinien przyczyniać się do jego usprawnienia. W procesie oceny ryzyka następuje identyfikacja obszarów ryzyka, a następnie analiza ryzyka, w wyniku której obszary ryzyka uszeregowuje się według poziomu oceny ich ważności dla działania jednostki, a tym samym kolejności uwzględnienia w planie audytu lub realizacji zadania audytowego.</w:t>
      </w:r>
    </w:p>
    <w:p w14:paraId="311A1969" w14:textId="77777777" w:rsidR="00EC54B6" w:rsidRPr="006205AD" w:rsidRDefault="00EC54B6" w:rsidP="00EC54B6">
      <w:pPr>
        <w:pStyle w:val="Akapitzlist"/>
        <w:numPr>
          <w:ilvl w:val="0"/>
          <w:numId w:val="26"/>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identyfikuje i ocenia ryzyka związane z systemem zarządzania i kontroli w jednostce, biorąc pod uwagę w szczególności:</w:t>
      </w:r>
    </w:p>
    <w:p w14:paraId="514DA091" w14:textId="77777777" w:rsidR="00EC54B6" w:rsidRPr="006205AD" w:rsidRDefault="00EC54B6" w:rsidP="00EC54B6">
      <w:pPr>
        <w:pStyle w:val="Akapitzlist"/>
        <w:numPr>
          <w:ilvl w:val="0"/>
          <w:numId w:val="2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cele i zadania jednostki,</w:t>
      </w:r>
    </w:p>
    <w:p w14:paraId="2A15C932" w14:textId="77777777" w:rsidR="00EC54B6" w:rsidRPr="006205AD" w:rsidRDefault="00EC54B6" w:rsidP="00EC54B6">
      <w:pPr>
        <w:pStyle w:val="Akapitzlist"/>
        <w:numPr>
          <w:ilvl w:val="0"/>
          <w:numId w:val="2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przepisy prawa i regulacje wewnętrzne dotyczące działania jednostki,</w:t>
      </w:r>
    </w:p>
    <w:p w14:paraId="20D459EF" w14:textId="77777777" w:rsidR="00EC54B6" w:rsidRPr="006205AD" w:rsidRDefault="00EC54B6" w:rsidP="00EC54B6">
      <w:pPr>
        <w:pStyle w:val="Akapitzlist"/>
        <w:numPr>
          <w:ilvl w:val="0"/>
          <w:numId w:val="2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wyniki wcześniej przeprowadzonych zadań audytowych i kontroli,</w:t>
      </w:r>
    </w:p>
    <w:p w14:paraId="0D8AE657" w14:textId="77777777" w:rsidR="00EC54B6" w:rsidRPr="006205AD" w:rsidRDefault="00EC54B6" w:rsidP="00EC54B6">
      <w:pPr>
        <w:pStyle w:val="Akapitzlist"/>
        <w:numPr>
          <w:ilvl w:val="0"/>
          <w:numId w:val="2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wyniki wcześniej dokonanych ocen adekwatności, efektywności i skuteczności systemów zarządzania i kontroli, w tym procedur i mechanizmów kontroli,</w:t>
      </w:r>
    </w:p>
    <w:p w14:paraId="24B35A25" w14:textId="77777777" w:rsidR="00EC54B6" w:rsidRPr="006205AD" w:rsidRDefault="00EC54B6" w:rsidP="00EC54B6">
      <w:pPr>
        <w:pStyle w:val="Akapitzlist"/>
        <w:numPr>
          <w:ilvl w:val="0"/>
          <w:numId w:val="2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lastRenderedPageBreak/>
        <w:t>sprawozdania finansowe z wykonania budżetu, a także inne informacje o wynikach działalności jednostki,</w:t>
      </w:r>
    </w:p>
    <w:p w14:paraId="0F95FC4F" w14:textId="77777777" w:rsidR="00EC54B6" w:rsidRPr="006205AD" w:rsidRDefault="00EC54B6" w:rsidP="00EC54B6">
      <w:pPr>
        <w:pStyle w:val="Akapitzlist"/>
        <w:numPr>
          <w:ilvl w:val="0"/>
          <w:numId w:val="2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wewnętrzne i zewnętrzne czynniki ryzyka mające wpływ na realizację celów jednostki,</w:t>
      </w:r>
    </w:p>
    <w:p w14:paraId="07FD2564" w14:textId="77777777" w:rsidR="00EC54B6" w:rsidRPr="006205AD" w:rsidRDefault="00EC54B6" w:rsidP="00EC54B6">
      <w:pPr>
        <w:pStyle w:val="Akapitzlist"/>
        <w:numPr>
          <w:ilvl w:val="0"/>
          <w:numId w:val="2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liczbę, rodzaj i wielkość dokonywanych operacji finansowych,</w:t>
      </w:r>
    </w:p>
    <w:p w14:paraId="159013C5" w14:textId="77777777" w:rsidR="00EC54B6" w:rsidRPr="006205AD" w:rsidRDefault="00E26D4C" w:rsidP="00EC54B6">
      <w:pPr>
        <w:pStyle w:val="Akapitzlist"/>
        <w:numPr>
          <w:ilvl w:val="0"/>
          <w:numId w:val="2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priorytety kierownictwa</w:t>
      </w:r>
      <w:r w:rsidR="00EC54B6" w:rsidRPr="006205AD">
        <w:rPr>
          <w:rFonts w:ascii="Times New Roman" w:hAnsi="Times New Roman" w:cs="Times New Roman"/>
          <w:sz w:val="24"/>
          <w:szCs w:val="24"/>
        </w:rPr>
        <w:t>,</w:t>
      </w:r>
    </w:p>
    <w:p w14:paraId="53532702" w14:textId="77777777" w:rsidR="00EC54B6" w:rsidRPr="006205AD" w:rsidRDefault="00EC54B6" w:rsidP="00EC54B6">
      <w:pPr>
        <w:pStyle w:val="Akapitzlist"/>
        <w:numPr>
          <w:ilvl w:val="0"/>
          <w:numId w:val="2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opinie </w:t>
      </w:r>
      <w:r w:rsidR="00A22B4F" w:rsidRPr="006205AD">
        <w:rPr>
          <w:rFonts w:ascii="Times New Roman" w:hAnsi="Times New Roman" w:cs="Times New Roman"/>
          <w:sz w:val="24"/>
          <w:szCs w:val="24"/>
        </w:rPr>
        <w:t>kierownictwa Urzędu,</w:t>
      </w:r>
      <w:r w:rsidRPr="006205AD">
        <w:rPr>
          <w:rFonts w:ascii="Times New Roman" w:hAnsi="Times New Roman" w:cs="Times New Roman"/>
          <w:sz w:val="24"/>
          <w:szCs w:val="24"/>
        </w:rPr>
        <w:t xml:space="preserve"> kierowników/dyrektorów jednostek podległych oraz pracowników tych jednostek,</w:t>
      </w:r>
    </w:p>
    <w:p w14:paraId="380C6BA4" w14:textId="77777777" w:rsidR="00EC54B6" w:rsidRPr="006205AD" w:rsidRDefault="00EC54B6" w:rsidP="00EC54B6">
      <w:pPr>
        <w:pStyle w:val="Akapitzlist"/>
        <w:numPr>
          <w:ilvl w:val="0"/>
          <w:numId w:val="2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wyniki wywiadów i rozmów przeprowadzonych przez audytora wewnętrznego.</w:t>
      </w:r>
    </w:p>
    <w:p w14:paraId="4F8A4C57" w14:textId="77777777" w:rsidR="00EC54B6" w:rsidRPr="006205AD" w:rsidRDefault="00EC54B6" w:rsidP="00EC54B6">
      <w:pPr>
        <w:pStyle w:val="Akapitzlist"/>
        <w:numPr>
          <w:ilvl w:val="0"/>
          <w:numId w:val="26"/>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 Model oceny ryzyka i nadawania znaczenia poszczególnym obszarom ryzyka opiera się na następujących założeniach:</w:t>
      </w:r>
    </w:p>
    <w:p w14:paraId="079F96AD" w14:textId="77777777" w:rsidR="00EC54B6" w:rsidRPr="006205AD" w:rsidRDefault="00EC54B6" w:rsidP="00EC54B6">
      <w:pPr>
        <w:pStyle w:val="Akapitzlist"/>
        <w:numPr>
          <w:ilvl w:val="0"/>
          <w:numId w:val="28"/>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punktem wyjścia jest ustalenie obszarów działania jednostki, a następnie analiza ryzyka. W obszarach ryzyka ustala </w:t>
      </w:r>
      <w:r w:rsidR="003B07AB" w:rsidRPr="006205AD">
        <w:rPr>
          <w:rFonts w:ascii="Times New Roman" w:hAnsi="Times New Roman" w:cs="Times New Roman"/>
          <w:sz w:val="24"/>
          <w:szCs w:val="24"/>
        </w:rPr>
        <w:t>się potencjalne zadania audytowe</w:t>
      </w:r>
      <w:r w:rsidR="00A22B4F" w:rsidRPr="006205AD">
        <w:rPr>
          <w:rFonts w:ascii="Times New Roman" w:hAnsi="Times New Roman" w:cs="Times New Roman"/>
          <w:sz w:val="24"/>
          <w:szCs w:val="24"/>
        </w:rPr>
        <w:t>,</w:t>
      </w:r>
      <w:r w:rsidRPr="006205AD">
        <w:rPr>
          <w:rFonts w:ascii="Times New Roman" w:hAnsi="Times New Roman" w:cs="Times New Roman"/>
          <w:sz w:val="24"/>
          <w:szCs w:val="24"/>
        </w:rPr>
        <w:t xml:space="preserve"> tj. procesy, problemy i zagadnienia wymagające przeprowadzenia audytu wewnętrznego,</w:t>
      </w:r>
    </w:p>
    <w:p w14:paraId="10642200" w14:textId="77777777" w:rsidR="00EC54B6" w:rsidRPr="006205AD" w:rsidRDefault="00EC54B6" w:rsidP="00EC54B6">
      <w:pPr>
        <w:pStyle w:val="Akapitzlist"/>
        <w:numPr>
          <w:ilvl w:val="0"/>
          <w:numId w:val="28"/>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przeprowadza wstępną selekcję potencjalnych zadań audytowych; w tym celu audytor przy pomocy skali punktowej ocenia prawdopodobieństwo wystąpienia problemów w danym obszarze, wskutek oddziaływania określonych czynników ryzyka,</w:t>
      </w:r>
    </w:p>
    <w:p w14:paraId="6C79017C" w14:textId="77777777" w:rsidR="00EC54B6" w:rsidRPr="006205AD" w:rsidRDefault="00EC54B6" w:rsidP="00EC54B6">
      <w:pPr>
        <w:pStyle w:val="Akapitzlist"/>
        <w:numPr>
          <w:ilvl w:val="0"/>
          <w:numId w:val="28"/>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po wstępnej selekcji kierownictwo jednostki wskazuje swoje priorytety.</w:t>
      </w:r>
    </w:p>
    <w:p w14:paraId="793AE7AE" w14:textId="77777777" w:rsidR="00EC54B6" w:rsidRPr="006205AD" w:rsidRDefault="00EC54B6" w:rsidP="00EC54B6">
      <w:pPr>
        <w:pStyle w:val="Akapitzlist"/>
        <w:numPr>
          <w:ilvl w:val="0"/>
          <w:numId w:val="26"/>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Audytor wewnętrzny, w formularzu zbiorczym przedstawia ocenę końcową ryzyka zawierającą m.in. ocenę ryzyka, priorytety kierownictwa, ocenę ryzyka ze względu na datę ostatniego audytu. </w:t>
      </w:r>
    </w:p>
    <w:p w14:paraId="63D7054E" w14:textId="77777777" w:rsidR="00EC54B6" w:rsidRPr="006205AD" w:rsidRDefault="00EC54B6" w:rsidP="00EC54B6">
      <w:pPr>
        <w:spacing w:after="0" w:line="240" w:lineRule="auto"/>
        <w:jc w:val="both"/>
        <w:rPr>
          <w:rFonts w:ascii="Times New Roman" w:hAnsi="Times New Roman" w:cs="Times New Roman"/>
          <w:b/>
          <w:sz w:val="24"/>
          <w:szCs w:val="24"/>
        </w:rPr>
      </w:pPr>
    </w:p>
    <w:p w14:paraId="4AF36E5B" w14:textId="77777777" w:rsidR="00EC54B6" w:rsidRPr="006205AD" w:rsidRDefault="00EC54B6" w:rsidP="00EC54B6">
      <w:pPr>
        <w:spacing w:after="0" w:line="240" w:lineRule="auto"/>
        <w:jc w:val="both"/>
        <w:rPr>
          <w:rFonts w:ascii="Times New Roman" w:hAnsi="Times New Roman" w:cs="Times New Roman"/>
          <w:b/>
          <w:sz w:val="24"/>
          <w:szCs w:val="24"/>
        </w:rPr>
      </w:pPr>
    </w:p>
    <w:p w14:paraId="77DD7DE9" w14:textId="77777777" w:rsidR="00EC54B6" w:rsidRPr="006205AD" w:rsidRDefault="00EC54B6" w:rsidP="00EC54B6">
      <w:pPr>
        <w:pStyle w:val="Akapitzlist"/>
        <w:numPr>
          <w:ilvl w:val="1"/>
          <w:numId w:val="7"/>
        </w:numPr>
        <w:spacing w:after="0" w:line="240" w:lineRule="auto"/>
        <w:jc w:val="both"/>
        <w:rPr>
          <w:rFonts w:ascii="Times New Roman" w:hAnsi="Times New Roman" w:cs="Times New Roman"/>
          <w:b/>
          <w:sz w:val="24"/>
          <w:szCs w:val="24"/>
        </w:rPr>
      </w:pPr>
      <w:r w:rsidRPr="006205AD">
        <w:rPr>
          <w:rFonts w:ascii="Times New Roman" w:hAnsi="Times New Roman" w:cs="Times New Roman"/>
          <w:b/>
          <w:sz w:val="24"/>
          <w:szCs w:val="24"/>
        </w:rPr>
        <w:t>Roczny plan audytu wewnętrznego oraz sprawozdanie z jego wykonania</w:t>
      </w:r>
    </w:p>
    <w:p w14:paraId="07344038" w14:textId="77777777" w:rsidR="00EC54B6" w:rsidRPr="006205AD" w:rsidRDefault="00EC54B6" w:rsidP="00EC54B6">
      <w:pPr>
        <w:pStyle w:val="Akapitzlist"/>
        <w:numPr>
          <w:ilvl w:val="0"/>
          <w:numId w:val="3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 wewnętrzny prowadzi się według rocznego planu audytu.</w:t>
      </w:r>
    </w:p>
    <w:p w14:paraId="7A905F75" w14:textId="77777777" w:rsidR="00EC54B6" w:rsidRPr="006205AD" w:rsidRDefault="00EC54B6" w:rsidP="00EC54B6">
      <w:pPr>
        <w:pStyle w:val="Akapitzlist"/>
        <w:numPr>
          <w:ilvl w:val="0"/>
          <w:numId w:val="3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 uzasadnionych przypadkach audyt wewnętrzny przeprowadza się poza planem.</w:t>
      </w:r>
    </w:p>
    <w:p w14:paraId="0FAB17C6" w14:textId="1FB8F1B1" w:rsidR="00EC54B6" w:rsidRPr="006205AD" w:rsidRDefault="00EC54B6" w:rsidP="00A22B4F">
      <w:pPr>
        <w:pStyle w:val="Akapitzlist"/>
        <w:numPr>
          <w:ilvl w:val="0"/>
          <w:numId w:val="3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Do końca każdego roku audytor wewnętrzny, w poro</w:t>
      </w:r>
      <w:r w:rsidR="00C40028" w:rsidRPr="006205AD">
        <w:rPr>
          <w:rFonts w:ascii="Times New Roman" w:hAnsi="Times New Roman" w:cs="Times New Roman"/>
          <w:sz w:val="24"/>
          <w:szCs w:val="24"/>
        </w:rPr>
        <w:t xml:space="preserve">zumieniu z Wójtem Gminy </w:t>
      </w:r>
      <w:r w:rsidR="008B3340">
        <w:rPr>
          <w:rFonts w:ascii="Times New Roman" w:hAnsi="Times New Roman" w:cs="Times New Roman"/>
          <w:sz w:val="24"/>
          <w:szCs w:val="24"/>
        </w:rPr>
        <w:t>Kamieniec Ząbkowicki</w:t>
      </w:r>
      <w:r w:rsidRPr="006205AD">
        <w:rPr>
          <w:rFonts w:ascii="Times New Roman" w:hAnsi="Times New Roman" w:cs="Times New Roman"/>
          <w:sz w:val="24"/>
          <w:szCs w:val="24"/>
        </w:rPr>
        <w:t>, przygotowuje na podstawie analizy ryzyka plan audytu wewnętrznego na następny rok.</w:t>
      </w:r>
    </w:p>
    <w:p w14:paraId="31BBBB9B" w14:textId="77777777" w:rsidR="00EC54B6" w:rsidRPr="006205AD" w:rsidRDefault="00EC54B6" w:rsidP="00EC54B6">
      <w:pPr>
        <w:pStyle w:val="Akapitzlist"/>
        <w:numPr>
          <w:ilvl w:val="0"/>
          <w:numId w:val="3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wyznacza obszary ryzyka do przeprowadzenia zadań zapewniających w roku następnym biorąc pod uwagę:</w:t>
      </w:r>
    </w:p>
    <w:p w14:paraId="0A18F763" w14:textId="77777777" w:rsidR="00EC54B6" w:rsidRPr="006205AD" w:rsidRDefault="00EC54B6" w:rsidP="009673F9">
      <w:pPr>
        <w:pStyle w:val="Akapitzlist"/>
        <w:numPr>
          <w:ilvl w:val="0"/>
          <w:numId w:val="33"/>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wyniki analizy ryzyka,</w:t>
      </w:r>
    </w:p>
    <w:p w14:paraId="7AD74EC7" w14:textId="77777777" w:rsidR="00EC54B6" w:rsidRPr="006205AD" w:rsidRDefault="00C40028" w:rsidP="00EC54B6">
      <w:pPr>
        <w:pStyle w:val="Akapitzlist"/>
        <w:numPr>
          <w:ilvl w:val="0"/>
          <w:numId w:val="33"/>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priorytety kierownictwa</w:t>
      </w:r>
      <w:r w:rsidR="00EC54B6" w:rsidRPr="006205AD">
        <w:rPr>
          <w:rFonts w:ascii="Times New Roman" w:hAnsi="Times New Roman" w:cs="Times New Roman"/>
          <w:sz w:val="24"/>
          <w:szCs w:val="24"/>
        </w:rPr>
        <w:t>.</w:t>
      </w:r>
    </w:p>
    <w:p w14:paraId="30F622E0" w14:textId="77777777" w:rsidR="00EC54B6" w:rsidRPr="006205AD" w:rsidRDefault="00EC54B6" w:rsidP="00EC54B6">
      <w:pPr>
        <w:pStyle w:val="Akapitzlist"/>
        <w:numPr>
          <w:ilvl w:val="0"/>
          <w:numId w:val="3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Plan audytu zawiera w szczególności:</w:t>
      </w:r>
    </w:p>
    <w:p w14:paraId="6DA4CB81" w14:textId="77777777" w:rsidR="00EC54B6" w:rsidRPr="006205AD" w:rsidRDefault="00EC54B6" w:rsidP="009673F9">
      <w:pPr>
        <w:pStyle w:val="Akapitzlist"/>
        <w:numPr>
          <w:ilvl w:val="0"/>
          <w:numId w:val="3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wyniki przeprowadzonej analizy ryzyka,</w:t>
      </w:r>
    </w:p>
    <w:p w14:paraId="662015C9" w14:textId="77777777" w:rsidR="00EC54B6" w:rsidRPr="006205AD" w:rsidRDefault="00EC54B6" w:rsidP="00A22B4F">
      <w:pPr>
        <w:pStyle w:val="Akapitzlist"/>
        <w:numPr>
          <w:ilvl w:val="0"/>
          <w:numId w:val="3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listę obszarów ryzyka, w których zostaną przeprowadzone zadania zapewniające</w:t>
      </w:r>
      <w:r w:rsidR="00785DF4" w:rsidRPr="006205AD">
        <w:rPr>
          <w:rFonts w:ascii="Times New Roman" w:hAnsi="Times New Roman" w:cs="Times New Roman"/>
          <w:sz w:val="24"/>
          <w:szCs w:val="24"/>
        </w:rPr>
        <w:t xml:space="preserve"> w danym roku</w:t>
      </w:r>
      <w:r w:rsidRPr="006205AD">
        <w:rPr>
          <w:rFonts w:ascii="Times New Roman" w:hAnsi="Times New Roman" w:cs="Times New Roman"/>
          <w:sz w:val="24"/>
          <w:szCs w:val="24"/>
        </w:rPr>
        <w:t>,</w:t>
      </w:r>
    </w:p>
    <w:p w14:paraId="77F0BF05" w14:textId="77777777" w:rsidR="00EC54B6" w:rsidRPr="006205AD" w:rsidRDefault="00785DF4" w:rsidP="00EC54B6">
      <w:pPr>
        <w:pStyle w:val="Akapitzlist"/>
        <w:numPr>
          <w:ilvl w:val="0"/>
          <w:numId w:val="3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informację na temat budżetu czasu komórki audytu wewnętrznego w danym roku, wyrażonego w osobodniach.</w:t>
      </w:r>
    </w:p>
    <w:p w14:paraId="69DD1E72" w14:textId="06D49F90" w:rsidR="00EC54B6" w:rsidRPr="006205AD" w:rsidRDefault="00EC54B6" w:rsidP="00EC54B6">
      <w:pPr>
        <w:pStyle w:val="Akapitzlist"/>
        <w:numPr>
          <w:ilvl w:val="0"/>
          <w:numId w:val="3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Plan audytu wewnętrznego podpisuje audytor wewnętrzny ora</w:t>
      </w:r>
      <w:r w:rsidR="007871C8" w:rsidRPr="006205AD">
        <w:rPr>
          <w:rFonts w:ascii="Times New Roman" w:hAnsi="Times New Roman" w:cs="Times New Roman"/>
          <w:sz w:val="24"/>
          <w:szCs w:val="24"/>
        </w:rPr>
        <w:t>z Wójt Gminy</w:t>
      </w:r>
      <w:r w:rsidRPr="006205AD">
        <w:rPr>
          <w:rFonts w:ascii="Times New Roman" w:hAnsi="Times New Roman" w:cs="Times New Roman"/>
          <w:sz w:val="24"/>
          <w:szCs w:val="24"/>
        </w:rPr>
        <w:t>.</w:t>
      </w:r>
    </w:p>
    <w:p w14:paraId="62E5F086" w14:textId="77777777" w:rsidR="00EC54B6" w:rsidRPr="006205AD" w:rsidRDefault="00EC54B6" w:rsidP="00EC54B6">
      <w:pPr>
        <w:pStyle w:val="Akapitzlist"/>
        <w:numPr>
          <w:ilvl w:val="0"/>
          <w:numId w:val="3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Jeżeli w trakcie realizacji planu audytu audytor wewnętrzny stwierdzi, że przeprowadzenie wszystkich zaplanowanych zadań audytowyc</w:t>
      </w:r>
      <w:r w:rsidR="00E7159B" w:rsidRPr="006205AD">
        <w:rPr>
          <w:rFonts w:ascii="Times New Roman" w:hAnsi="Times New Roman" w:cs="Times New Roman"/>
          <w:sz w:val="24"/>
          <w:szCs w:val="24"/>
        </w:rPr>
        <w:t>h jest niemożliwe lub niecelowe</w:t>
      </w:r>
      <w:r w:rsidRPr="006205AD">
        <w:rPr>
          <w:rFonts w:ascii="Times New Roman" w:hAnsi="Times New Roman" w:cs="Times New Roman"/>
          <w:sz w:val="24"/>
          <w:szCs w:val="24"/>
        </w:rPr>
        <w:t xml:space="preserve">, </w:t>
      </w:r>
      <w:r w:rsidR="00712EDC" w:rsidRPr="006205AD">
        <w:rPr>
          <w:rFonts w:ascii="Times New Roman" w:hAnsi="Times New Roman" w:cs="Times New Roman"/>
          <w:sz w:val="24"/>
          <w:szCs w:val="24"/>
        </w:rPr>
        <w:t>uzgadnia z Wójtem</w:t>
      </w:r>
      <w:r w:rsidR="00305ACF" w:rsidRPr="006205AD">
        <w:rPr>
          <w:rFonts w:ascii="Times New Roman" w:hAnsi="Times New Roman" w:cs="Times New Roman"/>
          <w:sz w:val="24"/>
          <w:szCs w:val="24"/>
        </w:rPr>
        <w:t xml:space="preserve"> Gminy</w:t>
      </w:r>
      <w:r w:rsidRPr="006205AD">
        <w:rPr>
          <w:rFonts w:ascii="Times New Roman" w:hAnsi="Times New Roman" w:cs="Times New Roman"/>
          <w:sz w:val="24"/>
          <w:szCs w:val="24"/>
        </w:rPr>
        <w:t>, w formie pisemnej, zakres realizacji planu audytu.</w:t>
      </w:r>
    </w:p>
    <w:p w14:paraId="2A494136" w14:textId="77777777" w:rsidR="00EC54B6" w:rsidRPr="006205AD" w:rsidRDefault="00EC54B6" w:rsidP="00EC54B6">
      <w:pPr>
        <w:pStyle w:val="Akapitzlist"/>
        <w:numPr>
          <w:ilvl w:val="0"/>
          <w:numId w:val="3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W uzasadnionych przypadkach, w szczególności w przypadku wystąpienia nowych </w:t>
      </w:r>
      <w:proofErr w:type="spellStart"/>
      <w:r w:rsidRPr="006205AD">
        <w:rPr>
          <w:rFonts w:ascii="Times New Roman" w:hAnsi="Times New Roman" w:cs="Times New Roman"/>
          <w:sz w:val="24"/>
          <w:szCs w:val="24"/>
        </w:rPr>
        <w:t>ryzyk</w:t>
      </w:r>
      <w:proofErr w:type="spellEnd"/>
      <w:r w:rsidRPr="006205AD">
        <w:rPr>
          <w:rFonts w:ascii="Times New Roman" w:hAnsi="Times New Roman" w:cs="Times New Roman"/>
          <w:sz w:val="24"/>
          <w:szCs w:val="24"/>
        </w:rPr>
        <w:t xml:space="preserve"> lub też zmiany oceny ryzyka, au</w:t>
      </w:r>
      <w:r w:rsidR="00305ACF" w:rsidRPr="006205AD">
        <w:rPr>
          <w:rFonts w:ascii="Times New Roman" w:hAnsi="Times New Roman" w:cs="Times New Roman"/>
          <w:sz w:val="24"/>
          <w:szCs w:val="24"/>
        </w:rPr>
        <w:t>dytor wewnę</w:t>
      </w:r>
      <w:r w:rsidR="00521157" w:rsidRPr="006205AD">
        <w:rPr>
          <w:rFonts w:ascii="Times New Roman" w:hAnsi="Times New Roman" w:cs="Times New Roman"/>
          <w:sz w:val="24"/>
          <w:szCs w:val="24"/>
        </w:rPr>
        <w:t>trzny uzgadnia z Wójtem</w:t>
      </w:r>
      <w:r w:rsidR="00305ACF" w:rsidRPr="006205AD">
        <w:rPr>
          <w:rFonts w:ascii="Times New Roman" w:hAnsi="Times New Roman" w:cs="Times New Roman"/>
          <w:sz w:val="24"/>
          <w:szCs w:val="24"/>
        </w:rPr>
        <w:t xml:space="preserve"> Gminy</w:t>
      </w:r>
      <w:r w:rsidRPr="006205AD">
        <w:rPr>
          <w:rFonts w:ascii="Times New Roman" w:hAnsi="Times New Roman" w:cs="Times New Roman"/>
          <w:sz w:val="24"/>
          <w:szCs w:val="24"/>
        </w:rPr>
        <w:t xml:space="preserve"> przeprowadzenie zadania audytowego poza planem audytu.</w:t>
      </w:r>
    </w:p>
    <w:p w14:paraId="57578A1C" w14:textId="77777777" w:rsidR="00EC54B6" w:rsidRPr="006205AD" w:rsidRDefault="00EC54B6" w:rsidP="00EC54B6">
      <w:pPr>
        <w:pStyle w:val="Akapitzlist"/>
        <w:numPr>
          <w:ilvl w:val="0"/>
          <w:numId w:val="3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W przypadku braku plan audytu na dany rok, audytor wewnętrzny niezwłocznie sporządza plan audytu wewnętrznego na ten rok kalendarzowy albo, w </w:t>
      </w:r>
      <w:r w:rsidRPr="006205AD">
        <w:rPr>
          <w:rFonts w:ascii="Times New Roman" w:hAnsi="Times New Roman" w:cs="Times New Roman"/>
          <w:sz w:val="24"/>
          <w:szCs w:val="24"/>
        </w:rPr>
        <w:lastRenderedPageBreak/>
        <w:t>uzasadnio</w:t>
      </w:r>
      <w:r w:rsidR="00305ACF" w:rsidRPr="006205AD">
        <w:rPr>
          <w:rFonts w:ascii="Times New Roman" w:hAnsi="Times New Roman" w:cs="Times New Roman"/>
          <w:sz w:val="24"/>
          <w:szCs w:val="24"/>
        </w:rPr>
        <w:t>nych przypadkac</w:t>
      </w:r>
      <w:r w:rsidR="00521157" w:rsidRPr="006205AD">
        <w:rPr>
          <w:rFonts w:ascii="Times New Roman" w:hAnsi="Times New Roman" w:cs="Times New Roman"/>
          <w:sz w:val="24"/>
          <w:szCs w:val="24"/>
        </w:rPr>
        <w:t>h, uzgadnia z Wójtem</w:t>
      </w:r>
      <w:r w:rsidR="00305ACF" w:rsidRPr="006205AD">
        <w:rPr>
          <w:rFonts w:ascii="Times New Roman" w:hAnsi="Times New Roman" w:cs="Times New Roman"/>
          <w:sz w:val="24"/>
          <w:szCs w:val="24"/>
        </w:rPr>
        <w:t xml:space="preserve"> Gminy</w:t>
      </w:r>
      <w:r w:rsidRPr="006205AD">
        <w:rPr>
          <w:rFonts w:ascii="Times New Roman" w:hAnsi="Times New Roman" w:cs="Times New Roman"/>
          <w:sz w:val="24"/>
          <w:szCs w:val="24"/>
        </w:rPr>
        <w:t>, w f</w:t>
      </w:r>
      <w:r w:rsidR="00305ACF" w:rsidRPr="006205AD">
        <w:rPr>
          <w:rFonts w:ascii="Times New Roman" w:hAnsi="Times New Roman" w:cs="Times New Roman"/>
          <w:sz w:val="24"/>
          <w:szCs w:val="24"/>
        </w:rPr>
        <w:t>ormie pisemnej, zadania audytowe</w:t>
      </w:r>
      <w:r w:rsidRPr="006205AD">
        <w:rPr>
          <w:rFonts w:ascii="Times New Roman" w:hAnsi="Times New Roman" w:cs="Times New Roman"/>
          <w:sz w:val="24"/>
          <w:szCs w:val="24"/>
        </w:rPr>
        <w:t xml:space="preserve"> do przeprowadzenia do końca roku kalendarzowego. </w:t>
      </w:r>
    </w:p>
    <w:p w14:paraId="545A37AD" w14:textId="4D0ADDEB" w:rsidR="00EC54B6" w:rsidRPr="006205AD" w:rsidRDefault="00EC54B6" w:rsidP="00EC54B6">
      <w:pPr>
        <w:pStyle w:val="Akapitzlist"/>
        <w:numPr>
          <w:ilvl w:val="0"/>
          <w:numId w:val="3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Do końca stycznia każdego roku audytor wewnętrzny sporządza sprawozdanie </w:t>
      </w:r>
      <w:r w:rsidR="008A60B7">
        <w:rPr>
          <w:rFonts w:ascii="Times New Roman" w:hAnsi="Times New Roman" w:cs="Times New Roman"/>
          <w:sz w:val="24"/>
          <w:szCs w:val="24"/>
        </w:rPr>
        <w:br/>
      </w:r>
      <w:r w:rsidRPr="006205AD">
        <w:rPr>
          <w:rFonts w:ascii="Times New Roman" w:hAnsi="Times New Roman" w:cs="Times New Roman"/>
          <w:sz w:val="24"/>
          <w:szCs w:val="24"/>
        </w:rPr>
        <w:t>z wykonania planu audytu za rok poprzedni.</w:t>
      </w:r>
    </w:p>
    <w:p w14:paraId="2416CA15" w14:textId="06AFD98A" w:rsidR="00EC54B6" w:rsidRPr="006205AD" w:rsidRDefault="00EC54B6" w:rsidP="00EC54B6">
      <w:pPr>
        <w:pStyle w:val="Akapitzlist"/>
        <w:numPr>
          <w:ilvl w:val="0"/>
          <w:numId w:val="3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Sprawozdanie z wykonania planu audytu podpisuje audytor wewnętrzny </w:t>
      </w:r>
      <w:r w:rsidR="008A60B7">
        <w:rPr>
          <w:rFonts w:ascii="Times New Roman" w:hAnsi="Times New Roman" w:cs="Times New Roman"/>
          <w:sz w:val="24"/>
          <w:szCs w:val="24"/>
        </w:rPr>
        <w:br/>
      </w:r>
      <w:r w:rsidRPr="006205AD">
        <w:rPr>
          <w:rFonts w:ascii="Times New Roman" w:hAnsi="Times New Roman" w:cs="Times New Roman"/>
          <w:sz w:val="24"/>
          <w:szCs w:val="24"/>
        </w:rPr>
        <w:t>i pr</w:t>
      </w:r>
      <w:r w:rsidR="00521157" w:rsidRPr="006205AD">
        <w:rPr>
          <w:rFonts w:ascii="Times New Roman" w:hAnsi="Times New Roman" w:cs="Times New Roman"/>
          <w:sz w:val="24"/>
          <w:szCs w:val="24"/>
        </w:rPr>
        <w:t>zedkłada Wójtowi</w:t>
      </w:r>
      <w:r w:rsidR="00A43394" w:rsidRPr="006205AD">
        <w:rPr>
          <w:rFonts w:ascii="Times New Roman" w:hAnsi="Times New Roman" w:cs="Times New Roman"/>
          <w:sz w:val="24"/>
          <w:szCs w:val="24"/>
        </w:rPr>
        <w:t xml:space="preserve"> Gminy</w:t>
      </w:r>
      <w:r w:rsidRPr="006205AD">
        <w:rPr>
          <w:rFonts w:ascii="Times New Roman" w:hAnsi="Times New Roman" w:cs="Times New Roman"/>
          <w:sz w:val="24"/>
          <w:szCs w:val="24"/>
        </w:rPr>
        <w:t>.</w:t>
      </w:r>
    </w:p>
    <w:p w14:paraId="19534021" w14:textId="77777777" w:rsidR="00EC54B6" w:rsidRPr="006205AD" w:rsidRDefault="00EC54B6" w:rsidP="00EC54B6">
      <w:pPr>
        <w:pStyle w:val="Akapitzlist"/>
        <w:numPr>
          <w:ilvl w:val="0"/>
          <w:numId w:val="3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Sprawozdanie z wykonania planu audytu wewnętrznego powinno zawierać:</w:t>
      </w:r>
    </w:p>
    <w:p w14:paraId="29CFE3D1" w14:textId="77777777" w:rsidR="00EC54B6" w:rsidRPr="006205AD" w:rsidRDefault="00EC54B6" w:rsidP="00EC54B6">
      <w:pPr>
        <w:pStyle w:val="Akapitzlist"/>
        <w:numPr>
          <w:ilvl w:val="0"/>
          <w:numId w:val="3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informację na temat wszystkich zrealizowanych w danym roku zadań zapewniających, czynności doradczych i czynności sprawdzających wraz z odniesieniem do planu audytu,</w:t>
      </w:r>
    </w:p>
    <w:p w14:paraId="27639AC0" w14:textId="77777777" w:rsidR="00EC54B6" w:rsidRPr="006205AD" w:rsidRDefault="00EC54B6" w:rsidP="00EC54B6">
      <w:pPr>
        <w:pStyle w:val="Akapitzlist"/>
        <w:numPr>
          <w:ilvl w:val="0"/>
          <w:numId w:val="3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wskazanie przyczyny zaistnienia ewentualnych, znaczących odstępstw w realizacji planu audytu,</w:t>
      </w:r>
    </w:p>
    <w:p w14:paraId="333478B7" w14:textId="77777777" w:rsidR="00EC54B6" w:rsidRPr="006205AD" w:rsidRDefault="00EC54B6" w:rsidP="00EC54B6">
      <w:pPr>
        <w:pStyle w:val="Akapitzlist"/>
        <w:numPr>
          <w:ilvl w:val="0"/>
          <w:numId w:val="3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omówienie zidentyfikowanych istotnych </w:t>
      </w:r>
      <w:proofErr w:type="spellStart"/>
      <w:r w:rsidRPr="006205AD">
        <w:rPr>
          <w:rFonts w:ascii="Times New Roman" w:hAnsi="Times New Roman" w:cs="Times New Roman"/>
          <w:sz w:val="24"/>
          <w:szCs w:val="24"/>
        </w:rPr>
        <w:t>ryzyk</w:t>
      </w:r>
      <w:proofErr w:type="spellEnd"/>
      <w:r w:rsidRPr="006205AD">
        <w:rPr>
          <w:rFonts w:ascii="Times New Roman" w:hAnsi="Times New Roman" w:cs="Times New Roman"/>
          <w:sz w:val="24"/>
          <w:szCs w:val="24"/>
        </w:rPr>
        <w:t xml:space="preserve"> i słabości systemu kontroli zarządczej,</w:t>
      </w:r>
    </w:p>
    <w:p w14:paraId="7F07CA76" w14:textId="77777777" w:rsidR="00EC54B6" w:rsidRPr="006205AD" w:rsidRDefault="00EC54B6" w:rsidP="00EC54B6">
      <w:pPr>
        <w:pStyle w:val="Akapitzlist"/>
        <w:numPr>
          <w:ilvl w:val="0"/>
          <w:numId w:val="3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inne ważne informacje związane z prowadzeniem audytu wewnętrznego w roku poprzednim.</w:t>
      </w:r>
    </w:p>
    <w:p w14:paraId="68EF03BB" w14:textId="77777777" w:rsidR="00EC54B6" w:rsidRPr="006205AD" w:rsidRDefault="00EC54B6" w:rsidP="00EC54B6">
      <w:pPr>
        <w:pStyle w:val="Akapitzlist"/>
        <w:numPr>
          <w:ilvl w:val="0"/>
          <w:numId w:val="3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Plan audytu i sprawozdanie z jego wykonania stanowią, udostępnioną na wniosek, informację publiczną.</w:t>
      </w:r>
    </w:p>
    <w:p w14:paraId="346F084F" w14:textId="77777777" w:rsidR="00EC54B6" w:rsidRPr="006205AD" w:rsidRDefault="00EC54B6" w:rsidP="00EC54B6">
      <w:pPr>
        <w:pStyle w:val="Akapitzlist"/>
        <w:numPr>
          <w:ilvl w:val="0"/>
          <w:numId w:val="3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Informacji publicznej nie stan</w:t>
      </w:r>
      <w:r w:rsidR="00E7159B" w:rsidRPr="006205AD">
        <w:rPr>
          <w:rFonts w:ascii="Times New Roman" w:hAnsi="Times New Roman" w:cs="Times New Roman"/>
          <w:sz w:val="24"/>
          <w:szCs w:val="24"/>
        </w:rPr>
        <w:t>o</w:t>
      </w:r>
      <w:r w:rsidR="00172835" w:rsidRPr="006205AD">
        <w:rPr>
          <w:rFonts w:ascii="Times New Roman" w:hAnsi="Times New Roman" w:cs="Times New Roman"/>
          <w:sz w:val="24"/>
          <w:szCs w:val="24"/>
        </w:rPr>
        <w:t>wią inne niż wymienione w pkt 13</w:t>
      </w:r>
      <w:r w:rsidRPr="006205AD">
        <w:rPr>
          <w:rFonts w:ascii="Times New Roman" w:hAnsi="Times New Roman" w:cs="Times New Roman"/>
          <w:sz w:val="24"/>
          <w:szCs w:val="24"/>
        </w:rPr>
        <w:t xml:space="preserve"> dokumenty wytworzone przez audytora wewnętrznego.</w:t>
      </w:r>
    </w:p>
    <w:p w14:paraId="229E7D57" w14:textId="77777777" w:rsidR="00EC54B6" w:rsidRPr="006205AD" w:rsidRDefault="00EC54B6" w:rsidP="00EC54B6">
      <w:pPr>
        <w:spacing w:after="0" w:line="240" w:lineRule="auto"/>
        <w:ind w:left="720"/>
        <w:jc w:val="both"/>
        <w:rPr>
          <w:rFonts w:ascii="Times New Roman" w:hAnsi="Times New Roman" w:cs="Times New Roman"/>
          <w:sz w:val="24"/>
          <w:szCs w:val="24"/>
        </w:rPr>
      </w:pPr>
    </w:p>
    <w:p w14:paraId="353B46C0" w14:textId="77777777" w:rsidR="00EC54B6" w:rsidRPr="006205AD" w:rsidRDefault="00EC54B6" w:rsidP="00EC54B6">
      <w:pPr>
        <w:spacing w:after="0" w:line="240" w:lineRule="auto"/>
        <w:jc w:val="both"/>
        <w:rPr>
          <w:rFonts w:ascii="Times New Roman" w:hAnsi="Times New Roman" w:cs="Times New Roman"/>
          <w:b/>
          <w:sz w:val="24"/>
          <w:szCs w:val="24"/>
        </w:rPr>
      </w:pPr>
    </w:p>
    <w:p w14:paraId="3E160CEA" w14:textId="77777777" w:rsidR="00EC54B6" w:rsidRPr="006205AD" w:rsidRDefault="00EC54B6" w:rsidP="00EC54B6">
      <w:pPr>
        <w:pStyle w:val="Akapitzlist"/>
        <w:numPr>
          <w:ilvl w:val="0"/>
          <w:numId w:val="18"/>
        </w:numPr>
        <w:spacing w:after="0" w:line="240" w:lineRule="auto"/>
        <w:jc w:val="both"/>
        <w:rPr>
          <w:rFonts w:ascii="Times New Roman" w:hAnsi="Times New Roman" w:cs="Times New Roman"/>
          <w:b/>
          <w:sz w:val="24"/>
          <w:szCs w:val="24"/>
        </w:rPr>
      </w:pPr>
      <w:r w:rsidRPr="006205AD">
        <w:rPr>
          <w:rFonts w:ascii="Times New Roman" w:hAnsi="Times New Roman" w:cs="Times New Roman"/>
          <w:b/>
          <w:sz w:val="24"/>
          <w:szCs w:val="24"/>
        </w:rPr>
        <w:t>PLANOWANIE ZADANIA AUDYTOWEGO</w:t>
      </w:r>
    </w:p>
    <w:p w14:paraId="6EFA4CB0" w14:textId="77777777" w:rsidR="00EC54B6" w:rsidRPr="006205AD" w:rsidRDefault="00EC54B6" w:rsidP="00EC54B6">
      <w:pPr>
        <w:pStyle w:val="Akapitzlist"/>
        <w:spacing w:after="0" w:line="240" w:lineRule="auto"/>
        <w:rPr>
          <w:rFonts w:ascii="Times New Roman" w:hAnsi="Times New Roman" w:cs="Times New Roman"/>
          <w:b/>
          <w:sz w:val="24"/>
          <w:szCs w:val="24"/>
        </w:rPr>
      </w:pPr>
    </w:p>
    <w:p w14:paraId="135CFA6B" w14:textId="77777777" w:rsidR="00EC54B6" w:rsidRPr="006205AD" w:rsidRDefault="00EC54B6" w:rsidP="00EC54B6">
      <w:pPr>
        <w:pStyle w:val="Akapitzlist"/>
        <w:numPr>
          <w:ilvl w:val="0"/>
          <w:numId w:val="2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Planowanie zadania audytowego jest pierwszym etapem procesu mającego na celu sprawne przygotowanie i realizację zadania, a także sporządzenie sprawozdania i zamknięcie akt zadania audytowego. </w:t>
      </w:r>
    </w:p>
    <w:p w14:paraId="70FFA5B9" w14:textId="77777777" w:rsidR="00EC54B6" w:rsidRPr="006205AD" w:rsidRDefault="00EC54B6" w:rsidP="00EC54B6">
      <w:pPr>
        <w:pStyle w:val="Akapitzlist"/>
        <w:numPr>
          <w:ilvl w:val="0"/>
          <w:numId w:val="2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Proces planowania obejmuje w szczególności:</w:t>
      </w:r>
    </w:p>
    <w:p w14:paraId="1A8595A8" w14:textId="77777777" w:rsidR="00EC54B6" w:rsidRPr="006205AD" w:rsidRDefault="00EC54B6" w:rsidP="00EC54B6">
      <w:pPr>
        <w:pStyle w:val="Akapitzlist"/>
        <w:numPr>
          <w:ilvl w:val="0"/>
          <w:numId w:val="3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przegląd wcześniejszych dokumentów roboczych audytu dotyczących tematyki zadania,</w:t>
      </w:r>
    </w:p>
    <w:p w14:paraId="11CB13CB" w14:textId="77777777" w:rsidR="00EC54B6" w:rsidRPr="006205AD" w:rsidRDefault="00EC54B6" w:rsidP="00EC54B6">
      <w:pPr>
        <w:pStyle w:val="Akapitzlist"/>
        <w:numPr>
          <w:ilvl w:val="0"/>
          <w:numId w:val="3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zaznajomienie się z działalności</w:t>
      </w:r>
      <w:r w:rsidR="00886DB7" w:rsidRPr="006205AD">
        <w:rPr>
          <w:rFonts w:ascii="Times New Roman" w:hAnsi="Times New Roman" w:cs="Times New Roman"/>
          <w:sz w:val="24"/>
          <w:szCs w:val="24"/>
        </w:rPr>
        <w:t xml:space="preserve">ą operacyjną jednostki/ komórki </w:t>
      </w:r>
      <w:r w:rsidRPr="006205AD">
        <w:rPr>
          <w:rFonts w:ascii="Times New Roman" w:hAnsi="Times New Roman" w:cs="Times New Roman"/>
          <w:sz w:val="24"/>
          <w:szCs w:val="24"/>
        </w:rPr>
        <w:t>właściwej ze względu na obszar planowanego zadania audytowego,</w:t>
      </w:r>
    </w:p>
    <w:p w14:paraId="36C30A58" w14:textId="77777777" w:rsidR="00EC54B6" w:rsidRPr="006205AD" w:rsidRDefault="00EC54B6" w:rsidP="00EC54B6">
      <w:pPr>
        <w:pStyle w:val="Akapitzlist"/>
        <w:numPr>
          <w:ilvl w:val="0"/>
          <w:numId w:val="3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ocenę ryzyka bieżącego zadania audytowego. </w:t>
      </w:r>
    </w:p>
    <w:p w14:paraId="7370A343" w14:textId="77777777" w:rsidR="00EC54B6" w:rsidRPr="006205AD" w:rsidRDefault="00EC54B6" w:rsidP="00EC54B6">
      <w:pPr>
        <w:pStyle w:val="Akapitzlist"/>
        <w:numPr>
          <w:ilvl w:val="0"/>
          <w:numId w:val="2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 Wstępny przegląd jest jedną z metod wykorzystywanych na etapie zbierania informacji i zaznajamiania się z obszarami działalności jednostki, poddawanymi audytowi w ramach planowanych zadań. Wstępny przegląd polega na zebraniu informacji o badanej działalności, bez ich szczegółowej weryfikacji, niezbędnych do opracowania programu zadania oraz ułatwiających jego realizację. Głównymi celami przeglądu są:</w:t>
      </w:r>
    </w:p>
    <w:p w14:paraId="4334449D" w14:textId="77777777" w:rsidR="00EC54B6" w:rsidRPr="006205AD" w:rsidRDefault="00EC54B6" w:rsidP="00EC54B6">
      <w:pPr>
        <w:pStyle w:val="Akapitzlist"/>
        <w:numPr>
          <w:ilvl w:val="0"/>
          <w:numId w:val="36"/>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zrozumienie i opisanie badanego obszaru działalności jednostki,</w:t>
      </w:r>
    </w:p>
    <w:p w14:paraId="47391DDE" w14:textId="77777777" w:rsidR="00EC54B6" w:rsidRPr="006205AD" w:rsidRDefault="00EC54B6" w:rsidP="00EC54B6">
      <w:pPr>
        <w:pStyle w:val="Akapitzlist"/>
        <w:numPr>
          <w:ilvl w:val="0"/>
          <w:numId w:val="36"/>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zidentyfikowanie i wstępna ocena istniejących problemów,</w:t>
      </w:r>
    </w:p>
    <w:p w14:paraId="753B9786" w14:textId="77777777" w:rsidR="00EC54B6" w:rsidRPr="006205AD" w:rsidRDefault="00EC54B6" w:rsidP="00EC54B6">
      <w:pPr>
        <w:pStyle w:val="Akapitzlist"/>
        <w:numPr>
          <w:ilvl w:val="0"/>
          <w:numId w:val="36"/>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zidentyfikowanie i wstępna ocena mechanizmów kontroli,</w:t>
      </w:r>
    </w:p>
    <w:p w14:paraId="0A30F3A2" w14:textId="77777777" w:rsidR="00EC54B6" w:rsidRPr="006205AD" w:rsidRDefault="00EC54B6" w:rsidP="00EC54B6">
      <w:pPr>
        <w:pStyle w:val="Akapitzlist"/>
        <w:numPr>
          <w:ilvl w:val="0"/>
          <w:numId w:val="36"/>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wstępne określenie tematu, celów, kryteriów i obiektów zadania audytowego,</w:t>
      </w:r>
    </w:p>
    <w:p w14:paraId="12FF3C63" w14:textId="77777777" w:rsidR="00EC54B6" w:rsidRPr="006205AD" w:rsidRDefault="00EC54B6" w:rsidP="00EC54B6">
      <w:pPr>
        <w:pStyle w:val="Akapitzlist"/>
        <w:numPr>
          <w:ilvl w:val="0"/>
          <w:numId w:val="36"/>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zaplanowanie i przeprowadzenie czynności w oparciu o zebrane uprzednio informacje.</w:t>
      </w:r>
    </w:p>
    <w:p w14:paraId="64BC4DB9" w14:textId="77777777" w:rsidR="00EC54B6" w:rsidRPr="006205AD" w:rsidRDefault="00EC54B6" w:rsidP="00EC54B6">
      <w:pPr>
        <w:pStyle w:val="Akapitzlist"/>
        <w:numPr>
          <w:ilvl w:val="0"/>
          <w:numId w:val="2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Wstępny przegląd wiąże się z zastosowaniem takich technik jak:</w:t>
      </w:r>
    </w:p>
    <w:p w14:paraId="26FE8F0C" w14:textId="77777777" w:rsidR="00EC54B6" w:rsidRPr="006205AD" w:rsidRDefault="00EC54B6" w:rsidP="00EC54B6">
      <w:pPr>
        <w:pStyle w:val="Akapitzlist"/>
        <w:numPr>
          <w:ilvl w:val="0"/>
          <w:numId w:val="3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przegląd obowiązujących przepisów prawa i regulacji wewnętrznych normujących badany obszar działalności jednostki,</w:t>
      </w:r>
    </w:p>
    <w:p w14:paraId="0EC274DD" w14:textId="77777777" w:rsidR="00EC54B6" w:rsidRPr="006205AD" w:rsidRDefault="00EC54B6" w:rsidP="00EC54B6">
      <w:pPr>
        <w:pStyle w:val="Akapitzlist"/>
        <w:numPr>
          <w:ilvl w:val="0"/>
          <w:numId w:val="3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zapoznanie się z ustaleniami i wynikami poprzednich audytów i kontroli dotyczącymi obszaru zainteresowania planowanego zadania audytowego,</w:t>
      </w:r>
    </w:p>
    <w:p w14:paraId="5509E9EC" w14:textId="77777777" w:rsidR="00EC54B6" w:rsidRPr="006205AD" w:rsidRDefault="00D41A29" w:rsidP="00EC54B6">
      <w:pPr>
        <w:pStyle w:val="Akapitzlist"/>
        <w:numPr>
          <w:ilvl w:val="0"/>
          <w:numId w:val="3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lastRenderedPageBreak/>
        <w:t xml:space="preserve">rozmowa z </w:t>
      </w:r>
      <w:r w:rsidR="00EC54B6" w:rsidRPr="006205AD">
        <w:rPr>
          <w:rFonts w:ascii="Times New Roman" w:hAnsi="Times New Roman" w:cs="Times New Roman"/>
          <w:sz w:val="24"/>
          <w:szCs w:val="24"/>
        </w:rPr>
        <w:t>kierownikiem/dyrektorem audytowanej jednostki/komórki odpowiedzialnym za badany obszar działania i/lub osobami realizującymi zadania w badanym obszarze,</w:t>
      </w:r>
    </w:p>
    <w:p w14:paraId="785FDFF1" w14:textId="77777777" w:rsidR="00EC54B6" w:rsidRPr="006205AD" w:rsidRDefault="00EC54B6" w:rsidP="00EC54B6">
      <w:pPr>
        <w:pStyle w:val="Akapitzlist"/>
        <w:numPr>
          <w:ilvl w:val="0"/>
          <w:numId w:val="3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obserwacja przebiegu czynności w badanym obszarze,</w:t>
      </w:r>
    </w:p>
    <w:p w14:paraId="111F1F42" w14:textId="77777777" w:rsidR="00EC54B6" w:rsidRPr="006205AD" w:rsidRDefault="00EC54B6" w:rsidP="00EC54B6">
      <w:pPr>
        <w:pStyle w:val="Akapitzlist"/>
        <w:numPr>
          <w:ilvl w:val="0"/>
          <w:numId w:val="3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analiza sprawozdań i innych dokumentów przygotowanych dla kierownika jednostki.</w:t>
      </w:r>
    </w:p>
    <w:p w14:paraId="71FEE072" w14:textId="77777777" w:rsidR="00EC54B6" w:rsidRPr="006205AD" w:rsidRDefault="00EC54B6" w:rsidP="00EC54B6">
      <w:pPr>
        <w:pStyle w:val="Akapitzlist"/>
        <w:numPr>
          <w:ilvl w:val="0"/>
          <w:numId w:val="2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przeprowadza wywiady z osobami zarządzającymi danym systemem – obszarem działania i odpowiedzialnymi za prawidłowe funkcjonowanie występujących w nim procesów,</w:t>
      </w:r>
    </w:p>
    <w:p w14:paraId="59F55B77" w14:textId="77777777" w:rsidR="00EC54B6" w:rsidRPr="006205AD" w:rsidRDefault="00EC54B6" w:rsidP="00EC54B6">
      <w:pPr>
        <w:pStyle w:val="Akapitzlist"/>
        <w:numPr>
          <w:ilvl w:val="0"/>
          <w:numId w:val="2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 wywiadach zwraca się szczególną uwagę na pozyskanie informacji pozwalających na zrozumienie systemu.</w:t>
      </w:r>
    </w:p>
    <w:p w14:paraId="34C2CD5B" w14:textId="77777777" w:rsidR="00EC54B6" w:rsidRPr="006205AD" w:rsidRDefault="00EC54B6" w:rsidP="00EC54B6">
      <w:pPr>
        <w:pStyle w:val="Akapitzlist"/>
        <w:numPr>
          <w:ilvl w:val="0"/>
          <w:numId w:val="2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Wywiady przeprowadza się także z uczestnikami procesów.</w:t>
      </w:r>
    </w:p>
    <w:p w14:paraId="304CEFD4" w14:textId="77777777" w:rsidR="00EC54B6" w:rsidRPr="006205AD" w:rsidRDefault="00EC54B6" w:rsidP="00EC54B6">
      <w:pPr>
        <w:pStyle w:val="Akapitzlist"/>
        <w:numPr>
          <w:ilvl w:val="0"/>
          <w:numId w:val="2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W celu uniknięcia kwestionowania informacji uzyskanych w trakcie wywiadu wskutek ich zniekształcenia, ostateczna treść wywiadu jest uzgadniana i potwierdzana podpisem przez audytora wewnętrznego oraz osobę z którą przeprowadzono wywiad. Audytor wewnętrzny powinien ponadto, o ile to możliwe, dążyć do poparcia ustaleń wywiadu dowodami z innych źródeł. </w:t>
      </w:r>
    </w:p>
    <w:p w14:paraId="129974B4" w14:textId="77777777" w:rsidR="00EC54B6" w:rsidRPr="006205AD" w:rsidRDefault="00EC54B6" w:rsidP="00EC54B6">
      <w:pPr>
        <w:pStyle w:val="Akapitzlist"/>
        <w:numPr>
          <w:ilvl w:val="0"/>
          <w:numId w:val="2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Dopuszcza się przeprowadzenie wywiadu przy wykorzystaniu wewnętrznej poczty elektronicznej.</w:t>
      </w:r>
    </w:p>
    <w:p w14:paraId="241EEB51" w14:textId="77777777" w:rsidR="00EC54B6" w:rsidRPr="006205AD" w:rsidRDefault="00EC54B6" w:rsidP="00EC54B6">
      <w:pPr>
        <w:pStyle w:val="Akapitzlist"/>
        <w:numPr>
          <w:ilvl w:val="0"/>
          <w:numId w:val="2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przeprowadza testy dla uzyskania wystarczających dowodów pozwalających odpowiedzieć na pytanie „jak jest?” . Testowanie polega na określeniu i doborze reprezentatywnej próbki operacji, zbadaniu jej, porównaniu wyników z oczekiwanymi i dokonaniu ekstrapolacji wyników na badaną populację.</w:t>
      </w:r>
    </w:p>
    <w:p w14:paraId="513658AB" w14:textId="151CD8EA" w:rsidR="00EC54B6" w:rsidRPr="006205AD" w:rsidRDefault="00EC54B6" w:rsidP="00EC54B6">
      <w:pPr>
        <w:pStyle w:val="Akapitzlist"/>
        <w:numPr>
          <w:ilvl w:val="0"/>
          <w:numId w:val="2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Testy przeglądowe prowadzi się, aby zrozumieć dany proces i zidentyfikować w nim mechanizmy kontroli. Celem testu jest określenie początku procesu wraz z dokumentami źródłowymi, a następnie prześledzenie go krok po kroku. Jeżeli proces zobrazowany jest diagramem, audytor wewnętrzny przygotowując test przeglądowy, zapoznaje się z nim.</w:t>
      </w:r>
    </w:p>
    <w:p w14:paraId="2CF47496" w14:textId="77777777" w:rsidR="00EC54B6" w:rsidRPr="006205AD" w:rsidRDefault="00EC54B6" w:rsidP="00EC54B6">
      <w:pPr>
        <w:pStyle w:val="Akapitzlist"/>
        <w:numPr>
          <w:ilvl w:val="0"/>
          <w:numId w:val="2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Testy zgodności przeprowadza się dla uzyskania wystarczających dowodów, że w badanym obszarze są stosowane mechanizmy kontroli.  Testy zgodności dostarczają dowodów, czy zarządzanie i procedury kontrolne w badanym obszarze funkcjonują zgodnie z założeniami oraz czy są efektywne. Dzięki testowi zgodności audytor uzyskuje dowody na przestrzeganie procedur. Po stwierdzeniu odstępstwa audytor wewnętrzny ocenia jego istotność.</w:t>
      </w:r>
    </w:p>
    <w:p w14:paraId="39295783" w14:textId="77777777" w:rsidR="00EC54B6" w:rsidRPr="006205AD" w:rsidRDefault="00EC54B6" w:rsidP="00EC54B6">
      <w:pPr>
        <w:pStyle w:val="Akapitzlist"/>
        <w:numPr>
          <w:ilvl w:val="0"/>
          <w:numId w:val="2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Testy wiarygodności przeprowadza się po wykonaniu testów zgodności. Audytor wewnętrzny sprawdza, czy informacje zamieszczone w dokumentacji są kompletne, dokładne i odzwierciedlają stan faktyczny. W zależności od tego, czy testy zgodności wykażą stosowanie albo niestosowanie danych mechanizmów kontroli, testy wiarygodności przeprowadza się na małych lub odpowiednio zwiększonych próbach.</w:t>
      </w:r>
    </w:p>
    <w:p w14:paraId="020F1F33" w14:textId="40954218" w:rsidR="00EC54B6" w:rsidRPr="006205AD" w:rsidRDefault="00EC54B6" w:rsidP="00EC54B6">
      <w:pPr>
        <w:pStyle w:val="Akapitzlist"/>
        <w:numPr>
          <w:ilvl w:val="0"/>
          <w:numId w:val="2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Graficzna analiza procesów – diagram mający na celu zidentyfikowanie słabości </w:t>
      </w:r>
      <w:r w:rsidR="008A60B7">
        <w:rPr>
          <w:rFonts w:ascii="Times New Roman" w:hAnsi="Times New Roman" w:cs="Times New Roman"/>
          <w:sz w:val="24"/>
          <w:szCs w:val="24"/>
        </w:rPr>
        <w:br/>
      </w:r>
      <w:r w:rsidRPr="006205AD">
        <w:rPr>
          <w:rFonts w:ascii="Times New Roman" w:hAnsi="Times New Roman" w:cs="Times New Roman"/>
          <w:sz w:val="24"/>
          <w:szCs w:val="24"/>
        </w:rPr>
        <w:t xml:space="preserve">w systemie kontroli danego procesu. </w:t>
      </w:r>
    </w:p>
    <w:p w14:paraId="192C9C81" w14:textId="77777777" w:rsidR="00EC54B6" w:rsidRPr="006205AD" w:rsidRDefault="00EC54B6" w:rsidP="00EC54B6">
      <w:pPr>
        <w:pStyle w:val="Akapitzlist"/>
        <w:numPr>
          <w:ilvl w:val="0"/>
          <w:numId w:val="2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Pobieranie próbek losowych – próbkowanie, jako technika wykorzystywana przy badaniu określonej populacji, porównaniu wyników z oczekiwanymi oraz dokonanie ich ekstrapolacji na badaną populację.</w:t>
      </w:r>
    </w:p>
    <w:p w14:paraId="5F7CC473" w14:textId="39155794" w:rsidR="00EC54B6" w:rsidRPr="006205AD" w:rsidRDefault="00EC54B6" w:rsidP="00EC54B6">
      <w:pPr>
        <w:pStyle w:val="Akapitzlist"/>
        <w:numPr>
          <w:ilvl w:val="0"/>
          <w:numId w:val="2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Procedury analityczne obejmują między innymi porównanie informacji bieżącej </w:t>
      </w:r>
      <w:r w:rsidR="008A60B7">
        <w:rPr>
          <w:rFonts w:ascii="Times New Roman" w:hAnsi="Times New Roman" w:cs="Times New Roman"/>
          <w:sz w:val="24"/>
          <w:szCs w:val="24"/>
        </w:rPr>
        <w:br/>
      </w:r>
      <w:r w:rsidRPr="006205AD">
        <w:rPr>
          <w:rFonts w:ascii="Times New Roman" w:hAnsi="Times New Roman" w:cs="Times New Roman"/>
          <w:sz w:val="24"/>
          <w:szCs w:val="24"/>
        </w:rPr>
        <w:t>z poprzednim okresem, badanie relacji między danymi finansowymi i nie finansowymi w celu ustalenia nietypowych wyników.</w:t>
      </w:r>
    </w:p>
    <w:p w14:paraId="50895A79" w14:textId="77777777" w:rsidR="00EC54B6" w:rsidRPr="006205AD" w:rsidRDefault="00EC54B6" w:rsidP="00EC54B6">
      <w:pPr>
        <w:pStyle w:val="Akapitzlist"/>
        <w:spacing w:after="0" w:line="240" w:lineRule="auto"/>
        <w:ind w:left="1080"/>
        <w:jc w:val="both"/>
        <w:rPr>
          <w:rFonts w:ascii="Times New Roman" w:hAnsi="Times New Roman" w:cs="Times New Roman"/>
          <w:sz w:val="24"/>
          <w:szCs w:val="24"/>
        </w:rPr>
      </w:pPr>
    </w:p>
    <w:p w14:paraId="4060C6F9" w14:textId="77777777" w:rsidR="00EC54B6" w:rsidRPr="006205AD" w:rsidRDefault="00EC54B6" w:rsidP="00EC54B6">
      <w:pPr>
        <w:spacing w:after="0" w:line="240" w:lineRule="auto"/>
        <w:jc w:val="both"/>
        <w:rPr>
          <w:rFonts w:ascii="Times New Roman" w:hAnsi="Times New Roman" w:cs="Times New Roman"/>
          <w:b/>
          <w:sz w:val="24"/>
          <w:szCs w:val="24"/>
        </w:rPr>
      </w:pPr>
    </w:p>
    <w:p w14:paraId="5BBE1154" w14:textId="77777777" w:rsidR="00EC54B6" w:rsidRPr="006205AD" w:rsidRDefault="00EC54B6" w:rsidP="00EC54B6">
      <w:pPr>
        <w:pStyle w:val="Akapitzlist"/>
        <w:numPr>
          <w:ilvl w:val="0"/>
          <w:numId w:val="18"/>
        </w:numPr>
        <w:spacing w:after="0" w:line="240" w:lineRule="auto"/>
        <w:jc w:val="both"/>
        <w:rPr>
          <w:rFonts w:ascii="Times New Roman" w:hAnsi="Times New Roman" w:cs="Times New Roman"/>
          <w:b/>
          <w:sz w:val="24"/>
          <w:szCs w:val="24"/>
        </w:rPr>
      </w:pPr>
      <w:r w:rsidRPr="006205AD">
        <w:rPr>
          <w:rFonts w:ascii="Times New Roman" w:hAnsi="Times New Roman" w:cs="Times New Roman"/>
          <w:b/>
          <w:sz w:val="24"/>
          <w:szCs w:val="24"/>
        </w:rPr>
        <w:lastRenderedPageBreak/>
        <w:t>CELE, OBIEKTY, KRYTERIA I ZAKRES ZADANIA AUDYTOWEGO</w:t>
      </w:r>
    </w:p>
    <w:p w14:paraId="25AB994F" w14:textId="77777777" w:rsidR="00EC54B6" w:rsidRPr="006205AD" w:rsidRDefault="00EC54B6" w:rsidP="00EC54B6">
      <w:pPr>
        <w:spacing w:after="0" w:line="240" w:lineRule="auto"/>
        <w:jc w:val="both"/>
        <w:rPr>
          <w:rFonts w:ascii="Times New Roman" w:hAnsi="Times New Roman" w:cs="Times New Roman"/>
          <w:b/>
          <w:sz w:val="24"/>
          <w:szCs w:val="24"/>
        </w:rPr>
      </w:pPr>
    </w:p>
    <w:p w14:paraId="432544B7" w14:textId="77777777" w:rsidR="00EC54B6" w:rsidRPr="006205AD" w:rsidRDefault="00EC54B6" w:rsidP="00EC54B6">
      <w:pPr>
        <w:pStyle w:val="Akapitzlist"/>
        <w:numPr>
          <w:ilvl w:val="0"/>
          <w:numId w:val="38"/>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Celem zadania audytowego jest niezależna i obiektywna ocena badanego obszaru działalności oraz zapewnienie, czy mechanizmy zarządzania i kontroli wewnętrznej w tym obszarze funkcjonują prawidłowo.</w:t>
      </w:r>
    </w:p>
    <w:p w14:paraId="07C9F23B" w14:textId="77777777" w:rsidR="00EC54B6" w:rsidRPr="006205AD" w:rsidRDefault="00EC54B6" w:rsidP="00EC54B6">
      <w:pPr>
        <w:pStyle w:val="Akapitzlist"/>
        <w:numPr>
          <w:ilvl w:val="0"/>
          <w:numId w:val="38"/>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Obiekty zadania definiuje obszar działalności jednostki poddany badaniu. Audytor wewnętrzny ustala wszystkie możliwe obiekty w danym obszarze.</w:t>
      </w:r>
    </w:p>
    <w:p w14:paraId="695E7B6D" w14:textId="77777777" w:rsidR="00EC54B6" w:rsidRPr="006205AD" w:rsidRDefault="00EC54B6" w:rsidP="00EC54B6">
      <w:pPr>
        <w:pStyle w:val="Akapitzlist"/>
        <w:numPr>
          <w:ilvl w:val="0"/>
          <w:numId w:val="38"/>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Kryteria zadania są pomocą do oceny, czy funkcjonowan</w:t>
      </w:r>
      <w:r w:rsidR="00886DB7" w:rsidRPr="006205AD">
        <w:rPr>
          <w:rFonts w:ascii="Times New Roman" w:hAnsi="Times New Roman" w:cs="Times New Roman"/>
          <w:sz w:val="24"/>
          <w:szCs w:val="24"/>
        </w:rPr>
        <w:t>ie jednostki w badanym obszarze</w:t>
      </w:r>
      <w:r w:rsidRPr="006205AD">
        <w:rPr>
          <w:rFonts w:ascii="Times New Roman" w:hAnsi="Times New Roman" w:cs="Times New Roman"/>
          <w:sz w:val="24"/>
          <w:szCs w:val="24"/>
        </w:rPr>
        <w:t>, w tym mechanizmy zarządzania i kontroli wewnętrznej, przebiegają zgodnie z założeniami wynikającymi m.in. z powszechnie obowiązujących przepisów prawa, regulacji wewnętrznych, standardów i innych norm.</w:t>
      </w:r>
    </w:p>
    <w:p w14:paraId="68B1F510" w14:textId="77777777" w:rsidR="00EC54B6" w:rsidRPr="006205AD" w:rsidRDefault="00EC54B6" w:rsidP="00EC54B6">
      <w:pPr>
        <w:pStyle w:val="Akapitzlist"/>
        <w:numPr>
          <w:ilvl w:val="0"/>
          <w:numId w:val="38"/>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Zakres zadania obejmuje obiekty audytu, które w wyniku analizy ryzyka na etapie planowania zadania audytowego wskazują na możliwość wystąpienia ryzyka.</w:t>
      </w:r>
    </w:p>
    <w:p w14:paraId="0E13594E" w14:textId="77777777" w:rsidR="00EC54B6" w:rsidRPr="006205AD" w:rsidRDefault="00EC54B6" w:rsidP="00EC54B6">
      <w:pPr>
        <w:pStyle w:val="Akapitzlist"/>
        <w:numPr>
          <w:ilvl w:val="0"/>
          <w:numId w:val="38"/>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 planowaniu zadania uwzględnia się:</w:t>
      </w:r>
    </w:p>
    <w:p w14:paraId="1755CDCB" w14:textId="77777777" w:rsidR="00EC54B6" w:rsidRPr="006205AD" w:rsidRDefault="00EC54B6" w:rsidP="00EC54B6">
      <w:pPr>
        <w:pStyle w:val="Akapitzlist"/>
        <w:numPr>
          <w:ilvl w:val="0"/>
          <w:numId w:val="3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cele badanej działalności oraz systemy kontroli,</w:t>
      </w:r>
    </w:p>
    <w:p w14:paraId="51C4B106" w14:textId="77777777" w:rsidR="00EC54B6" w:rsidRPr="006205AD" w:rsidRDefault="00EC54B6" w:rsidP="00EC54B6">
      <w:pPr>
        <w:pStyle w:val="Akapitzlist"/>
        <w:numPr>
          <w:ilvl w:val="0"/>
          <w:numId w:val="3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istotne ryzyka i sposoby jego kontroli,</w:t>
      </w:r>
    </w:p>
    <w:p w14:paraId="01C80993" w14:textId="77777777" w:rsidR="00EC54B6" w:rsidRPr="006205AD" w:rsidRDefault="00EC54B6" w:rsidP="00EC54B6">
      <w:pPr>
        <w:pStyle w:val="Akapitzlist"/>
        <w:numPr>
          <w:ilvl w:val="0"/>
          <w:numId w:val="3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adekwatność i efektywność systemów zarządzania ryzykiem i kontroli wewnętrznej,</w:t>
      </w:r>
    </w:p>
    <w:p w14:paraId="7224106F" w14:textId="77777777" w:rsidR="00EC54B6" w:rsidRPr="006205AD" w:rsidRDefault="00EC54B6" w:rsidP="00EC54B6">
      <w:pPr>
        <w:pStyle w:val="Akapitzlist"/>
        <w:numPr>
          <w:ilvl w:val="0"/>
          <w:numId w:val="3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możliwość istotnych udoskonaleń powyższych systemów.</w:t>
      </w:r>
    </w:p>
    <w:p w14:paraId="6C976FD4" w14:textId="77777777" w:rsidR="00EC54B6" w:rsidRPr="006205AD" w:rsidRDefault="00EC54B6" w:rsidP="00EC54B6">
      <w:pPr>
        <w:pStyle w:val="Akapitzlist"/>
        <w:numPr>
          <w:ilvl w:val="0"/>
          <w:numId w:val="38"/>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Wyznaczenie obiektów, celów i zakresu zadania zapewniającego powinno zmierzać do uzyskania racjonalnego zapewnienia, czy w badanym obszarze:</w:t>
      </w:r>
    </w:p>
    <w:p w14:paraId="08AA1261" w14:textId="77777777" w:rsidR="00EC54B6" w:rsidRPr="006205AD" w:rsidRDefault="00EC54B6" w:rsidP="00EC54B6">
      <w:pPr>
        <w:pStyle w:val="Akapitzlist"/>
        <w:numPr>
          <w:ilvl w:val="0"/>
          <w:numId w:val="4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cele postawione przed jednostką są wykonywane,</w:t>
      </w:r>
    </w:p>
    <w:p w14:paraId="7F8FB82D" w14:textId="77777777" w:rsidR="00EC54B6" w:rsidRPr="006205AD" w:rsidRDefault="00EC54B6" w:rsidP="00EC54B6">
      <w:pPr>
        <w:pStyle w:val="Akapitzlist"/>
        <w:numPr>
          <w:ilvl w:val="0"/>
          <w:numId w:val="4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zasady i procedury wynikające z przepisów prawa powszechnie obowiązującego lub regulacje wewnętrzne obowiązujące w jednostce są wdrażane i przestrzegane,</w:t>
      </w:r>
    </w:p>
    <w:p w14:paraId="4799853E" w14:textId="77777777" w:rsidR="00EC54B6" w:rsidRPr="006205AD" w:rsidRDefault="00EC54B6" w:rsidP="00EC54B6">
      <w:pPr>
        <w:pStyle w:val="Akapitzlist"/>
        <w:numPr>
          <w:ilvl w:val="0"/>
          <w:numId w:val="4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mechanizmy i procedury składające się na system zarządzania i kontroli wewnętrznej są adekwatne i skuteczne dla prawidłowego działania jednostki.  </w:t>
      </w:r>
    </w:p>
    <w:p w14:paraId="67996EC4" w14:textId="77777777" w:rsidR="00EC54B6" w:rsidRPr="006205AD" w:rsidRDefault="00EC54B6" w:rsidP="00EC54B6">
      <w:pPr>
        <w:spacing w:after="0" w:line="240" w:lineRule="auto"/>
        <w:jc w:val="both"/>
        <w:rPr>
          <w:rFonts w:ascii="Times New Roman" w:hAnsi="Times New Roman" w:cs="Times New Roman"/>
          <w:b/>
          <w:sz w:val="24"/>
          <w:szCs w:val="24"/>
        </w:rPr>
      </w:pPr>
    </w:p>
    <w:p w14:paraId="043B4DD7" w14:textId="77777777" w:rsidR="00EC54B6" w:rsidRPr="006205AD" w:rsidRDefault="00EC54B6" w:rsidP="00EC54B6">
      <w:pPr>
        <w:pStyle w:val="Akapitzlist"/>
        <w:numPr>
          <w:ilvl w:val="0"/>
          <w:numId w:val="18"/>
        </w:numPr>
        <w:spacing w:after="0" w:line="240" w:lineRule="auto"/>
        <w:jc w:val="both"/>
        <w:rPr>
          <w:rFonts w:ascii="Times New Roman" w:hAnsi="Times New Roman" w:cs="Times New Roman"/>
          <w:b/>
          <w:sz w:val="24"/>
          <w:szCs w:val="24"/>
        </w:rPr>
      </w:pPr>
      <w:r w:rsidRPr="006205AD">
        <w:rPr>
          <w:rFonts w:ascii="Times New Roman" w:hAnsi="Times New Roman" w:cs="Times New Roman"/>
          <w:b/>
          <w:sz w:val="24"/>
          <w:szCs w:val="24"/>
        </w:rPr>
        <w:t>PROGRAM ZADANIA AUDYTOWEGO</w:t>
      </w:r>
    </w:p>
    <w:p w14:paraId="7225F583" w14:textId="77777777" w:rsidR="00EC54B6" w:rsidRPr="006205AD" w:rsidRDefault="00EC54B6" w:rsidP="00EC54B6">
      <w:pPr>
        <w:pStyle w:val="Akapitzlist"/>
        <w:rPr>
          <w:rFonts w:ascii="Times New Roman" w:hAnsi="Times New Roman" w:cs="Times New Roman"/>
          <w:b/>
          <w:sz w:val="24"/>
          <w:szCs w:val="24"/>
        </w:rPr>
      </w:pPr>
    </w:p>
    <w:p w14:paraId="35489C93" w14:textId="77777777" w:rsidR="00EC54B6" w:rsidRPr="006205AD" w:rsidRDefault="00EC54B6" w:rsidP="00EC54B6">
      <w:pPr>
        <w:pStyle w:val="Akapitzlist"/>
        <w:numPr>
          <w:ilvl w:val="0"/>
          <w:numId w:val="41"/>
        </w:numPr>
        <w:jc w:val="both"/>
        <w:rPr>
          <w:rFonts w:ascii="Times New Roman" w:hAnsi="Times New Roman" w:cs="Times New Roman"/>
          <w:sz w:val="24"/>
          <w:szCs w:val="24"/>
        </w:rPr>
      </w:pPr>
      <w:r w:rsidRPr="006205AD">
        <w:rPr>
          <w:rFonts w:ascii="Times New Roman" w:hAnsi="Times New Roman" w:cs="Times New Roman"/>
          <w:sz w:val="24"/>
          <w:szCs w:val="24"/>
        </w:rPr>
        <w:t>Audytor wewnętrzny dokonuje analizy ryzyka w obszarze ryzyka objętym zadaniem zapewniającym oraz opracowuje program zadania zapewniającego.</w:t>
      </w:r>
    </w:p>
    <w:p w14:paraId="3DAB8227" w14:textId="77777777" w:rsidR="00EC54B6" w:rsidRPr="006205AD" w:rsidRDefault="00EC54B6" w:rsidP="00EC54B6">
      <w:pPr>
        <w:pStyle w:val="Akapitzlist"/>
        <w:numPr>
          <w:ilvl w:val="0"/>
          <w:numId w:val="41"/>
        </w:numPr>
        <w:jc w:val="both"/>
        <w:rPr>
          <w:rFonts w:ascii="Times New Roman" w:hAnsi="Times New Roman" w:cs="Times New Roman"/>
          <w:sz w:val="24"/>
          <w:szCs w:val="24"/>
        </w:rPr>
      </w:pPr>
      <w:r w:rsidRPr="006205AD">
        <w:rPr>
          <w:rFonts w:ascii="Times New Roman" w:hAnsi="Times New Roman" w:cs="Times New Roman"/>
          <w:sz w:val="24"/>
          <w:szCs w:val="24"/>
        </w:rPr>
        <w:t>Opracowując program zadania zapewniającego, audytor wewnętrzny uwzględnia w szczególności:</w:t>
      </w:r>
    </w:p>
    <w:p w14:paraId="77ACE855" w14:textId="77777777" w:rsidR="00EC54B6" w:rsidRPr="006205AD" w:rsidRDefault="00EC54B6" w:rsidP="00EC54B6">
      <w:pPr>
        <w:pStyle w:val="Akapitzlist"/>
        <w:numPr>
          <w:ilvl w:val="0"/>
          <w:numId w:val="42"/>
        </w:numPr>
        <w:jc w:val="both"/>
        <w:rPr>
          <w:rFonts w:ascii="Times New Roman" w:hAnsi="Times New Roman" w:cs="Times New Roman"/>
          <w:sz w:val="24"/>
          <w:szCs w:val="24"/>
        </w:rPr>
      </w:pPr>
      <w:r w:rsidRPr="006205AD">
        <w:rPr>
          <w:rFonts w:ascii="Times New Roman" w:hAnsi="Times New Roman" w:cs="Times New Roman"/>
          <w:sz w:val="24"/>
          <w:szCs w:val="24"/>
        </w:rPr>
        <w:t>cele i zadania jednostki w obszarze ryzyka objętym zadaniem zapewniającym,</w:t>
      </w:r>
    </w:p>
    <w:p w14:paraId="3F5A00BC" w14:textId="77777777" w:rsidR="00EC54B6" w:rsidRPr="006205AD" w:rsidRDefault="00EC54B6" w:rsidP="00EC54B6">
      <w:pPr>
        <w:pStyle w:val="Akapitzlist"/>
        <w:numPr>
          <w:ilvl w:val="0"/>
          <w:numId w:val="42"/>
        </w:numPr>
        <w:jc w:val="both"/>
        <w:rPr>
          <w:rFonts w:ascii="Times New Roman" w:hAnsi="Times New Roman" w:cs="Times New Roman"/>
          <w:sz w:val="24"/>
          <w:szCs w:val="24"/>
        </w:rPr>
      </w:pPr>
      <w:r w:rsidRPr="006205AD">
        <w:rPr>
          <w:rFonts w:ascii="Times New Roman" w:hAnsi="Times New Roman" w:cs="Times New Roman"/>
          <w:sz w:val="24"/>
          <w:szCs w:val="24"/>
        </w:rPr>
        <w:t>wyniki analizy ryzyka obszaru ryzyka objętego zadaniem zapewniającym,</w:t>
      </w:r>
    </w:p>
    <w:p w14:paraId="7ADB0FE0" w14:textId="77777777" w:rsidR="00EC54B6" w:rsidRPr="006205AD" w:rsidRDefault="00EC54B6" w:rsidP="00EC54B6">
      <w:pPr>
        <w:pStyle w:val="Akapitzlist"/>
        <w:numPr>
          <w:ilvl w:val="0"/>
          <w:numId w:val="42"/>
        </w:numPr>
        <w:jc w:val="both"/>
        <w:rPr>
          <w:rFonts w:ascii="Times New Roman" w:hAnsi="Times New Roman" w:cs="Times New Roman"/>
          <w:sz w:val="24"/>
          <w:szCs w:val="24"/>
        </w:rPr>
      </w:pPr>
      <w:r w:rsidRPr="006205AD">
        <w:rPr>
          <w:rFonts w:ascii="Times New Roman" w:hAnsi="Times New Roman" w:cs="Times New Roman"/>
          <w:sz w:val="24"/>
          <w:szCs w:val="24"/>
        </w:rPr>
        <w:t>system kontroli zarządczej, w tym zarządzania ryzykiem, w obszarze  ryzyka objętym zadaniem zapewniającym,</w:t>
      </w:r>
    </w:p>
    <w:p w14:paraId="40FCED93" w14:textId="77777777" w:rsidR="00EC54B6" w:rsidRPr="006205AD" w:rsidRDefault="00EC54B6" w:rsidP="00EC54B6">
      <w:pPr>
        <w:pStyle w:val="Akapitzlist"/>
        <w:numPr>
          <w:ilvl w:val="0"/>
          <w:numId w:val="42"/>
        </w:numPr>
        <w:jc w:val="both"/>
        <w:rPr>
          <w:rFonts w:ascii="Times New Roman" w:hAnsi="Times New Roman" w:cs="Times New Roman"/>
          <w:sz w:val="24"/>
          <w:szCs w:val="24"/>
        </w:rPr>
      </w:pPr>
      <w:r w:rsidRPr="006205AD">
        <w:rPr>
          <w:rFonts w:ascii="Times New Roman" w:hAnsi="Times New Roman" w:cs="Times New Roman"/>
          <w:sz w:val="24"/>
          <w:szCs w:val="24"/>
        </w:rPr>
        <w:t>możliwość wprowadzenia usprawnień w systemie kontroli zarządczej w obszarze  ryzyka objętym zadaniem zapewniającym,</w:t>
      </w:r>
    </w:p>
    <w:p w14:paraId="4232FB24" w14:textId="77777777" w:rsidR="00EC54B6" w:rsidRPr="006205AD" w:rsidRDefault="00EC54B6" w:rsidP="00EC54B6">
      <w:pPr>
        <w:pStyle w:val="Akapitzlist"/>
        <w:numPr>
          <w:ilvl w:val="0"/>
          <w:numId w:val="42"/>
        </w:numPr>
        <w:jc w:val="both"/>
        <w:rPr>
          <w:rFonts w:ascii="Times New Roman" w:hAnsi="Times New Roman" w:cs="Times New Roman"/>
          <w:sz w:val="24"/>
          <w:szCs w:val="24"/>
        </w:rPr>
      </w:pPr>
      <w:r w:rsidRPr="006205AD">
        <w:rPr>
          <w:rFonts w:ascii="Times New Roman" w:hAnsi="Times New Roman" w:cs="Times New Roman"/>
          <w:sz w:val="24"/>
          <w:szCs w:val="24"/>
        </w:rPr>
        <w:t>datę rozpoczęcia i przewidywany czas trwania zadania zapewniającego.</w:t>
      </w:r>
    </w:p>
    <w:p w14:paraId="38D96CA5" w14:textId="77777777" w:rsidR="00EC54B6" w:rsidRPr="006205AD" w:rsidRDefault="00EC54B6" w:rsidP="00EC54B6">
      <w:pPr>
        <w:pStyle w:val="Akapitzlist"/>
        <w:numPr>
          <w:ilvl w:val="0"/>
          <w:numId w:val="41"/>
        </w:numPr>
        <w:jc w:val="both"/>
        <w:rPr>
          <w:rFonts w:ascii="Times New Roman" w:hAnsi="Times New Roman" w:cs="Times New Roman"/>
          <w:sz w:val="24"/>
          <w:szCs w:val="24"/>
        </w:rPr>
      </w:pPr>
      <w:r w:rsidRPr="006205AD">
        <w:rPr>
          <w:rFonts w:ascii="Times New Roman" w:hAnsi="Times New Roman" w:cs="Times New Roman"/>
          <w:sz w:val="24"/>
          <w:szCs w:val="24"/>
        </w:rPr>
        <w:t>Audytor wewnętrzny sporządza program zadania zapewniającego, zawierający w szczególności:</w:t>
      </w:r>
    </w:p>
    <w:p w14:paraId="0829C43F" w14:textId="77777777" w:rsidR="00EC54B6" w:rsidRPr="006205AD" w:rsidRDefault="00EC54B6" w:rsidP="00EC54B6">
      <w:pPr>
        <w:pStyle w:val="Akapitzlist"/>
        <w:numPr>
          <w:ilvl w:val="0"/>
          <w:numId w:val="43"/>
        </w:numPr>
        <w:jc w:val="both"/>
        <w:rPr>
          <w:rFonts w:ascii="Times New Roman" w:hAnsi="Times New Roman" w:cs="Times New Roman"/>
          <w:sz w:val="24"/>
          <w:szCs w:val="24"/>
        </w:rPr>
      </w:pPr>
      <w:r w:rsidRPr="006205AD">
        <w:rPr>
          <w:rFonts w:ascii="Times New Roman" w:hAnsi="Times New Roman" w:cs="Times New Roman"/>
          <w:sz w:val="24"/>
          <w:szCs w:val="24"/>
        </w:rPr>
        <w:t>oznaczenie zadania ze wskazaniem jego numeru i tematu,</w:t>
      </w:r>
    </w:p>
    <w:p w14:paraId="455A513F" w14:textId="77777777" w:rsidR="00EC54B6" w:rsidRPr="006205AD" w:rsidRDefault="00EC54B6" w:rsidP="00EC54B6">
      <w:pPr>
        <w:pStyle w:val="Akapitzlist"/>
        <w:numPr>
          <w:ilvl w:val="0"/>
          <w:numId w:val="43"/>
        </w:numPr>
        <w:jc w:val="both"/>
        <w:rPr>
          <w:rFonts w:ascii="Times New Roman" w:hAnsi="Times New Roman" w:cs="Times New Roman"/>
          <w:sz w:val="24"/>
          <w:szCs w:val="24"/>
        </w:rPr>
      </w:pPr>
      <w:r w:rsidRPr="006205AD">
        <w:rPr>
          <w:rFonts w:ascii="Times New Roman" w:hAnsi="Times New Roman" w:cs="Times New Roman"/>
          <w:sz w:val="24"/>
          <w:szCs w:val="24"/>
        </w:rPr>
        <w:t>cele zadania,</w:t>
      </w:r>
    </w:p>
    <w:p w14:paraId="34EBA5BE" w14:textId="77777777" w:rsidR="00EC54B6" w:rsidRPr="006205AD" w:rsidRDefault="00EC54B6" w:rsidP="00EC54B6">
      <w:pPr>
        <w:pStyle w:val="Akapitzlist"/>
        <w:numPr>
          <w:ilvl w:val="0"/>
          <w:numId w:val="43"/>
        </w:numPr>
        <w:jc w:val="both"/>
        <w:rPr>
          <w:rFonts w:ascii="Times New Roman" w:hAnsi="Times New Roman" w:cs="Times New Roman"/>
          <w:sz w:val="24"/>
          <w:szCs w:val="24"/>
        </w:rPr>
      </w:pPr>
      <w:r w:rsidRPr="006205AD">
        <w:rPr>
          <w:rFonts w:ascii="Times New Roman" w:hAnsi="Times New Roman" w:cs="Times New Roman"/>
          <w:sz w:val="24"/>
          <w:szCs w:val="24"/>
        </w:rPr>
        <w:t>podmiotowy i przedmiotowy zakres zadania,</w:t>
      </w:r>
    </w:p>
    <w:p w14:paraId="4F424B48" w14:textId="77777777" w:rsidR="00EC54B6" w:rsidRPr="006205AD" w:rsidRDefault="00EC54B6" w:rsidP="00EC54B6">
      <w:pPr>
        <w:pStyle w:val="Akapitzlist"/>
        <w:numPr>
          <w:ilvl w:val="0"/>
          <w:numId w:val="43"/>
        </w:numPr>
        <w:jc w:val="both"/>
        <w:rPr>
          <w:rFonts w:ascii="Times New Roman" w:hAnsi="Times New Roman" w:cs="Times New Roman"/>
          <w:sz w:val="24"/>
          <w:szCs w:val="24"/>
        </w:rPr>
      </w:pPr>
      <w:r w:rsidRPr="006205AD">
        <w:rPr>
          <w:rFonts w:ascii="Times New Roman" w:hAnsi="Times New Roman" w:cs="Times New Roman"/>
          <w:sz w:val="24"/>
          <w:szCs w:val="24"/>
        </w:rPr>
        <w:t>istotne ryzyka w obszarze ryzyka objętym badaniem,</w:t>
      </w:r>
    </w:p>
    <w:p w14:paraId="3D4EDA27" w14:textId="77777777" w:rsidR="00EC54B6" w:rsidRPr="006205AD" w:rsidRDefault="00EC54B6" w:rsidP="00EC54B6">
      <w:pPr>
        <w:pStyle w:val="Akapitzlist"/>
        <w:numPr>
          <w:ilvl w:val="0"/>
          <w:numId w:val="43"/>
        </w:numPr>
        <w:jc w:val="both"/>
        <w:rPr>
          <w:rFonts w:ascii="Times New Roman" w:hAnsi="Times New Roman" w:cs="Times New Roman"/>
          <w:sz w:val="24"/>
          <w:szCs w:val="24"/>
        </w:rPr>
      </w:pPr>
      <w:r w:rsidRPr="006205AD">
        <w:rPr>
          <w:rFonts w:ascii="Times New Roman" w:hAnsi="Times New Roman" w:cs="Times New Roman"/>
          <w:sz w:val="24"/>
          <w:szCs w:val="24"/>
        </w:rPr>
        <w:lastRenderedPageBreak/>
        <w:t>wskazówki metodyczne, w tym: planowane techniki przeprowadzenia zadania, problemy, na które należy zwrócić szczególną uwagę w badaniach, rodzaj dowodów niezbędnych do dokonania ustaleń i sposób ich badania,</w:t>
      </w:r>
    </w:p>
    <w:p w14:paraId="1513F192" w14:textId="77777777" w:rsidR="00EC54B6" w:rsidRPr="006205AD" w:rsidRDefault="00EC54B6" w:rsidP="00EC54B6">
      <w:pPr>
        <w:pStyle w:val="Akapitzlist"/>
        <w:numPr>
          <w:ilvl w:val="0"/>
          <w:numId w:val="43"/>
        </w:numPr>
        <w:jc w:val="both"/>
        <w:rPr>
          <w:rFonts w:ascii="Times New Roman" w:hAnsi="Times New Roman" w:cs="Times New Roman"/>
          <w:sz w:val="24"/>
          <w:szCs w:val="24"/>
        </w:rPr>
      </w:pPr>
      <w:r w:rsidRPr="006205AD">
        <w:rPr>
          <w:rFonts w:ascii="Times New Roman" w:hAnsi="Times New Roman" w:cs="Times New Roman"/>
          <w:sz w:val="24"/>
          <w:szCs w:val="24"/>
        </w:rPr>
        <w:t>kryteria oceny ustaleń stanu faktycznego,</w:t>
      </w:r>
    </w:p>
    <w:p w14:paraId="39273AFE" w14:textId="77777777" w:rsidR="00EC54B6" w:rsidRPr="006205AD" w:rsidRDefault="00EC54B6" w:rsidP="00EC54B6">
      <w:pPr>
        <w:pStyle w:val="Akapitzlist"/>
        <w:numPr>
          <w:ilvl w:val="0"/>
          <w:numId w:val="43"/>
        </w:numPr>
        <w:jc w:val="both"/>
        <w:rPr>
          <w:rFonts w:ascii="Times New Roman" w:hAnsi="Times New Roman" w:cs="Times New Roman"/>
          <w:sz w:val="24"/>
          <w:szCs w:val="24"/>
        </w:rPr>
      </w:pPr>
      <w:r w:rsidRPr="006205AD">
        <w:rPr>
          <w:rFonts w:ascii="Times New Roman" w:hAnsi="Times New Roman" w:cs="Times New Roman"/>
          <w:sz w:val="24"/>
          <w:szCs w:val="24"/>
        </w:rPr>
        <w:t xml:space="preserve">sposób klasyfikowania wyników dla poszczególnych kryteriów.  </w:t>
      </w:r>
    </w:p>
    <w:p w14:paraId="310EEAA8" w14:textId="77777777" w:rsidR="00EC54B6" w:rsidRPr="006205AD" w:rsidRDefault="00EC54B6" w:rsidP="00EC54B6">
      <w:pPr>
        <w:pStyle w:val="Akapitzlist"/>
        <w:numPr>
          <w:ilvl w:val="0"/>
          <w:numId w:val="41"/>
        </w:numPr>
        <w:jc w:val="both"/>
        <w:rPr>
          <w:rFonts w:ascii="Times New Roman" w:hAnsi="Times New Roman" w:cs="Times New Roman"/>
          <w:sz w:val="24"/>
          <w:szCs w:val="24"/>
        </w:rPr>
      </w:pPr>
      <w:r w:rsidRPr="006205AD">
        <w:rPr>
          <w:rFonts w:ascii="Times New Roman" w:hAnsi="Times New Roman" w:cs="Times New Roman"/>
          <w:sz w:val="24"/>
          <w:szCs w:val="24"/>
        </w:rPr>
        <w:t>W uzasadnionych przypadkach audytor wewnętrzny może w trakcie przeprowadzania zadania zapewniającego dokonywać zmian w jego programie. Zmiany programu powinny być udokumentowane.</w:t>
      </w:r>
    </w:p>
    <w:p w14:paraId="244CF458" w14:textId="77777777" w:rsidR="00EC54B6" w:rsidRPr="006205AD" w:rsidRDefault="00EC54B6" w:rsidP="00EC54B6">
      <w:pPr>
        <w:pStyle w:val="Akapitzlist"/>
        <w:numPr>
          <w:ilvl w:val="0"/>
          <w:numId w:val="41"/>
        </w:numPr>
        <w:jc w:val="both"/>
        <w:rPr>
          <w:rFonts w:ascii="Times New Roman" w:hAnsi="Times New Roman" w:cs="Times New Roman"/>
          <w:sz w:val="24"/>
          <w:szCs w:val="24"/>
        </w:rPr>
      </w:pPr>
      <w:r w:rsidRPr="006205AD">
        <w:rPr>
          <w:rFonts w:ascii="Times New Roman" w:hAnsi="Times New Roman" w:cs="Times New Roman"/>
          <w:sz w:val="24"/>
          <w:szCs w:val="24"/>
        </w:rPr>
        <w:t>Program zadania zapewniającego oraz jego zmiany zatwierdza audytor wewnętrzny.</w:t>
      </w:r>
    </w:p>
    <w:p w14:paraId="3746881F" w14:textId="77777777" w:rsidR="00EC54B6" w:rsidRPr="006205AD" w:rsidRDefault="00EC54B6" w:rsidP="00EC54B6">
      <w:pPr>
        <w:spacing w:after="0" w:line="240" w:lineRule="auto"/>
        <w:jc w:val="both"/>
        <w:rPr>
          <w:rFonts w:ascii="Times New Roman" w:hAnsi="Times New Roman" w:cs="Times New Roman"/>
          <w:b/>
          <w:sz w:val="24"/>
          <w:szCs w:val="24"/>
        </w:rPr>
      </w:pPr>
    </w:p>
    <w:p w14:paraId="27E0D0EC" w14:textId="77777777" w:rsidR="00EC54B6" w:rsidRPr="006205AD" w:rsidRDefault="00EC54B6" w:rsidP="00EC54B6">
      <w:pPr>
        <w:pStyle w:val="Akapitzlist"/>
        <w:numPr>
          <w:ilvl w:val="0"/>
          <w:numId w:val="18"/>
        </w:numPr>
        <w:spacing w:after="0" w:line="240" w:lineRule="auto"/>
        <w:jc w:val="both"/>
        <w:rPr>
          <w:rFonts w:ascii="Times New Roman" w:hAnsi="Times New Roman" w:cs="Times New Roman"/>
          <w:b/>
          <w:sz w:val="24"/>
          <w:szCs w:val="24"/>
        </w:rPr>
      </w:pPr>
      <w:r w:rsidRPr="006205AD">
        <w:rPr>
          <w:rFonts w:ascii="Times New Roman" w:hAnsi="Times New Roman" w:cs="Times New Roman"/>
          <w:b/>
          <w:sz w:val="24"/>
          <w:szCs w:val="24"/>
        </w:rPr>
        <w:t>PRZEPROWADZANIE ZADANIA AUDYTOWEGO</w:t>
      </w:r>
    </w:p>
    <w:p w14:paraId="76BBC865" w14:textId="77777777" w:rsidR="00EC54B6" w:rsidRPr="006205AD" w:rsidRDefault="00EC54B6" w:rsidP="00EC54B6">
      <w:pPr>
        <w:spacing w:after="0" w:line="240" w:lineRule="auto"/>
        <w:jc w:val="both"/>
        <w:rPr>
          <w:rFonts w:ascii="Times New Roman" w:hAnsi="Times New Roman" w:cs="Times New Roman"/>
          <w:b/>
          <w:sz w:val="24"/>
          <w:szCs w:val="24"/>
        </w:rPr>
      </w:pPr>
    </w:p>
    <w:p w14:paraId="1D03C2A7" w14:textId="77777777" w:rsidR="00EC54B6" w:rsidRPr="006205AD" w:rsidRDefault="00EC54B6" w:rsidP="00EC54B6">
      <w:pPr>
        <w:pStyle w:val="Akapitzlist"/>
        <w:numPr>
          <w:ilvl w:val="0"/>
          <w:numId w:val="4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przed przeprowadzaniem zadania zapewniającego zwołuje naradę otwierającą. W naradzie otwierającej biorą udział</w:t>
      </w:r>
      <w:r w:rsidR="00886DB7" w:rsidRPr="006205AD">
        <w:rPr>
          <w:rFonts w:ascii="Times New Roman" w:hAnsi="Times New Roman" w:cs="Times New Roman"/>
          <w:sz w:val="24"/>
          <w:szCs w:val="24"/>
        </w:rPr>
        <w:t>:</w:t>
      </w:r>
      <w:r w:rsidRPr="006205AD">
        <w:rPr>
          <w:rFonts w:ascii="Times New Roman" w:hAnsi="Times New Roman" w:cs="Times New Roman"/>
          <w:sz w:val="24"/>
          <w:szCs w:val="24"/>
        </w:rPr>
        <w:t xml:space="preserve"> audytor wewn</w:t>
      </w:r>
      <w:r w:rsidR="00886DB7" w:rsidRPr="006205AD">
        <w:rPr>
          <w:rFonts w:ascii="Times New Roman" w:hAnsi="Times New Roman" w:cs="Times New Roman"/>
          <w:sz w:val="24"/>
          <w:szCs w:val="24"/>
        </w:rPr>
        <w:t xml:space="preserve">ętrzny oraz kierownik </w:t>
      </w:r>
      <w:r w:rsidRPr="006205AD">
        <w:rPr>
          <w:rFonts w:ascii="Times New Roman" w:hAnsi="Times New Roman" w:cs="Times New Roman"/>
          <w:sz w:val="24"/>
          <w:szCs w:val="24"/>
        </w:rPr>
        <w:t>audytowanej komórki organizacyjnej lub wskazani przez niego pracownicy.</w:t>
      </w:r>
    </w:p>
    <w:p w14:paraId="344F532A" w14:textId="77777777" w:rsidR="00EC54B6" w:rsidRPr="006205AD" w:rsidRDefault="00EC54B6" w:rsidP="00EC54B6">
      <w:pPr>
        <w:pStyle w:val="Akapitzlist"/>
        <w:numPr>
          <w:ilvl w:val="0"/>
          <w:numId w:val="4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Celem narady otwierającej jest ustal</w:t>
      </w:r>
      <w:r w:rsidR="00886DB7" w:rsidRPr="006205AD">
        <w:rPr>
          <w:rFonts w:ascii="Times New Roman" w:hAnsi="Times New Roman" w:cs="Times New Roman"/>
          <w:sz w:val="24"/>
          <w:szCs w:val="24"/>
        </w:rPr>
        <w:t>enie z kierownikiem</w:t>
      </w:r>
      <w:r w:rsidRPr="006205AD">
        <w:rPr>
          <w:rFonts w:ascii="Times New Roman" w:hAnsi="Times New Roman" w:cs="Times New Roman"/>
          <w:sz w:val="24"/>
          <w:szCs w:val="24"/>
        </w:rPr>
        <w:t xml:space="preserve"> audytowanej komórki organizacyjnej założeń organizacyjnych przeprowadzania zadania audytowego, w tym omówienie sposobu minimalizacji ewentualnych zaburzeń w przebiegu audytu i zakłócania pracy komórki organizacyjnej. Podczas narady otwierającej audytor wewnętrzny omawia w szczególności:</w:t>
      </w:r>
    </w:p>
    <w:p w14:paraId="62364B92" w14:textId="77777777" w:rsidR="00EC54B6" w:rsidRPr="006205AD" w:rsidRDefault="00EC54B6" w:rsidP="00EC54B6">
      <w:pPr>
        <w:pStyle w:val="Akapitzlist"/>
        <w:numPr>
          <w:ilvl w:val="0"/>
          <w:numId w:val="4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tematykę i cele zadania,</w:t>
      </w:r>
    </w:p>
    <w:p w14:paraId="57FE0DA8" w14:textId="77777777" w:rsidR="00EC54B6" w:rsidRPr="006205AD" w:rsidRDefault="00EC54B6" w:rsidP="00EC54B6">
      <w:pPr>
        <w:pStyle w:val="Akapitzlist"/>
        <w:numPr>
          <w:ilvl w:val="0"/>
          <w:numId w:val="4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zakres zadania,</w:t>
      </w:r>
    </w:p>
    <w:p w14:paraId="485EDC45" w14:textId="77777777" w:rsidR="00EC54B6" w:rsidRPr="006205AD" w:rsidRDefault="00EC54B6" w:rsidP="00EC54B6">
      <w:pPr>
        <w:pStyle w:val="Akapitzlist"/>
        <w:numPr>
          <w:ilvl w:val="0"/>
          <w:numId w:val="4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narzędzia i techniki przeprowadzania zadania,</w:t>
      </w:r>
    </w:p>
    <w:p w14:paraId="7A350EAA" w14:textId="77777777" w:rsidR="00EC54B6" w:rsidRPr="006205AD" w:rsidRDefault="00EC54B6" w:rsidP="00EC54B6">
      <w:pPr>
        <w:pStyle w:val="Akapitzlist"/>
        <w:numPr>
          <w:ilvl w:val="0"/>
          <w:numId w:val="4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kryteria oceny,</w:t>
      </w:r>
    </w:p>
    <w:p w14:paraId="60809A86" w14:textId="77777777" w:rsidR="00EC54B6" w:rsidRPr="006205AD" w:rsidRDefault="00EC54B6" w:rsidP="00EC54B6">
      <w:pPr>
        <w:pStyle w:val="Akapitzlist"/>
        <w:numPr>
          <w:ilvl w:val="0"/>
          <w:numId w:val="4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założenia organizacyjne przeprowadzania zadania, w tym dostęp do dokumentacji, sporządzanie kserokopii, wyciągów z dokumentów, zasady autoryzacji składanych audytorowi dokumentów, oświadczeń  i wywiadów. </w:t>
      </w:r>
    </w:p>
    <w:p w14:paraId="40B4EFCE" w14:textId="77777777" w:rsidR="00EC54B6" w:rsidRPr="006205AD" w:rsidRDefault="00EC54B6" w:rsidP="00EC54B6">
      <w:pPr>
        <w:pStyle w:val="Akapitzlist"/>
        <w:numPr>
          <w:ilvl w:val="0"/>
          <w:numId w:val="4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sporządza w jednym egzemplarzu protokół z narady otwierającej, który podpisują: audytor wewn</w:t>
      </w:r>
      <w:r w:rsidR="00D41A29" w:rsidRPr="006205AD">
        <w:rPr>
          <w:rFonts w:ascii="Times New Roman" w:hAnsi="Times New Roman" w:cs="Times New Roman"/>
          <w:sz w:val="24"/>
          <w:szCs w:val="24"/>
        </w:rPr>
        <w:t xml:space="preserve">ętrzny oraz kierownik </w:t>
      </w:r>
      <w:r w:rsidRPr="006205AD">
        <w:rPr>
          <w:rFonts w:ascii="Times New Roman" w:hAnsi="Times New Roman" w:cs="Times New Roman"/>
          <w:sz w:val="24"/>
          <w:szCs w:val="24"/>
        </w:rPr>
        <w:t>audytowanej komórki organizacyjnej lub osoba wyznaczona przez kierownika komórki uczestnicząca w naradzie.</w:t>
      </w:r>
    </w:p>
    <w:p w14:paraId="7860859A" w14:textId="44CA26DD" w:rsidR="00EC54B6" w:rsidRPr="006205AD" w:rsidRDefault="00EC54B6" w:rsidP="00EC54B6">
      <w:pPr>
        <w:pStyle w:val="Akapitzlist"/>
        <w:numPr>
          <w:ilvl w:val="0"/>
          <w:numId w:val="4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przeprowadza audyt wewnętrzny w komórkach audytowanych na podstawie imiennego upoważnienia wydanego prze</w:t>
      </w:r>
      <w:r w:rsidR="00151A48" w:rsidRPr="006205AD">
        <w:rPr>
          <w:rFonts w:ascii="Times New Roman" w:hAnsi="Times New Roman" w:cs="Times New Roman"/>
          <w:sz w:val="24"/>
          <w:szCs w:val="24"/>
        </w:rPr>
        <w:t>z Wójta Gminy</w:t>
      </w:r>
      <w:r w:rsidRPr="006205AD">
        <w:rPr>
          <w:rFonts w:ascii="Times New Roman" w:hAnsi="Times New Roman" w:cs="Times New Roman"/>
          <w:sz w:val="24"/>
          <w:szCs w:val="24"/>
        </w:rPr>
        <w:t>, po okazaniu dowodu tożsamości.</w:t>
      </w:r>
    </w:p>
    <w:p w14:paraId="29F267FF" w14:textId="77777777" w:rsidR="00EC54B6" w:rsidRPr="006205AD" w:rsidRDefault="00EC54B6" w:rsidP="00EC54B6">
      <w:pPr>
        <w:pStyle w:val="Akapitzlist"/>
        <w:numPr>
          <w:ilvl w:val="0"/>
          <w:numId w:val="4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Imienne upoważnienie do przeprowadzania audytu wewnętrznego zawiera w szczególności:</w:t>
      </w:r>
    </w:p>
    <w:p w14:paraId="538C6FA3" w14:textId="77777777" w:rsidR="00EC54B6" w:rsidRPr="006205AD" w:rsidRDefault="00EC54B6" w:rsidP="00EC54B6">
      <w:pPr>
        <w:pStyle w:val="Akapitzlist"/>
        <w:numPr>
          <w:ilvl w:val="0"/>
          <w:numId w:val="46"/>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imię i nazwisko audytora wewnętrznego,</w:t>
      </w:r>
    </w:p>
    <w:p w14:paraId="4DA39D6D" w14:textId="77777777" w:rsidR="00EC54B6" w:rsidRPr="006205AD" w:rsidRDefault="00EC54B6" w:rsidP="00EC54B6">
      <w:pPr>
        <w:pStyle w:val="Akapitzlist"/>
        <w:numPr>
          <w:ilvl w:val="0"/>
          <w:numId w:val="46"/>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nazwy komórek audytowanych lub nazwę jednostki,</w:t>
      </w:r>
    </w:p>
    <w:p w14:paraId="18DB36F1" w14:textId="77777777" w:rsidR="00EC54B6" w:rsidRPr="006205AD" w:rsidRDefault="00EC54B6" w:rsidP="00EC54B6">
      <w:pPr>
        <w:pStyle w:val="Akapitzlist"/>
        <w:numPr>
          <w:ilvl w:val="0"/>
          <w:numId w:val="46"/>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termin ważności upoważnienia,</w:t>
      </w:r>
    </w:p>
    <w:p w14:paraId="2CD774F3" w14:textId="77777777" w:rsidR="00EC54B6" w:rsidRPr="006205AD" w:rsidRDefault="00EC54B6" w:rsidP="00EC54B6">
      <w:pPr>
        <w:pStyle w:val="Akapitzlist"/>
        <w:numPr>
          <w:ilvl w:val="0"/>
          <w:numId w:val="46"/>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podpis kierownika jednostki.</w:t>
      </w:r>
    </w:p>
    <w:p w14:paraId="60AE46FF" w14:textId="77777777" w:rsidR="00886DB7" w:rsidRPr="006205AD" w:rsidRDefault="00886DB7" w:rsidP="00886DB7">
      <w:pPr>
        <w:pStyle w:val="Akapitzlist"/>
        <w:numPr>
          <w:ilvl w:val="0"/>
          <w:numId w:val="4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 przypadku, gdy zadanie audytowe przeprowadzane jest we wszy</w:t>
      </w:r>
      <w:r w:rsidR="00340F64" w:rsidRPr="006205AD">
        <w:rPr>
          <w:rFonts w:ascii="Times New Roman" w:hAnsi="Times New Roman" w:cs="Times New Roman"/>
          <w:sz w:val="24"/>
          <w:szCs w:val="24"/>
        </w:rPr>
        <w:t>stkich jednostkach Gminy</w:t>
      </w:r>
      <w:r w:rsidRPr="006205AD">
        <w:rPr>
          <w:rFonts w:ascii="Times New Roman" w:hAnsi="Times New Roman" w:cs="Times New Roman"/>
          <w:sz w:val="24"/>
          <w:szCs w:val="24"/>
        </w:rPr>
        <w:t>, upoważnienie może nie zawierać poszczególnych nazw jednostek.</w:t>
      </w:r>
    </w:p>
    <w:p w14:paraId="18E691BC" w14:textId="77777777" w:rsidR="00EC54B6" w:rsidRPr="006205AD" w:rsidRDefault="00EC54B6" w:rsidP="00EC54B6">
      <w:pPr>
        <w:spacing w:after="0" w:line="240" w:lineRule="auto"/>
        <w:jc w:val="both"/>
        <w:rPr>
          <w:rFonts w:ascii="Times New Roman" w:hAnsi="Times New Roman" w:cs="Times New Roman"/>
          <w:b/>
          <w:sz w:val="24"/>
          <w:szCs w:val="24"/>
        </w:rPr>
      </w:pPr>
    </w:p>
    <w:p w14:paraId="60719EC1" w14:textId="77777777" w:rsidR="00EC54B6" w:rsidRPr="006205AD" w:rsidRDefault="00EC54B6" w:rsidP="00EC54B6">
      <w:pPr>
        <w:pStyle w:val="Akapitzlist"/>
        <w:numPr>
          <w:ilvl w:val="0"/>
          <w:numId w:val="18"/>
        </w:numPr>
        <w:spacing w:after="0" w:line="240" w:lineRule="auto"/>
        <w:jc w:val="both"/>
        <w:rPr>
          <w:rFonts w:ascii="Times New Roman" w:hAnsi="Times New Roman" w:cs="Times New Roman"/>
          <w:b/>
          <w:sz w:val="24"/>
          <w:szCs w:val="24"/>
        </w:rPr>
      </w:pPr>
      <w:r w:rsidRPr="006205AD">
        <w:rPr>
          <w:rFonts w:ascii="Times New Roman" w:hAnsi="Times New Roman" w:cs="Times New Roman"/>
          <w:b/>
          <w:sz w:val="24"/>
          <w:szCs w:val="24"/>
        </w:rPr>
        <w:t>CZYNNOŚCI AUDYTOWE I TECHNIKI BADANIA</w:t>
      </w:r>
    </w:p>
    <w:p w14:paraId="01E43A91" w14:textId="77777777" w:rsidR="00EC54B6" w:rsidRPr="006205AD" w:rsidRDefault="00EC54B6" w:rsidP="00EC54B6">
      <w:pPr>
        <w:spacing w:after="0" w:line="240" w:lineRule="auto"/>
        <w:jc w:val="both"/>
        <w:rPr>
          <w:rFonts w:ascii="Times New Roman" w:hAnsi="Times New Roman" w:cs="Times New Roman"/>
          <w:b/>
          <w:sz w:val="24"/>
          <w:szCs w:val="24"/>
        </w:rPr>
      </w:pPr>
    </w:p>
    <w:p w14:paraId="2BA78818" w14:textId="77777777" w:rsidR="00EC54B6" w:rsidRPr="006205AD" w:rsidRDefault="00EC54B6" w:rsidP="00EC54B6">
      <w:pPr>
        <w:pStyle w:val="Akapitzlist"/>
        <w:numPr>
          <w:ilvl w:val="0"/>
          <w:numId w:val="4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Czynności audytowe wykonuje się w sposób nie zakłócający normalnego toku pracy jednostek/komórek audytowanych. Audytor wewnętrzny podejmuje czynności audytowe, wyszczególnione w programie zadania audytowego, a w szczególności:</w:t>
      </w:r>
    </w:p>
    <w:p w14:paraId="551CDC22" w14:textId="77777777" w:rsidR="00EC54B6" w:rsidRPr="006205AD" w:rsidRDefault="00EC54B6" w:rsidP="00EC54B6">
      <w:pPr>
        <w:pStyle w:val="Akapitzlist"/>
        <w:numPr>
          <w:ilvl w:val="0"/>
          <w:numId w:val="48"/>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lastRenderedPageBreak/>
        <w:t>przeprowadza zaplanowane wywiady i testy,</w:t>
      </w:r>
    </w:p>
    <w:p w14:paraId="4F35E5E8" w14:textId="77777777" w:rsidR="00EC54B6" w:rsidRPr="006205AD" w:rsidRDefault="00EC54B6" w:rsidP="00EC54B6">
      <w:pPr>
        <w:pStyle w:val="Akapitzlist"/>
        <w:numPr>
          <w:ilvl w:val="0"/>
          <w:numId w:val="48"/>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sporządza opis badanego procesu (ścieżkę audytu),</w:t>
      </w:r>
    </w:p>
    <w:p w14:paraId="61C1E226" w14:textId="77777777" w:rsidR="00EC54B6" w:rsidRPr="006205AD" w:rsidRDefault="00EC54B6" w:rsidP="00EC54B6">
      <w:pPr>
        <w:pStyle w:val="Akapitzlist"/>
        <w:numPr>
          <w:ilvl w:val="0"/>
          <w:numId w:val="48"/>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dokonuje wstępnej oceny systemu zarządzania i kontroli w badanym obszarze,</w:t>
      </w:r>
    </w:p>
    <w:p w14:paraId="660DC915" w14:textId="77777777" w:rsidR="00EC54B6" w:rsidRPr="006205AD" w:rsidRDefault="00EC54B6" w:rsidP="00EC54B6">
      <w:pPr>
        <w:pStyle w:val="Akapitzlist"/>
        <w:numPr>
          <w:ilvl w:val="0"/>
          <w:numId w:val="48"/>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sporządza kwestionariusze kontroli wewnętrznej/ listy sprawdzające,</w:t>
      </w:r>
    </w:p>
    <w:p w14:paraId="39E81F71" w14:textId="77777777" w:rsidR="00EC54B6" w:rsidRPr="006205AD" w:rsidRDefault="00EC54B6" w:rsidP="00EC54B6">
      <w:pPr>
        <w:pStyle w:val="Akapitzlist"/>
        <w:numPr>
          <w:ilvl w:val="0"/>
          <w:numId w:val="48"/>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opisuje słabe punkty badanego obszaru, wskazując na możliwe przyczyny i skutki. </w:t>
      </w:r>
    </w:p>
    <w:p w14:paraId="190B12B6" w14:textId="77777777" w:rsidR="00EC54B6" w:rsidRPr="006205AD" w:rsidRDefault="00EC54B6" w:rsidP="00EC54B6">
      <w:pPr>
        <w:pStyle w:val="Akapitzlist"/>
        <w:numPr>
          <w:ilvl w:val="0"/>
          <w:numId w:val="4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W przypadku audytu systemu, czynności audytora wewnętrznego zmierzają przede wszystkim do określenia, zrozumienia  i szczegółowego jego udokumentowania. Działania te w szczególności obejmują badanie dokumentów wskazujących na teoretyczne zasady funkcjonowania systemu. Do dokumentów takich zaliczają się przede wszystkim: powszechnie obowiązujące przepisy prawa, schematy organizacyjne, księgi procedur, regulacje wewnętrzne, pisemne zakresy obowiązków pracowników. </w:t>
      </w:r>
    </w:p>
    <w:p w14:paraId="58D98FBB" w14:textId="77777777" w:rsidR="00EC54B6" w:rsidRPr="006205AD" w:rsidRDefault="003B4767" w:rsidP="00EC54B6">
      <w:pPr>
        <w:pStyle w:val="Akapitzlist"/>
        <w:numPr>
          <w:ilvl w:val="0"/>
          <w:numId w:val="4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Czynności audytowe</w:t>
      </w:r>
      <w:r w:rsidR="00EC54B6" w:rsidRPr="006205AD">
        <w:rPr>
          <w:rFonts w:ascii="Times New Roman" w:hAnsi="Times New Roman" w:cs="Times New Roman"/>
          <w:sz w:val="24"/>
          <w:szCs w:val="24"/>
        </w:rPr>
        <w:t>, zorientowane na ocenę elementów systemu oraz mechanizmów zarządzania i kontroli wewnętrznej w procesach działalności jednostki obejmują:</w:t>
      </w:r>
    </w:p>
    <w:p w14:paraId="2D6BDAF1" w14:textId="77777777" w:rsidR="00EC54B6" w:rsidRPr="006205AD" w:rsidRDefault="00EC54B6" w:rsidP="00EC54B6">
      <w:pPr>
        <w:pStyle w:val="Akapitzlist"/>
        <w:numPr>
          <w:ilvl w:val="0"/>
          <w:numId w:val="4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wstępny przegląd,</w:t>
      </w:r>
    </w:p>
    <w:p w14:paraId="1DBB1982" w14:textId="77777777" w:rsidR="00EC54B6" w:rsidRPr="006205AD" w:rsidRDefault="00EC54B6" w:rsidP="00EC54B6">
      <w:pPr>
        <w:pStyle w:val="Akapitzlist"/>
        <w:numPr>
          <w:ilvl w:val="0"/>
          <w:numId w:val="4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ustalenie elementów systemu zarządzania i mechanizmów kontroli,</w:t>
      </w:r>
    </w:p>
    <w:p w14:paraId="2DCE4E6B" w14:textId="77777777" w:rsidR="00EC54B6" w:rsidRPr="006205AD" w:rsidRDefault="00EC54B6" w:rsidP="00EC54B6">
      <w:pPr>
        <w:pStyle w:val="Akapitzlist"/>
        <w:numPr>
          <w:ilvl w:val="0"/>
          <w:numId w:val="4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prześledzenie procesu, w celu potwierdzenia, czy funkcjonuje on zgodnie z opisem,</w:t>
      </w:r>
    </w:p>
    <w:p w14:paraId="5EA32F91" w14:textId="77777777" w:rsidR="00EC54B6" w:rsidRPr="006205AD" w:rsidRDefault="00EC54B6" w:rsidP="00EC54B6">
      <w:pPr>
        <w:pStyle w:val="Akapitzlist"/>
        <w:numPr>
          <w:ilvl w:val="0"/>
          <w:numId w:val="4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udokumentowanie procesu: schemat, analiza graficzna, wywiady, itp.,</w:t>
      </w:r>
    </w:p>
    <w:p w14:paraId="3564BF91" w14:textId="77777777" w:rsidR="00EC54B6" w:rsidRPr="006205AD" w:rsidRDefault="00EC54B6" w:rsidP="00EC54B6">
      <w:pPr>
        <w:pStyle w:val="Akapitzlist"/>
        <w:numPr>
          <w:ilvl w:val="0"/>
          <w:numId w:val="4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wstępną ocenę efektywności systemu zarządzania i mechanizmów kontroli wewnętrznej,</w:t>
      </w:r>
    </w:p>
    <w:p w14:paraId="7515FB1C" w14:textId="77777777" w:rsidR="00EC54B6" w:rsidRPr="006205AD" w:rsidRDefault="00EC54B6" w:rsidP="00EC54B6">
      <w:pPr>
        <w:pStyle w:val="Akapitzlist"/>
        <w:numPr>
          <w:ilvl w:val="0"/>
          <w:numId w:val="4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testowanie i ponowną ocenę w celu potwierdzenia, modyfikacji albo odrzucenia wstępnej oceny systemu zarządzania i mechanizmów kontroli wewnętrznej,</w:t>
      </w:r>
    </w:p>
    <w:p w14:paraId="674F4E6A" w14:textId="77777777" w:rsidR="00EC54B6" w:rsidRPr="006205AD" w:rsidRDefault="00EC54B6" w:rsidP="00EC54B6">
      <w:pPr>
        <w:pStyle w:val="Akapitzlist"/>
        <w:numPr>
          <w:ilvl w:val="0"/>
          <w:numId w:val="4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udokumentowanie wyników i wniosków dot. efektywności zarządzania i kontroli.</w:t>
      </w:r>
    </w:p>
    <w:p w14:paraId="6880326A" w14:textId="77777777" w:rsidR="00EC54B6" w:rsidRPr="006205AD" w:rsidRDefault="00EC54B6" w:rsidP="00EC54B6">
      <w:pPr>
        <w:pStyle w:val="Akapitzlist"/>
        <w:numPr>
          <w:ilvl w:val="0"/>
          <w:numId w:val="4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Czynności doradcze wykonywane są jako część zadań zapewniających l</w:t>
      </w:r>
      <w:r w:rsidR="002E6F3F" w:rsidRPr="006205AD">
        <w:rPr>
          <w:rFonts w:ascii="Times New Roman" w:hAnsi="Times New Roman" w:cs="Times New Roman"/>
          <w:sz w:val="24"/>
          <w:szCs w:val="24"/>
        </w:rPr>
        <w:t>ub na wniosek Wójta</w:t>
      </w:r>
      <w:r w:rsidR="003B4767" w:rsidRPr="006205AD">
        <w:rPr>
          <w:rFonts w:ascii="Times New Roman" w:hAnsi="Times New Roman" w:cs="Times New Roman"/>
          <w:sz w:val="24"/>
          <w:szCs w:val="24"/>
        </w:rPr>
        <w:t xml:space="preserve"> Gminy</w:t>
      </w:r>
      <w:r w:rsidRPr="006205AD">
        <w:rPr>
          <w:rFonts w:ascii="Times New Roman" w:hAnsi="Times New Roman" w:cs="Times New Roman"/>
          <w:sz w:val="24"/>
          <w:szCs w:val="24"/>
        </w:rPr>
        <w:t>. Cel i zakres czynności doradczych powinny być przez audytora wewnętrznego udokumentowane.</w:t>
      </w:r>
    </w:p>
    <w:p w14:paraId="191AFAA8" w14:textId="77777777" w:rsidR="00EC54B6" w:rsidRPr="006205AD" w:rsidRDefault="00EC54B6" w:rsidP="00EC54B6">
      <w:pPr>
        <w:pStyle w:val="Akapitzlist"/>
        <w:spacing w:after="0" w:line="240" w:lineRule="auto"/>
        <w:jc w:val="both"/>
        <w:rPr>
          <w:rFonts w:ascii="Times New Roman" w:hAnsi="Times New Roman" w:cs="Times New Roman"/>
          <w:sz w:val="24"/>
          <w:szCs w:val="24"/>
        </w:rPr>
      </w:pPr>
    </w:p>
    <w:p w14:paraId="3B0EB2F5" w14:textId="77777777" w:rsidR="00EC54B6" w:rsidRPr="006205AD" w:rsidRDefault="00EC54B6" w:rsidP="00EC54B6">
      <w:pPr>
        <w:spacing w:after="0" w:line="240" w:lineRule="auto"/>
        <w:jc w:val="both"/>
        <w:rPr>
          <w:rFonts w:ascii="Times New Roman" w:hAnsi="Times New Roman" w:cs="Times New Roman"/>
          <w:b/>
          <w:sz w:val="24"/>
          <w:szCs w:val="24"/>
        </w:rPr>
      </w:pPr>
    </w:p>
    <w:p w14:paraId="3DF4361F" w14:textId="77777777" w:rsidR="00EC54B6" w:rsidRPr="006205AD" w:rsidRDefault="00EC54B6" w:rsidP="00EC54B6">
      <w:pPr>
        <w:pStyle w:val="Akapitzlist"/>
        <w:numPr>
          <w:ilvl w:val="0"/>
          <w:numId w:val="18"/>
        </w:numPr>
        <w:spacing w:after="0" w:line="240" w:lineRule="auto"/>
        <w:jc w:val="both"/>
        <w:rPr>
          <w:rFonts w:ascii="Times New Roman" w:hAnsi="Times New Roman" w:cs="Times New Roman"/>
          <w:b/>
          <w:sz w:val="24"/>
          <w:szCs w:val="24"/>
        </w:rPr>
      </w:pPr>
      <w:r w:rsidRPr="006205AD">
        <w:rPr>
          <w:rFonts w:ascii="Times New Roman" w:hAnsi="Times New Roman" w:cs="Times New Roman"/>
          <w:b/>
          <w:sz w:val="24"/>
          <w:szCs w:val="24"/>
        </w:rPr>
        <w:t>WSTĘPNE USTALENIA AUDYTU, NARADA ZAMYKAJĄCA</w:t>
      </w:r>
    </w:p>
    <w:p w14:paraId="5CCD2A49" w14:textId="77777777" w:rsidR="00EC54B6" w:rsidRPr="006205AD" w:rsidRDefault="00EC54B6" w:rsidP="00EC54B6">
      <w:pPr>
        <w:spacing w:after="0" w:line="240" w:lineRule="auto"/>
        <w:jc w:val="both"/>
        <w:rPr>
          <w:rFonts w:ascii="Times New Roman" w:hAnsi="Times New Roman" w:cs="Times New Roman"/>
          <w:b/>
          <w:sz w:val="24"/>
          <w:szCs w:val="24"/>
        </w:rPr>
      </w:pPr>
    </w:p>
    <w:p w14:paraId="45DC295B" w14:textId="77777777" w:rsidR="00EC54B6" w:rsidRPr="006205AD" w:rsidRDefault="00EC54B6" w:rsidP="00EC54B6">
      <w:pPr>
        <w:pStyle w:val="Akapitzlist"/>
        <w:numPr>
          <w:ilvl w:val="0"/>
          <w:numId w:val="5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Zredagowanie ustaleń i wniosków z przeprowadzonego zadania audytowego wymaga:</w:t>
      </w:r>
    </w:p>
    <w:p w14:paraId="2A2B650C" w14:textId="77777777" w:rsidR="00EC54B6" w:rsidRPr="006205AD" w:rsidRDefault="00EC54B6" w:rsidP="00EC54B6">
      <w:pPr>
        <w:pStyle w:val="Akapitzlist"/>
        <w:numPr>
          <w:ilvl w:val="0"/>
          <w:numId w:val="52"/>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ustalenia stanu faktycznego,</w:t>
      </w:r>
    </w:p>
    <w:p w14:paraId="5DD040CB" w14:textId="77777777" w:rsidR="00EC54B6" w:rsidRPr="006205AD" w:rsidRDefault="00EC54B6" w:rsidP="00EC54B6">
      <w:pPr>
        <w:pStyle w:val="Akapitzlist"/>
        <w:numPr>
          <w:ilvl w:val="0"/>
          <w:numId w:val="52"/>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podania kryteriów oceny,</w:t>
      </w:r>
    </w:p>
    <w:p w14:paraId="195297DF" w14:textId="77777777" w:rsidR="00EC54B6" w:rsidRPr="006205AD" w:rsidRDefault="00EC54B6" w:rsidP="00EC54B6">
      <w:pPr>
        <w:pStyle w:val="Akapitzlist"/>
        <w:numPr>
          <w:ilvl w:val="0"/>
          <w:numId w:val="52"/>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odniesienia stanu faktycznego do przyjętych kryteriów oceny,</w:t>
      </w:r>
    </w:p>
    <w:p w14:paraId="1098FD9D" w14:textId="77777777" w:rsidR="00EC54B6" w:rsidRPr="006205AD" w:rsidRDefault="00EC54B6" w:rsidP="00EC54B6">
      <w:pPr>
        <w:pStyle w:val="Akapitzlist"/>
        <w:numPr>
          <w:ilvl w:val="0"/>
          <w:numId w:val="52"/>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sformułowania uwag i wniosków (zaleceń).</w:t>
      </w:r>
    </w:p>
    <w:p w14:paraId="58461AF8" w14:textId="77777777" w:rsidR="00EC54B6" w:rsidRPr="006205AD" w:rsidRDefault="00EC54B6" w:rsidP="00EC54B6">
      <w:pPr>
        <w:pStyle w:val="Akapitzlist"/>
        <w:numPr>
          <w:ilvl w:val="0"/>
          <w:numId w:val="5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może zwołać naradę zamykającą z u</w:t>
      </w:r>
      <w:r w:rsidR="003B4767" w:rsidRPr="006205AD">
        <w:rPr>
          <w:rFonts w:ascii="Times New Roman" w:hAnsi="Times New Roman" w:cs="Times New Roman"/>
          <w:sz w:val="24"/>
          <w:szCs w:val="24"/>
        </w:rPr>
        <w:t xml:space="preserve">działem kierowników </w:t>
      </w:r>
      <w:r w:rsidRPr="006205AD">
        <w:rPr>
          <w:rFonts w:ascii="Times New Roman" w:hAnsi="Times New Roman" w:cs="Times New Roman"/>
          <w:sz w:val="24"/>
          <w:szCs w:val="24"/>
        </w:rPr>
        <w:t>komórek audytowanych objętych zadaniem zapewniającym lub wyznaczonych przez nich pracowników w celu przedstawienia wstępnych wyników audytu wewnętrznego.</w:t>
      </w:r>
    </w:p>
    <w:p w14:paraId="14857902" w14:textId="77777777" w:rsidR="00EC54B6" w:rsidRPr="006205AD" w:rsidRDefault="00EC54B6" w:rsidP="00EC54B6">
      <w:pPr>
        <w:pStyle w:val="Akapitzlist"/>
        <w:numPr>
          <w:ilvl w:val="0"/>
          <w:numId w:val="5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Celem narady zamykającej jest:</w:t>
      </w:r>
    </w:p>
    <w:p w14:paraId="5F7FFE31" w14:textId="77777777" w:rsidR="00EC54B6" w:rsidRPr="006205AD" w:rsidRDefault="00EC54B6" w:rsidP="00EC54B6">
      <w:pPr>
        <w:pStyle w:val="Akapitzlist"/>
        <w:numPr>
          <w:ilvl w:val="0"/>
          <w:numId w:val="53"/>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przedstawienie wstępnych ustaleń audytu,</w:t>
      </w:r>
    </w:p>
    <w:p w14:paraId="4C478E0B" w14:textId="2F1141EB" w:rsidR="00EC54B6" w:rsidRPr="006205AD" w:rsidRDefault="00EC54B6" w:rsidP="00EC54B6">
      <w:pPr>
        <w:pStyle w:val="Akapitzlist"/>
        <w:numPr>
          <w:ilvl w:val="0"/>
          <w:numId w:val="53"/>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porozumienie się w sprawie ustaleń audytu, uwag i wniosków (zaleceń),</w:t>
      </w:r>
    </w:p>
    <w:p w14:paraId="70211994" w14:textId="77777777" w:rsidR="00EC54B6" w:rsidRPr="006205AD" w:rsidRDefault="00EC54B6" w:rsidP="00EC54B6">
      <w:pPr>
        <w:pStyle w:val="Akapitzlist"/>
        <w:numPr>
          <w:ilvl w:val="0"/>
          <w:numId w:val="53"/>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przedstawienie przez audytora pozytywnych aspektów działania w badanym obszarze,</w:t>
      </w:r>
    </w:p>
    <w:p w14:paraId="40DF3DF3" w14:textId="77777777" w:rsidR="00EC54B6" w:rsidRPr="006205AD" w:rsidRDefault="00EC54B6" w:rsidP="00EC54B6">
      <w:pPr>
        <w:pStyle w:val="Akapitzlist"/>
        <w:numPr>
          <w:ilvl w:val="0"/>
          <w:numId w:val="53"/>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poinformowanie o przewidywanym okresie sprawozdawczym, w tym uzgodnienie terminów realizacji zaleceń. </w:t>
      </w:r>
    </w:p>
    <w:p w14:paraId="4F585E6E" w14:textId="77777777" w:rsidR="00EC54B6" w:rsidRPr="006205AD" w:rsidRDefault="00EC54B6" w:rsidP="00EC54B6">
      <w:pPr>
        <w:pStyle w:val="Akapitzlist"/>
        <w:numPr>
          <w:ilvl w:val="0"/>
          <w:numId w:val="5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 przypadku zgłoszenia na naradzie zamykającej dodatkowych wyjaśnień lub zastrzeżeń dotyczących ustaleń audytu oraz zaleceń audytora, uczestnicy narady dążą do uzgodnienia ostatecznego stanowiska w tych sprawach. Dodatkowe wyjaśnienia i uzgodnienia odzwierciedla się w protokole z narady zamykającej.</w:t>
      </w:r>
    </w:p>
    <w:p w14:paraId="0C2B82EC" w14:textId="77777777" w:rsidR="00EC54B6" w:rsidRPr="006205AD" w:rsidRDefault="00EC54B6" w:rsidP="00EC54B6">
      <w:pPr>
        <w:pStyle w:val="Akapitzlist"/>
        <w:numPr>
          <w:ilvl w:val="0"/>
          <w:numId w:val="5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lastRenderedPageBreak/>
        <w:t>Z narady zamykającej sporządza się pisemny protokół. Protokół podpisują audytor wew</w:t>
      </w:r>
      <w:r w:rsidR="003B4767" w:rsidRPr="006205AD">
        <w:rPr>
          <w:rFonts w:ascii="Times New Roman" w:hAnsi="Times New Roman" w:cs="Times New Roman"/>
          <w:sz w:val="24"/>
          <w:szCs w:val="24"/>
        </w:rPr>
        <w:t>nętrzny oraz kierownik</w:t>
      </w:r>
      <w:r w:rsidRPr="006205AD">
        <w:rPr>
          <w:rFonts w:ascii="Times New Roman" w:hAnsi="Times New Roman" w:cs="Times New Roman"/>
          <w:sz w:val="24"/>
          <w:szCs w:val="24"/>
        </w:rPr>
        <w:t xml:space="preserve"> audytowanej komórki organizacyjnej lub osoba przez nich wyznaczona.</w:t>
      </w:r>
    </w:p>
    <w:p w14:paraId="7C4A4CDB" w14:textId="77777777" w:rsidR="00EC54B6" w:rsidRPr="006205AD" w:rsidRDefault="00EC54B6" w:rsidP="00EC54B6">
      <w:pPr>
        <w:pStyle w:val="Akapitzlist"/>
        <w:numPr>
          <w:ilvl w:val="0"/>
          <w:numId w:val="5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 razie odmowy podpisania protokołu audytor wewnętrzny czyni o tym fakcie adn</w:t>
      </w:r>
      <w:r w:rsidR="003B4767" w:rsidRPr="006205AD">
        <w:rPr>
          <w:rFonts w:ascii="Times New Roman" w:hAnsi="Times New Roman" w:cs="Times New Roman"/>
          <w:sz w:val="24"/>
          <w:szCs w:val="24"/>
        </w:rPr>
        <w:t xml:space="preserve">otację w protokole. Kierownik </w:t>
      </w:r>
      <w:r w:rsidRPr="006205AD">
        <w:rPr>
          <w:rFonts w:ascii="Times New Roman" w:hAnsi="Times New Roman" w:cs="Times New Roman"/>
          <w:sz w:val="24"/>
          <w:szCs w:val="24"/>
        </w:rPr>
        <w:t xml:space="preserve"> komórki audytowanej powinien uzasadnić przyczyny odmowy podpisania protokołu.</w:t>
      </w:r>
    </w:p>
    <w:p w14:paraId="49736572" w14:textId="77777777" w:rsidR="00EC54B6" w:rsidRPr="006205AD" w:rsidRDefault="00EC54B6" w:rsidP="00EC54B6">
      <w:pPr>
        <w:spacing w:after="0" w:line="240" w:lineRule="auto"/>
        <w:jc w:val="both"/>
        <w:rPr>
          <w:rFonts w:ascii="Times New Roman" w:hAnsi="Times New Roman" w:cs="Times New Roman"/>
          <w:b/>
          <w:sz w:val="24"/>
          <w:szCs w:val="24"/>
        </w:rPr>
      </w:pPr>
    </w:p>
    <w:p w14:paraId="6B0791DD" w14:textId="77777777" w:rsidR="00EC54B6" w:rsidRPr="006205AD" w:rsidRDefault="00EC54B6" w:rsidP="00EC54B6">
      <w:pPr>
        <w:spacing w:after="0" w:line="240" w:lineRule="auto"/>
        <w:jc w:val="both"/>
        <w:rPr>
          <w:rFonts w:ascii="Times New Roman" w:hAnsi="Times New Roman" w:cs="Times New Roman"/>
          <w:sz w:val="24"/>
          <w:szCs w:val="24"/>
        </w:rPr>
      </w:pPr>
    </w:p>
    <w:p w14:paraId="1C73C81E" w14:textId="77777777" w:rsidR="00EC54B6" w:rsidRPr="006205AD" w:rsidRDefault="00EC54B6" w:rsidP="00EC54B6">
      <w:pPr>
        <w:spacing w:after="0" w:line="240" w:lineRule="auto"/>
        <w:jc w:val="both"/>
        <w:rPr>
          <w:rFonts w:ascii="Times New Roman" w:hAnsi="Times New Roman" w:cs="Times New Roman"/>
          <w:b/>
          <w:sz w:val="24"/>
          <w:szCs w:val="24"/>
        </w:rPr>
      </w:pPr>
    </w:p>
    <w:p w14:paraId="20D0F20E" w14:textId="77777777" w:rsidR="00EC54B6" w:rsidRPr="006205AD" w:rsidRDefault="00EC54B6" w:rsidP="00EC54B6">
      <w:pPr>
        <w:pStyle w:val="Akapitzlist"/>
        <w:numPr>
          <w:ilvl w:val="0"/>
          <w:numId w:val="18"/>
        </w:numPr>
        <w:spacing w:after="0" w:line="240" w:lineRule="auto"/>
        <w:jc w:val="both"/>
        <w:rPr>
          <w:rFonts w:ascii="Times New Roman" w:hAnsi="Times New Roman" w:cs="Times New Roman"/>
          <w:b/>
          <w:sz w:val="24"/>
          <w:szCs w:val="24"/>
        </w:rPr>
      </w:pPr>
      <w:r w:rsidRPr="006205AD">
        <w:rPr>
          <w:rFonts w:ascii="Times New Roman" w:hAnsi="Times New Roman" w:cs="Times New Roman"/>
          <w:b/>
          <w:sz w:val="24"/>
          <w:szCs w:val="24"/>
        </w:rPr>
        <w:t>SPRAWOZDANIE Z PRZEPROWADZONEGO ZADANIA AUDYTOWEGO</w:t>
      </w:r>
    </w:p>
    <w:p w14:paraId="0AE2BDAF" w14:textId="77777777" w:rsidR="00EC54B6" w:rsidRPr="006205AD" w:rsidRDefault="00EC54B6" w:rsidP="00EC54B6">
      <w:pPr>
        <w:spacing w:after="0" w:line="240" w:lineRule="auto"/>
        <w:jc w:val="both"/>
        <w:rPr>
          <w:rFonts w:ascii="Times New Roman" w:hAnsi="Times New Roman" w:cs="Times New Roman"/>
          <w:b/>
          <w:sz w:val="24"/>
          <w:szCs w:val="24"/>
        </w:rPr>
      </w:pPr>
    </w:p>
    <w:p w14:paraId="379397B3" w14:textId="77777777" w:rsidR="00EC54B6" w:rsidRPr="006205AD" w:rsidRDefault="00EC54B6" w:rsidP="00EC54B6">
      <w:pPr>
        <w:pStyle w:val="Akapitzlist"/>
        <w:numPr>
          <w:ilvl w:val="0"/>
          <w:numId w:val="5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Po przeds</w:t>
      </w:r>
      <w:r w:rsidR="003B4767" w:rsidRPr="006205AD">
        <w:rPr>
          <w:rFonts w:ascii="Times New Roman" w:hAnsi="Times New Roman" w:cs="Times New Roman"/>
          <w:sz w:val="24"/>
          <w:szCs w:val="24"/>
        </w:rPr>
        <w:t>tawieniu kierownikom</w:t>
      </w:r>
      <w:r w:rsidRPr="006205AD">
        <w:rPr>
          <w:rFonts w:ascii="Times New Roman" w:hAnsi="Times New Roman" w:cs="Times New Roman"/>
          <w:sz w:val="24"/>
          <w:szCs w:val="24"/>
        </w:rPr>
        <w:t xml:space="preserve"> komórek audytowanych ustaleń stanu faktycznego, audytor wewnętrzny sporządza sprawozdanie z przeprowadzenia zadania zapewniającego.</w:t>
      </w:r>
    </w:p>
    <w:p w14:paraId="342F7F8D" w14:textId="77777777" w:rsidR="00EC54B6" w:rsidRPr="006205AD" w:rsidRDefault="00EC54B6" w:rsidP="00EC54B6">
      <w:pPr>
        <w:pStyle w:val="Akapitzlist"/>
        <w:numPr>
          <w:ilvl w:val="0"/>
          <w:numId w:val="5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Sprawozdanie zawiera w szczególności:</w:t>
      </w:r>
    </w:p>
    <w:p w14:paraId="1D3D0FAE" w14:textId="77777777" w:rsidR="00EC54B6" w:rsidRPr="006205AD" w:rsidRDefault="00EC54B6" w:rsidP="00EC54B6">
      <w:pPr>
        <w:pStyle w:val="Akapitzlist"/>
        <w:numPr>
          <w:ilvl w:val="0"/>
          <w:numId w:val="5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oznaczenie zadania,</w:t>
      </w:r>
    </w:p>
    <w:p w14:paraId="4A8F3651" w14:textId="77777777" w:rsidR="00EC54B6" w:rsidRPr="006205AD" w:rsidRDefault="00EC54B6" w:rsidP="00EC54B6">
      <w:pPr>
        <w:pStyle w:val="Akapitzlist"/>
        <w:numPr>
          <w:ilvl w:val="0"/>
          <w:numId w:val="5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datę sporządzenia,</w:t>
      </w:r>
    </w:p>
    <w:p w14:paraId="73238C6D" w14:textId="77777777" w:rsidR="00EC54B6" w:rsidRPr="006205AD" w:rsidRDefault="00EC54B6" w:rsidP="00EC54B6">
      <w:pPr>
        <w:pStyle w:val="Akapitzlist"/>
        <w:numPr>
          <w:ilvl w:val="0"/>
          <w:numId w:val="5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imię i nazwisko audytora wewnętrznego przeprowadzającego audyt,</w:t>
      </w:r>
    </w:p>
    <w:p w14:paraId="35CF2AFC" w14:textId="77777777" w:rsidR="00EC54B6" w:rsidRPr="006205AD" w:rsidRDefault="00EC54B6" w:rsidP="00EC54B6">
      <w:pPr>
        <w:pStyle w:val="Akapitzlist"/>
        <w:numPr>
          <w:ilvl w:val="0"/>
          <w:numId w:val="5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numer upoważnienia do przeprowadzenia audytu,</w:t>
      </w:r>
    </w:p>
    <w:p w14:paraId="67B0C2E9" w14:textId="77777777" w:rsidR="00EC54B6" w:rsidRPr="006205AD" w:rsidRDefault="00EC54B6" w:rsidP="00EC54B6">
      <w:pPr>
        <w:pStyle w:val="Akapitzlist"/>
        <w:numPr>
          <w:ilvl w:val="0"/>
          <w:numId w:val="5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temat i cel zadania zapewniającego,</w:t>
      </w:r>
    </w:p>
    <w:p w14:paraId="03325BC9" w14:textId="77777777" w:rsidR="00EC54B6" w:rsidRPr="006205AD" w:rsidRDefault="00EC54B6" w:rsidP="00EC54B6">
      <w:pPr>
        <w:pStyle w:val="Akapitzlist"/>
        <w:numPr>
          <w:ilvl w:val="0"/>
          <w:numId w:val="5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zakres podmiotowy i przedmiotowy zadania zapewniającego,</w:t>
      </w:r>
    </w:p>
    <w:p w14:paraId="3DF7DA27" w14:textId="77777777" w:rsidR="00EC54B6" w:rsidRPr="006205AD" w:rsidRDefault="00EC54B6" w:rsidP="00EC54B6">
      <w:pPr>
        <w:pStyle w:val="Akapitzlist"/>
        <w:numPr>
          <w:ilvl w:val="0"/>
          <w:numId w:val="5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termin w którym przeprowadzono zadanie zapewniające,</w:t>
      </w:r>
    </w:p>
    <w:p w14:paraId="6878E37C" w14:textId="77777777" w:rsidR="00EC54B6" w:rsidRPr="006205AD" w:rsidRDefault="00EC54B6" w:rsidP="00EC54B6">
      <w:pPr>
        <w:pStyle w:val="Akapitzlist"/>
        <w:numPr>
          <w:ilvl w:val="0"/>
          <w:numId w:val="5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ustalenia stanu faktycznego, </w:t>
      </w:r>
    </w:p>
    <w:p w14:paraId="00BBEA50" w14:textId="77777777" w:rsidR="00EC54B6" w:rsidRPr="006205AD" w:rsidRDefault="00EC54B6" w:rsidP="00EC54B6">
      <w:pPr>
        <w:pStyle w:val="Akapitzlist"/>
        <w:numPr>
          <w:ilvl w:val="0"/>
          <w:numId w:val="5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wyniki oceny stanu faktycznego według ustalonych kryteriów ocen,</w:t>
      </w:r>
    </w:p>
    <w:p w14:paraId="44189F82" w14:textId="77777777" w:rsidR="00EC54B6" w:rsidRPr="006205AD" w:rsidRDefault="00EC54B6" w:rsidP="00EC54B6">
      <w:pPr>
        <w:pStyle w:val="Akapitzlist"/>
        <w:numPr>
          <w:ilvl w:val="0"/>
          <w:numId w:val="5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wskazanie słabości kontroli zarządczej oraz analizę ich przyczyn,</w:t>
      </w:r>
    </w:p>
    <w:p w14:paraId="7FAC0AA7" w14:textId="77777777" w:rsidR="00EC54B6" w:rsidRPr="006205AD" w:rsidRDefault="00EC54B6" w:rsidP="00EC54B6">
      <w:pPr>
        <w:pStyle w:val="Akapitzlist"/>
        <w:numPr>
          <w:ilvl w:val="0"/>
          <w:numId w:val="5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skutki lub ryzyka wynikające ze wskazanych słabości kontroli zarządczej,</w:t>
      </w:r>
    </w:p>
    <w:p w14:paraId="06219877" w14:textId="77777777" w:rsidR="00EC54B6" w:rsidRPr="006205AD" w:rsidRDefault="00EC54B6" w:rsidP="00EC54B6">
      <w:pPr>
        <w:pStyle w:val="Akapitzlist"/>
        <w:numPr>
          <w:ilvl w:val="0"/>
          <w:numId w:val="5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zalecenia w sprawie wyeliminowania słabości kontroli zarządczej lub wprowadzenia usprawnień,</w:t>
      </w:r>
    </w:p>
    <w:p w14:paraId="51E2C101" w14:textId="77777777" w:rsidR="00EC54B6" w:rsidRPr="006205AD" w:rsidRDefault="00EC54B6" w:rsidP="00EC54B6">
      <w:pPr>
        <w:pStyle w:val="Akapitzlist"/>
        <w:numPr>
          <w:ilvl w:val="0"/>
          <w:numId w:val="5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opinię audytora wewnętrznego w sprawie adekwatności, skuteczności i efektywności kontroli zarządczej w obszarze ryzyka objętym zadaniem zapewniającym,</w:t>
      </w:r>
    </w:p>
    <w:p w14:paraId="031330EA" w14:textId="77777777" w:rsidR="00EC54B6" w:rsidRPr="006205AD" w:rsidRDefault="00EC54B6" w:rsidP="00EC54B6">
      <w:pPr>
        <w:pStyle w:val="Akapitzlist"/>
        <w:numPr>
          <w:ilvl w:val="0"/>
          <w:numId w:val="55"/>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podpis audytora wewnętrznego przeprowadzającego zadanie. </w:t>
      </w:r>
    </w:p>
    <w:p w14:paraId="1248238E" w14:textId="77777777" w:rsidR="00EC54B6" w:rsidRPr="006205AD" w:rsidRDefault="00EC54B6" w:rsidP="00EC54B6">
      <w:pPr>
        <w:pStyle w:val="Akapitzlist"/>
        <w:numPr>
          <w:ilvl w:val="0"/>
          <w:numId w:val="5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 przypadku objęcia zakresem zadania zapewniającego kilku komórek/jednostek  audytowanych, audytor wewnętrzny może pr</w:t>
      </w:r>
      <w:r w:rsidR="003B4767" w:rsidRPr="006205AD">
        <w:rPr>
          <w:rFonts w:ascii="Times New Roman" w:hAnsi="Times New Roman" w:cs="Times New Roman"/>
          <w:sz w:val="24"/>
          <w:szCs w:val="24"/>
        </w:rPr>
        <w:t>zekazać kierownikow</w:t>
      </w:r>
      <w:r w:rsidRPr="006205AD">
        <w:rPr>
          <w:rFonts w:ascii="Times New Roman" w:hAnsi="Times New Roman" w:cs="Times New Roman"/>
          <w:sz w:val="24"/>
          <w:szCs w:val="24"/>
        </w:rPr>
        <w:t>i komórki audytowanej tylko tę część sprawozdania, która dotyczy działalności kierowanej przez niego komórki</w:t>
      </w:r>
      <w:r w:rsidR="00EC45FD" w:rsidRPr="006205AD">
        <w:rPr>
          <w:rFonts w:ascii="Times New Roman" w:hAnsi="Times New Roman" w:cs="Times New Roman"/>
          <w:sz w:val="24"/>
          <w:szCs w:val="24"/>
        </w:rPr>
        <w:t>/jednostki</w:t>
      </w:r>
      <w:r w:rsidRPr="006205AD">
        <w:rPr>
          <w:rFonts w:ascii="Times New Roman" w:hAnsi="Times New Roman" w:cs="Times New Roman"/>
          <w:sz w:val="24"/>
          <w:szCs w:val="24"/>
        </w:rPr>
        <w:t>.</w:t>
      </w:r>
    </w:p>
    <w:p w14:paraId="7488A7F2" w14:textId="77777777" w:rsidR="00EC54B6" w:rsidRPr="006205AD" w:rsidRDefault="00EC54B6" w:rsidP="00EC54B6">
      <w:pPr>
        <w:pStyle w:val="Akapitzlist"/>
        <w:numPr>
          <w:ilvl w:val="0"/>
          <w:numId w:val="5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Po otrzymaniu </w:t>
      </w:r>
      <w:r w:rsidR="003B4767" w:rsidRPr="006205AD">
        <w:rPr>
          <w:rFonts w:ascii="Times New Roman" w:hAnsi="Times New Roman" w:cs="Times New Roman"/>
          <w:sz w:val="24"/>
          <w:szCs w:val="24"/>
        </w:rPr>
        <w:t>sprawozdania kierownik</w:t>
      </w:r>
      <w:r w:rsidRPr="006205AD">
        <w:rPr>
          <w:rFonts w:ascii="Times New Roman" w:hAnsi="Times New Roman" w:cs="Times New Roman"/>
          <w:sz w:val="24"/>
          <w:szCs w:val="24"/>
        </w:rPr>
        <w:t xml:space="preserve">  komórki audytowanej może zgłosić na piśmie dodatkowe wyjaśnienia lub umotywowane zastrzeżenia do treści sprawozdania, w terminie 7 dni kalendarzowych od dnia otrzymania sprawozdania. </w:t>
      </w:r>
    </w:p>
    <w:p w14:paraId="399FE9F2" w14:textId="77777777" w:rsidR="00EC54B6" w:rsidRPr="006205AD" w:rsidRDefault="00EC54B6" w:rsidP="00EC54B6">
      <w:pPr>
        <w:pStyle w:val="Akapitzlist"/>
        <w:numPr>
          <w:ilvl w:val="0"/>
          <w:numId w:val="5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 przypadku otrzymania dodatkowych wyjaśnień lub umotywowanych zastrzeżeń do treści sprawozdania, audytor wewnętrzny dokonuje ich analizy i w miarę potrzeby podejmuje dodatkowe czynności wyjaśniające w tym zakresie, a w przypadku stwierdzenia w części albo w całości ich zasadności zmienia lub uzupełnia treść sprawozdania.</w:t>
      </w:r>
    </w:p>
    <w:p w14:paraId="46DECCA5" w14:textId="77777777" w:rsidR="00EC54B6" w:rsidRPr="006205AD" w:rsidRDefault="00EC54B6" w:rsidP="00EC54B6">
      <w:pPr>
        <w:pStyle w:val="Akapitzlist"/>
        <w:numPr>
          <w:ilvl w:val="0"/>
          <w:numId w:val="5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 przypadku nieuwzględnienia dodatkowych wyjaśnień lub umotywowanych zastrzeżeń do treści sprawozdania, w części albo w całości, audytor wewnętrzny przekazuje na piśmie swoje stanowisko wraz z uzasadn</w:t>
      </w:r>
      <w:r w:rsidR="003B4767" w:rsidRPr="006205AD">
        <w:rPr>
          <w:rFonts w:ascii="Times New Roman" w:hAnsi="Times New Roman" w:cs="Times New Roman"/>
          <w:sz w:val="24"/>
          <w:szCs w:val="24"/>
        </w:rPr>
        <w:t xml:space="preserve">ieniem kierownikowi </w:t>
      </w:r>
      <w:r w:rsidRPr="006205AD">
        <w:rPr>
          <w:rFonts w:ascii="Times New Roman" w:hAnsi="Times New Roman" w:cs="Times New Roman"/>
          <w:sz w:val="24"/>
          <w:szCs w:val="24"/>
        </w:rPr>
        <w:t xml:space="preserve"> komórki audytowanej.</w:t>
      </w:r>
    </w:p>
    <w:p w14:paraId="6C5DA6B6" w14:textId="77777777" w:rsidR="00EC54B6" w:rsidRPr="006205AD" w:rsidRDefault="00EC54B6" w:rsidP="00EC54B6">
      <w:pPr>
        <w:pStyle w:val="Akapitzlist"/>
        <w:numPr>
          <w:ilvl w:val="0"/>
          <w:numId w:val="5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Dodatkowe wyjaśnienia lub umotywowane zastrzeżenia do treści sprawozdania oraz kopię stanowiska, o którym mowa w pkt 6, audytor wew</w:t>
      </w:r>
      <w:r w:rsidR="00340F64" w:rsidRPr="006205AD">
        <w:rPr>
          <w:rFonts w:ascii="Times New Roman" w:hAnsi="Times New Roman" w:cs="Times New Roman"/>
          <w:sz w:val="24"/>
          <w:szCs w:val="24"/>
        </w:rPr>
        <w:t xml:space="preserve">nętrzny włącza do akt </w:t>
      </w:r>
      <w:r w:rsidRPr="006205AD">
        <w:rPr>
          <w:rFonts w:ascii="Times New Roman" w:hAnsi="Times New Roman" w:cs="Times New Roman"/>
          <w:sz w:val="24"/>
          <w:szCs w:val="24"/>
        </w:rPr>
        <w:t>audytu.</w:t>
      </w:r>
    </w:p>
    <w:p w14:paraId="5FD18CFA" w14:textId="77777777" w:rsidR="00EC54B6" w:rsidRPr="006205AD" w:rsidRDefault="00EC54B6" w:rsidP="00EC54B6">
      <w:pPr>
        <w:pStyle w:val="Akapitzlist"/>
        <w:numPr>
          <w:ilvl w:val="0"/>
          <w:numId w:val="5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lastRenderedPageBreak/>
        <w:t>Po rozpatrzeniu dodatkowych wyjaśnień lub umotywowanych zastrzeżeń do treści sprawozdania, audytor wewnę</w:t>
      </w:r>
      <w:r w:rsidR="003B4767" w:rsidRPr="006205AD">
        <w:rPr>
          <w:rFonts w:ascii="Times New Roman" w:hAnsi="Times New Roman" w:cs="Times New Roman"/>
          <w:sz w:val="24"/>
          <w:szCs w:val="24"/>
        </w:rPr>
        <w:t>trzny prze</w:t>
      </w:r>
      <w:r w:rsidR="00340F64" w:rsidRPr="006205AD">
        <w:rPr>
          <w:rFonts w:ascii="Times New Roman" w:hAnsi="Times New Roman" w:cs="Times New Roman"/>
          <w:sz w:val="24"/>
          <w:szCs w:val="24"/>
        </w:rPr>
        <w:t>kazuje sprawozdanie Wójtowi</w:t>
      </w:r>
      <w:r w:rsidR="003B4767" w:rsidRPr="006205AD">
        <w:rPr>
          <w:rFonts w:ascii="Times New Roman" w:hAnsi="Times New Roman" w:cs="Times New Roman"/>
          <w:sz w:val="24"/>
          <w:szCs w:val="24"/>
        </w:rPr>
        <w:t xml:space="preserve"> Gminy oraz kierownikowi </w:t>
      </w:r>
      <w:r w:rsidRPr="006205AD">
        <w:rPr>
          <w:rFonts w:ascii="Times New Roman" w:hAnsi="Times New Roman" w:cs="Times New Roman"/>
          <w:sz w:val="24"/>
          <w:szCs w:val="24"/>
        </w:rPr>
        <w:t xml:space="preserve"> jednostki/komórki audytowanej.</w:t>
      </w:r>
    </w:p>
    <w:p w14:paraId="051A2C37" w14:textId="77777777" w:rsidR="00EC54B6" w:rsidRPr="006205AD" w:rsidRDefault="00EC54B6" w:rsidP="00EC54B6">
      <w:pPr>
        <w:pStyle w:val="Akapitzlist"/>
        <w:numPr>
          <w:ilvl w:val="0"/>
          <w:numId w:val="5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 przypadku niezgłoszenia dodatkowych wyjaśnień lub umotywowanych zastrzeżeń do treści sprawozdania, audytor wewnętrzny, po upływie terminu, o którym mowa w pkt 4,  przekazuje spra</w:t>
      </w:r>
      <w:r w:rsidR="00340F64" w:rsidRPr="006205AD">
        <w:rPr>
          <w:rFonts w:ascii="Times New Roman" w:hAnsi="Times New Roman" w:cs="Times New Roman"/>
          <w:sz w:val="24"/>
          <w:szCs w:val="24"/>
        </w:rPr>
        <w:t>wozdanie Wójtowi</w:t>
      </w:r>
      <w:r w:rsidR="003B4767" w:rsidRPr="006205AD">
        <w:rPr>
          <w:rFonts w:ascii="Times New Roman" w:hAnsi="Times New Roman" w:cs="Times New Roman"/>
          <w:sz w:val="24"/>
          <w:szCs w:val="24"/>
        </w:rPr>
        <w:t xml:space="preserve"> Gminy</w:t>
      </w:r>
      <w:r w:rsidRPr="006205AD">
        <w:rPr>
          <w:rFonts w:ascii="Times New Roman" w:hAnsi="Times New Roman" w:cs="Times New Roman"/>
          <w:sz w:val="24"/>
          <w:szCs w:val="24"/>
        </w:rPr>
        <w:t>, inform</w:t>
      </w:r>
      <w:r w:rsidR="003B4767" w:rsidRPr="006205AD">
        <w:rPr>
          <w:rFonts w:ascii="Times New Roman" w:hAnsi="Times New Roman" w:cs="Times New Roman"/>
          <w:sz w:val="24"/>
          <w:szCs w:val="24"/>
        </w:rPr>
        <w:t>ując o tym kierownika</w:t>
      </w:r>
      <w:r w:rsidRPr="006205AD">
        <w:rPr>
          <w:rFonts w:ascii="Times New Roman" w:hAnsi="Times New Roman" w:cs="Times New Roman"/>
          <w:sz w:val="24"/>
          <w:szCs w:val="24"/>
        </w:rPr>
        <w:t xml:space="preserve"> komórki audytowanej.</w:t>
      </w:r>
    </w:p>
    <w:p w14:paraId="581EE1D7" w14:textId="77777777" w:rsidR="00EC54B6" w:rsidRPr="006205AD" w:rsidRDefault="003B4767" w:rsidP="00EC54B6">
      <w:pPr>
        <w:pStyle w:val="Akapitzlist"/>
        <w:numPr>
          <w:ilvl w:val="0"/>
          <w:numId w:val="5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Kierownik</w:t>
      </w:r>
      <w:r w:rsidR="00EC54B6" w:rsidRPr="006205AD">
        <w:rPr>
          <w:rFonts w:ascii="Times New Roman" w:hAnsi="Times New Roman" w:cs="Times New Roman"/>
          <w:sz w:val="24"/>
          <w:szCs w:val="24"/>
        </w:rPr>
        <w:t xml:space="preserve">  komórki audytowanej, w terminie 14 dni kalendarzowych od dnia otrzymania sprawozdania, może przedstaw</w:t>
      </w:r>
      <w:r w:rsidR="00340F64" w:rsidRPr="006205AD">
        <w:rPr>
          <w:rFonts w:ascii="Times New Roman" w:hAnsi="Times New Roman" w:cs="Times New Roman"/>
          <w:sz w:val="24"/>
          <w:szCs w:val="24"/>
        </w:rPr>
        <w:t>ić na piśmie Wójtowi</w:t>
      </w:r>
      <w:r w:rsidRPr="006205AD">
        <w:rPr>
          <w:rFonts w:ascii="Times New Roman" w:hAnsi="Times New Roman" w:cs="Times New Roman"/>
          <w:sz w:val="24"/>
          <w:szCs w:val="24"/>
        </w:rPr>
        <w:t xml:space="preserve"> Gminy </w:t>
      </w:r>
      <w:r w:rsidR="00EC54B6" w:rsidRPr="006205AD">
        <w:rPr>
          <w:rFonts w:ascii="Times New Roman" w:hAnsi="Times New Roman" w:cs="Times New Roman"/>
          <w:sz w:val="24"/>
          <w:szCs w:val="24"/>
        </w:rPr>
        <w:t>swoje stanowisko wobec przedstawionego sprawozdania.</w:t>
      </w:r>
    </w:p>
    <w:p w14:paraId="33CAE739" w14:textId="77777777" w:rsidR="00EC54B6" w:rsidRPr="006205AD" w:rsidRDefault="003B4767" w:rsidP="00EC54B6">
      <w:pPr>
        <w:pStyle w:val="Akapitzlist"/>
        <w:numPr>
          <w:ilvl w:val="0"/>
          <w:numId w:val="5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Kierownik</w:t>
      </w:r>
      <w:r w:rsidR="00EC54B6" w:rsidRPr="006205AD">
        <w:rPr>
          <w:rFonts w:ascii="Times New Roman" w:hAnsi="Times New Roman" w:cs="Times New Roman"/>
          <w:sz w:val="24"/>
          <w:szCs w:val="24"/>
        </w:rPr>
        <w:t xml:space="preserve"> komórki audytowanej w przypadku uznania, że zalecenia zawarte w sprawozdaniu są zasadne, wyznacza osoby odpowiedzialne za ich realizację oraz wyznacza sposób i termin ich realizacji, powiadamiając o tym pisemnie audytora wewnętrz</w:t>
      </w:r>
      <w:r w:rsidR="009719C5" w:rsidRPr="006205AD">
        <w:rPr>
          <w:rFonts w:ascii="Times New Roman" w:hAnsi="Times New Roman" w:cs="Times New Roman"/>
          <w:sz w:val="24"/>
          <w:szCs w:val="24"/>
        </w:rPr>
        <w:t>nego oraz Wójta</w:t>
      </w:r>
      <w:r w:rsidRPr="006205AD">
        <w:rPr>
          <w:rFonts w:ascii="Times New Roman" w:hAnsi="Times New Roman" w:cs="Times New Roman"/>
          <w:sz w:val="24"/>
          <w:szCs w:val="24"/>
        </w:rPr>
        <w:t xml:space="preserve"> Gminy</w:t>
      </w:r>
      <w:r w:rsidR="00EC54B6" w:rsidRPr="006205AD">
        <w:rPr>
          <w:rFonts w:ascii="Times New Roman" w:hAnsi="Times New Roman" w:cs="Times New Roman"/>
          <w:sz w:val="24"/>
          <w:szCs w:val="24"/>
        </w:rPr>
        <w:t xml:space="preserve"> – w terminie 14 dni kalendarzowych od dnia otrzymania sprawozdania.</w:t>
      </w:r>
    </w:p>
    <w:p w14:paraId="0A1541B0" w14:textId="77777777" w:rsidR="00EC54B6" w:rsidRPr="006205AD" w:rsidRDefault="00EC54B6" w:rsidP="00EC54B6">
      <w:pPr>
        <w:pStyle w:val="Akapitzlist"/>
        <w:numPr>
          <w:ilvl w:val="0"/>
          <w:numId w:val="5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 przypadku odmowy realiz</w:t>
      </w:r>
      <w:r w:rsidR="003B4767" w:rsidRPr="006205AD">
        <w:rPr>
          <w:rFonts w:ascii="Times New Roman" w:hAnsi="Times New Roman" w:cs="Times New Roman"/>
          <w:sz w:val="24"/>
          <w:szCs w:val="24"/>
        </w:rPr>
        <w:t>acji zaleceń kierownik</w:t>
      </w:r>
      <w:r w:rsidRPr="006205AD">
        <w:rPr>
          <w:rFonts w:ascii="Times New Roman" w:hAnsi="Times New Roman" w:cs="Times New Roman"/>
          <w:sz w:val="24"/>
          <w:szCs w:val="24"/>
        </w:rPr>
        <w:t xml:space="preserve"> komórki audytowanej powiadamia pisemnie audytora wewnętrz</w:t>
      </w:r>
      <w:r w:rsidR="009719C5" w:rsidRPr="006205AD">
        <w:rPr>
          <w:rFonts w:ascii="Times New Roman" w:hAnsi="Times New Roman" w:cs="Times New Roman"/>
          <w:sz w:val="24"/>
          <w:szCs w:val="24"/>
        </w:rPr>
        <w:t>nego oraz Wójta</w:t>
      </w:r>
      <w:r w:rsidR="003B4767" w:rsidRPr="006205AD">
        <w:rPr>
          <w:rFonts w:ascii="Times New Roman" w:hAnsi="Times New Roman" w:cs="Times New Roman"/>
          <w:sz w:val="24"/>
          <w:szCs w:val="24"/>
        </w:rPr>
        <w:t xml:space="preserve"> Gminy</w:t>
      </w:r>
      <w:r w:rsidRPr="006205AD">
        <w:rPr>
          <w:rFonts w:ascii="Times New Roman" w:hAnsi="Times New Roman" w:cs="Times New Roman"/>
          <w:sz w:val="24"/>
          <w:szCs w:val="24"/>
        </w:rPr>
        <w:t xml:space="preserve"> o przyczynach odmowy realizacji zaleceń – w terminie 14 dni kalendarzowych od dnia otrzymania sprawozdania. </w:t>
      </w:r>
    </w:p>
    <w:p w14:paraId="6C85B774" w14:textId="77777777" w:rsidR="00EC54B6" w:rsidRPr="006205AD" w:rsidRDefault="00EC54B6" w:rsidP="00EC54B6">
      <w:pPr>
        <w:pStyle w:val="Akapitzlist"/>
        <w:numPr>
          <w:ilvl w:val="0"/>
          <w:numId w:val="5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 pr</w:t>
      </w:r>
      <w:r w:rsidR="003B4767" w:rsidRPr="006205AD">
        <w:rPr>
          <w:rFonts w:ascii="Times New Roman" w:hAnsi="Times New Roman" w:cs="Times New Roman"/>
          <w:sz w:val="24"/>
          <w:szCs w:val="24"/>
        </w:rPr>
        <w:t>zypadku, gdy kierownik</w:t>
      </w:r>
      <w:r w:rsidRPr="006205AD">
        <w:rPr>
          <w:rFonts w:ascii="Times New Roman" w:hAnsi="Times New Roman" w:cs="Times New Roman"/>
          <w:sz w:val="24"/>
          <w:szCs w:val="24"/>
        </w:rPr>
        <w:t xml:space="preserve"> komórki audytowanej nie dokona czynności, o których mowa w pkt 11 lub odmówi realiza</w:t>
      </w:r>
      <w:r w:rsidR="00455E27" w:rsidRPr="006205AD">
        <w:rPr>
          <w:rFonts w:ascii="Times New Roman" w:hAnsi="Times New Roman" w:cs="Times New Roman"/>
          <w:sz w:val="24"/>
          <w:szCs w:val="24"/>
        </w:rPr>
        <w:t>cji zaleceń, Wójt</w:t>
      </w:r>
      <w:r w:rsidR="003B4767" w:rsidRPr="006205AD">
        <w:rPr>
          <w:rFonts w:ascii="Times New Roman" w:hAnsi="Times New Roman" w:cs="Times New Roman"/>
          <w:sz w:val="24"/>
          <w:szCs w:val="24"/>
        </w:rPr>
        <w:t xml:space="preserve"> Gminy</w:t>
      </w:r>
      <w:r w:rsidRPr="006205AD">
        <w:rPr>
          <w:rFonts w:ascii="Times New Roman" w:hAnsi="Times New Roman" w:cs="Times New Roman"/>
          <w:sz w:val="24"/>
          <w:szCs w:val="24"/>
        </w:rPr>
        <w:t xml:space="preserve"> – w przypadku uznania, że zalecenia zawarte w sprawozdaniu są zasadne, wyznacza osoby odpowiedzialne za ich realizację oraz ustala termin ich realizacji, powiadamiając o tym audytora wewnętrznego.</w:t>
      </w:r>
    </w:p>
    <w:p w14:paraId="60DBD805" w14:textId="77777777" w:rsidR="00EC54B6" w:rsidRPr="006205AD" w:rsidRDefault="00EC54B6" w:rsidP="00EC54B6">
      <w:pPr>
        <w:pStyle w:val="Akapitzlist"/>
        <w:numPr>
          <w:ilvl w:val="0"/>
          <w:numId w:val="5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po upływie terminów realizacji zaleceń, zwrac</w:t>
      </w:r>
      <w:r w:rsidR="003B4767" w:rsidRPr="006205AD">
        <w:rPr>
          <w:rFonts w:ascii="Times New Roman" w:hAnsi="Times New Roman" w:cs="Times New Roman"/>
          <w:sz w:val="24"/>
          <w:szCs w:val="24"/>
        </w:rPr>
        <w:t xml:space="preserve">a się do kierowników </w:t>
      </w:r>
      <w:r w:rsidRPr="006205AD">
        <w:rPr>
          <w:rFonts w:ascii="Times New Roman" w:hAnsi="Times New Roman" w:cs="Times New Roman"/>
          <w:sz w:val="24"/>
          <w:szCs w:val="24"/>
        </w:rPr>
        <w:t xml:space="preserve"> komórek audytowanych o informację na temat działań podjętych w celu realizacji zaleceń oraz stopnia ich realizacji.</w:t>
      </w:r>
    </w:p>
    <w:p w14:paraId="6CFB33D2" w14:textId="77777777" w:rsidR="00EC54B6" w:rsidRPr="006205AD" w:rsidRDefault="00EC54B6" w:rsidP="00EC54B6">
      <w:pPr>
        <w:pStyle w:val="Akapitzlist"/>
        <w:numPr>
          <w:ilvl w:val="0"/>
          <w:numId w:val="5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dokonuje analizy informacji, o których mowa w pkt 14, uwzględniając w szczególności ocenę ryzyka występującego w obszarze ryzyka objętym zadaniem zapewniającym.</w:t>
      </w:r>
    </w:p>
    <w:p w14:paraId="7BFFF0BA" w14:textId="77777777" w:rsidR="00EC54B6" w:rsidRPr="006205AD" w:rsidRDefault="00EC54B6" w:rsidP="00EC54B6">
      <w:pPr>
        <w:spacing w:after="0" w:line="240" w:lineRule="auto"/>
        <w:jc w:val="both"/>
        <w:rPr>
          <w:rFonts w:ascii="Times New Roman" w:hAnsi="Times New Roman" w:cs="Times New Roman"/>
          <w:b/>
          <w:sz w:val="24"/>
          <w:szCs w:val="24"/>
        </w:rPr>
      </w:pPr>
    </w:p>
    <w:p w14:paraId="24C31013" w14:textId="77777777" w:rsidR="00EC54B6" w:rsidRPr="006205AD" w:rsidRDefault="00EC54B6" w:rsidP="00EC54B6">
      <w:pPr>
        <w:pStyle w:val="Akapitzlist"/>
        <w:numPr>
          <w:ilvl w:val="0"/>
          <w:numId w:val="18"/>
        </w:numPr>
        <w:spacing w:after="0" w:line="240" w:lineRule="auto"/>
        <w:jc w:val="both"/>
        <w:rPr>
          <w:rFonts w:ascii="Times New Roman" w:hAnsi="Times New Roman" w:cs="Times New Roman"/>
          <w:b/>
          <w:sz w:val="24"/>
          <w:szCs w:val="24"/>
        </w:rPr>
      </w:pPr>
      <w:r w:rsidRPr="006205AD">
        <w:rPr>
          <w:rFonts w:ascii="Times New Roman" w:hAnsi="Times New Roman" w:cs="Times New Roman"/>
          <w:b/>
          <w:sz w:val="24"/>
          <w:szCs w:val="24"/>
        </w:rPr>
        <w:t>CZYNNOSCI SPRAWDZAJĄCE</w:t>
      </w:r>
    </w:p>
    <w:p w14:paraId="6A4C7028" w14:textId="77777777" w:rsidR="00EC54B6" w:rsidRPr="006205AD" w:rsidRDefault="00EC54B6" w:rsidP="00EC54B6">
      <w:pPr>
        <w:spacing w:after="0" w:line="240" w:lineRule="auto"/>
        <w:jc w:val="both"/>
        <w:rPr>
          <w:rFonts w:ascii="Times New Roman" w:hAnsi="Times New Roman" w:cs="Times New Roman"/>
          <w:b/>
          <w:sz w:val="24"/>
          <w:szCs w:val="24"/>
        </w:rPr>
      </w:pPr>
    </w:p>
    <w:p w14:paraId="1177A4C5" w14:textId="77777777" w:rsidR="00EC54B6" w:rsidRPr="006205AD" w:rsidRDefault="00EC54B6" w:rsidP="00EC54B6">
      <w:pPr>
        <w:pStyle w:val="Akapitzlist"/>
        <w:numPr>
          <w:ilvl w:val="0"/>
          <w:numId w:val="56"/>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może przeprowadzić czynności sprawdzające, dokonując oceny działań jednostki/komórki podjętych w celu realizacji zaleceń. Czynności te są podejmowane po uzgodni</w:t>
      </w:r>
      <w:r w:rsidR="003B4767" w:rsidRPr="006205AD">
        <w:rPr>
          <w:rFonts w:ascii="Times New Roman" w:hAnsi="Times New Roman" w:cs="Times New Roman"/>
          <w:sz w:val="24"/>
          <w:szCs w:val="24"/>
        </w:rPr>
        <w:t>eniu z kierownikiem</w:t>
      </w:r>
      <w:r w:rsidRPr="006205AD">
        <w:rPr>
          <w:rFonts w:ascii="Times New Roman" w:hAnsi="Times New Roman" w:cs="Times New Roman"/>
          <w:sz w:val="24"/>
          <w:szCs w:val="24"/>
        </w:rPr>
        <w:t xml:space="preserve"> właściwej komórki/jednostki organizacyjnej bądź planowane – ujęte w planie audytu wewnętrznego.</w:t>
      </w:r>
    </w:p>
    <w:p w14:paraId="35F8E52C" w14:textId="77777777" w:rsidR="00EC54B6" w:rsidRPr="006205AD" w:rsidRDefault="00EC54B6" w:rsidP="00EC54B6">
      <w:pPr>
        <w:pStyle w:val="Akapitzlist"/>
        <w:numPr>
          <w:ilvl w:val="0"/>
          <w:numId w:val="56"/>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Czynniki uzasadniające przeprowadzenie czynności sprawdzających:</w:t>
      </w:r>
    </w:p>
    <w:p w14:paraId="287C8707" w14:textId="77777777" w:rsidR="00EC54B6" w:rsidRPr="006205AD" w:rsidRDefault="00EC54B6" w:rsidP="00EC54B6">
      <w:pPr>
        <w:pStyle w:val="Akapitzlist"/>
        <w:numPr>
          <w:ilvl w:val="0"/>
          <w:numId w:val="5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znaczenie wydanych zaleceń,</w:t>
      </w:r>
    </w:p>
    <w:p w14:paraId="4C54DA4E" w14:textId="77777777" w:rsidR="00EC54B6" w:rsidRPr="006205AD" w:rsidRDefault="00EC54B6" w:rsidP="00EC54B6">
      <w:pPr>
        <w:pStyle w:val="Akapitzlist"/>
        <w:numPr>
          <w:ilvl w:val="0"/>
          <w:numId w:val="5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skala nakładu pracy i kosztów potrzebnych do wykonania zaleceń,</w:t>
      </w:r>
    </w:p>
    <w:p w14:paraId="6E47B61A" w14:textId="77777777" w:rsidR="00EC54B6" w:rsidRPr="006205AD" w:rsidRDefault="00EC54B6" w:rsidP="00EC54B6">
      <w:pPr>
        <w:pStyle w:val="Akapitzlist"/>
        <w:numPr>
          <w:ilvl w:val="0"/>
          <w:numId w:val="5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skutki (ryzyka) niewykonania zaleceń,</w:t>
      </w:r>
    </w:p>
    <w:p w14:paraId="5022067F" w14:textId="77777777" w:rsidR="00EC54B6" w:rsidRPr="006205AD" w:rsidRDefault="00EC54B6" w:rsidP="00EC54B6">
      <w:pPr>
        <w:pStyle w:val="Akapitzlist"/>
        <w:numPr>
          <w:ilvl w:val="0"/>
          <w:numId w:val="5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złożoność zaleceń,</w:t>
      </w:r>
    </w:p>
    <w:p w14:paraId="44600423" w14:textId="77777777" w:rsidR="00EC54B6" w:rsidRPr="006205AD" w:rsidRDefault="00EC54B6" w:rsidP="00EC54B6">
      <w:pPr>
        <w:pStyle w:val="Akapitzlist"/>
        <w:numPr>
          <w:ilvl w:val="0"/>
          <w:numId w:val="57"/>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czas jaki upłynął od wydania zaleceń.</w:t>
      </w:r>
    </w:p>
    <w:p w14:paraId="328B8FED" w14:textId="77777777" w:rsidR="00EC54B6" w:rsidRPr="006205AD" w:rsidRDefault="00EC54B6" w:rsidP="00EC54B6">
      <w:pPr>
        <w:pStyle w:val="Akapitzlist"/>
        <w:numPr>
          <w:ilvl w:val="0"/>
          <w:numId w:val="56"/>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Skala zamierzonych czynności sprawdzających może przyjmować różne formy działań np. rozmowy telefonicznej, zapytania mailowego, zbadania uprzednio audytowanej procedury, realizacji od początku czynności, które były przedmiotem zadania zapewniającego.</w:t>
      </w:r>
    </w:p>
    <w:p w14:paraId="2F1D4F71" w14:textId="3424DAFB" w:rsidR="00EC54B6" w:rsidRPr="006205AD" w:rsidRDefault="00EC54B6" w:rsidP="00EC54B6">
      <w:pPr>
        <w:pStyle w:val="Akapitzlist"/>
        <w:numPr>
          <w:ilvl w:val="0"/>
          <w:numId w:val="56"/>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Ustalenia poczynione w trakcie czynności sprawdzających oraz ich ocenę, audytor wewnętrzny zamieszcza w notatce informacyjnej, którą pr</w:t>
      </w:r>
      <w:r w:rsidR="00942B30" w:rsidRPr="006205AD">
        <w:rPr>
          <w:rFonts w:ascii="Times New Roman" w:hAnsi="Times New Roman" w:cs="Times New Roman"/>
          <w:sz w:val="24"/>
          <w:szCs w:val="24"/>
        </w:rPr>
        <w:t xml:space="preserve">zekazuje </w:t>
      </w:r>
      <w:r w:rsidR="00283B61">
        <w:rPr>
          <w:rFonts w:ascii="Times New Roman" w:hAnsi="Times New Roman" w:cs="Times New Roman"/>
          <w:sz w:val="24"/>
          <w:szCs w:val="24"/>
        </w:rPr>
        <w:t xml:space="preserve">Wójtowi </w:t>
      </w:r>
      <w:r w:rsidR="00942B30" w:rsidRPr="006205AD">
        <w:rPr>
          <w:rFonts w:ascii="Times New Roman" w:hAnsi="Times New Roman" w:cs="Times New Roman"/>
          <w:sz w:val="24"/>
          <w:szCs w:val="24"/>
        </w:rPr>
        <w:t>Gminy oraz kierownikowi</w:t>
      </w:r>
      <w:r w:rsidRPr="006205AD">
        <w:rPr>
          <w:rFonts w:ascii="Times New Roman" w:hAnsi="Times New Roman" w:cs="Times New Roman"/>
          <w:sz w:val="24"/>
          <w:szCs w:val="24"/>
        </w:rPr>
        <w:t xml:space="preserve"> komórki audytowanej, w której były przeprowadzane czynności sprawdzające.</w:t>
      </w:r>
    </w:p>
    <w:p w14:paraId="127D5B73" w14:textId="77777777" w:rsidR="00EC54B6" w:rsidRPr="006205AD" w:rsidRDefault="00EC54B6" w:rsidP="00EC54B6">
      <w:pPr>
        <w:pStyle w:val="Akapitzlist"/>
        <w:spacing w:after="0" w:line="240" w:lineRule="auto"/>
        <w:jc w:val="both"/>
        <w:rPr>
          <w:rFonts w:ascii="Times New Roman" w:hAnsi="Times New Roman" w:cs="Times New Roman"/>
          <w:sz w:val="24"/>
          <w:szCs w:val="24"/>
        </w:rPr>
      </w:pPr>
    </w:p>
    <w:p w14:paraId="6E2A037F" w14:textId="77777777" w:rsidR="00EC54B6" w:rsidRPr="006205AD" w:rsidRDefault="00EC54B6" w:rsidP="00EC54B6">
      <w:pPr>
        <w:spacing w:after="0" w:line="240" w:lineRule="auto"/>
        <w:jc w:val="both"/>
        <w:rPr>
          <w:rFonts w:ascii="Times New Roman" w:hAnsi="Times New Roman" w:cs="Times New Roman"/>
          <w:b/>
          <w:sz w:val="24"/>
          <w:szCs w:val="24"/>
        </w:rPr>
      </w:pPr>
    </w:p>
    <w:p w14:paraId="5CD50C3B" w14:textId="77777777" w:rsidR="00EC54B6" w:rsidRPr="006205AD" w:rsidRDefault="00EC54B6" w:rsidP="00EC54B6">
      <w:pPr>
        <w:pStyle w:val="Akapitzlist"/>
        <w:numPr>
          <w:ilvl w:val="0"/>
          <w:numId w:val="18"/>
        </w:numPr>
        <w:spacing w:after="0" w:line="240" w:lineRule="auto"/>
        <w:jc w:val="both"/>
        <w:rPr>
          <w:rFonts w:ascii="Times New Roman" w:hAnsi="Times New Roman" w:cs="Times New Roman"/>
          <w:b/>
          <w:sz w:val="24"/>
          <w:szCs w:val="24"/>
        </w:rPr>
      </w:pPr>
      <w:r w:rsidRPr="006205AD">
        <w:rPr>
          <w:rFonts w:ascii="Times New Roman" w:hAnsi="Times New Roman" w:cs="Times New Roman"/>
          <w:b/>
          <w:sz w:val="24"/>
          <w:szCs w:val="24"/>
        </w:rPr>
        <w:t xml:space="preserve"> CZYNNOŚCI DORADCZE</w:t>
      </w:r>
    </w:p>
    <w:p w14:paraId="74431F41" w14:textId="77777777" w:rsidR="00EC54B6" w:rsidRPr="006205AD" w:rsidRDefault="00EC54B6" w:rsidP="00EC54B6">
      <w:pPr>
        <w:spacing w:after="0" w:line="240" w:lineRule="auto"/>
        <w:jc w:val="both"/>
        <w:rPr>
          <w:rFonts w:ascii="Times New Roman" w:hAnsi="Times New Roman" w:cs="Times New Roman"/>
          <w:b/>
          <w:sz w:val="24"/>
          <w:szCs w:val="24"/>
        </w:rPr>
      </w:pPr>
    </w:p>
    <w:p w14:paraId="4E12E910" w14:textId="77777777" w:rsidR="00EC54B6" w:rsidRPr="006205AD" w:rsidRDefault="00EC54B6" w:rsidP="00EC54B6">
      <w:pPr>
        <w:pStyle w:val="Akapitzlist"/>
        <w:numPr>
          <w:ilvl w:val="0"/>
          <w:numId w:val="58"/>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może wykonywać czynności doradcze n</w:t>
      </w:r>
      <w:r w:rsidR="00455E27" w:rsidRPr="006205AD">
        <w:rPr>
          <w:rFonts w:ascii="Times New Roman" w:hAnsi="Times New Roman" w:cs="Times New Roman"/>
          <w:sz w:val="24"/>
          <w:szCs w:val="24"/>
        </w:rPr>
        <w:t xml:space="preserve">a wniosek Wójta </w:t>
      </w:r>
      <w:r w:rsidR="00942B30" w:rsidRPr="006205AD">
        <w:rPr>
          <w:rFonts w:ascii="Times New Roman" w:hAnsi="Times New Roman" w:cs="Times New Roman"/>
          <w:sz w:val="24"/>
          <w:szCs w:val="24"/>
        </w:rPr>
        <w:t>Gminy</w:t>
      </w:r>
      <w:r w:rsidRPr="006205AD">
        <w:rPr>
          <w:rFonts w:ascii="Times New Roman" w:hAnsi="Times New Roman" w:cs="Times New Roman"/>
          <w:sz w:val="24"/>
          <w:szCs w:val="24"/>
        </w:rPr>
        <w:t xml:space="preserve"> lub z własnej inicjatywy w zakresie uzgo</w:t>
      </w:r>
      <w:r w:rsidR="00942B30" w:rsidRPr="006205AD">
        <w:rPr>
          <w:rFonts w:ascii="Times New Roman" w:hAnsi="Times New Roman" w:cs="Times New Roman"/>
          <w:sz w:val="24"/>
          <w:szCs w:val="24"/>
        </w:rPr>
        <w:t xml:space="preserve">dnionym </w:t>
      </w:r>
      <w:r w:rsidR="00455E27" w:rsidRPr="006205AD">
        <w:rPr>
          <w:rFonts w:ascii="Times New Roman" w:hAnsi="Times New Roman" w:cs="Times New Roman"/>
          <w:sz w:val="24"/>
          <w:szCs w:val="24"/>
        </w:rPr>
        <w:t>z Wójtem</w:t>
      </w:r>
      <w:r w:rsidR="00942B30" w:rsidRPr="006205AD">
        <w:rPr>
          <w:rFonts w:ascii="Times New Roman" w:hAnsi="Times New Roman" w:cs="Times New Roman"/>
          <w:sz w:val="24"/>
          <w:szCs w:val="24"/>
        </w:rPr>
        <w:t>.</w:t>
      </w:r>
    </w:p>
    <w:p w14:paraId="4683ECBE" w14:textId="4BDF7280" w:rsidR="00EC54B6" w:rsidRPr="006205AD" w:rsidRDefault="00EC54B6" w:rsidP="00EC54B6">
      <w:pPr>
        <w:pStyle w:val="Akapitzlist"/>
        <w:numPr>
          <w:ilvl w:val="0"/>
          <w:numId w:val="58"/>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Jeżeli audytor wewnętrzny stwierdzi, że wykonanie czynności doradczych spowoduje zagrożenie dla realizacji planu audytu, inform</w:t>
      </w:r>
      <w:r w:rsidR="00455E27" w:rsidRPr="006205AD">
        <w:rPr>
          <w:rFonts w:ascii="Times New Roman" w:hAnsi="Times New Roman" w:cs="Times New Roman"/>
          <w:sz w:val="24"/>
          <w:szCs w:val="24"/>
        </w:rPr>
        <w:t>uje o tym Wójta Gminy</w:t>
      </w:r>
      <w:r w:rsidR="008A60B7">
        <w:rPr>
          <w:rFonts w:ascii="Times New Roman" w:hAnsi="Times New Roman" w:cs="Times New Roman"/>
          <w:sz w:val="24"/>
          <w:szCs w:val="24"/>
        </w:rPr>
        <w:t xml:space="preserve"> </w:t>
      </w:r>
      <w:r w:rsidR="0067774B">
        <w:rPr>
          <w:rFonts w:ascii="Times New Roman" w:hAnsi="Times New Roman" w:cs="Times New Roman"/>
          <w:sz w:val="24"/>
          <w:szCs w:val="24"/>
        </w:rPr>
        <w:t>Kamieniec Ząbkowicki</w:t>
      </w:r>
      <w:r w:rsidR="00E543AE">
        <w:rPr>
          <w:rFonts w:ascii="Times New Roman" w:hAnsi="Times New Roman" w:cs="Times New Roman"/>
          <w:sz w:val="24"/>
          <w:szCs w:val="24"/>
        </w:rPr>
        <w:t xml:space="preserve"> .</w:t>
      </w:r>
    </w:p>
    <w:p w14:paraId="4E1E1E5F" w14:textId="77777777" w:rsidR="00EC54B6" w:rsidRPr="006205AD" w:rsidRDefault="00EC54B6" w:rsidP="00EC54B6">
      <w:pPr>
        <w:pStyle w:val="Akapitzlist"/>
        <w:numPr>
          <w:ilvl w:val="0"/>
          <w:numId w:val="58"/>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powstrzymuje się od wykonywania czynności doradczych, które prowadziłyby do przyjęcia przez niego obowiązków, odpowiedzialności lub uprawnień wchodzących  zakres zarządzania jednostką.</w:t>
      </w:r>
    </w:p>
    <w:p w14:paraId="74800B2F" w14:textId="77777777" w:rsidR="00EC54B6" w:rsidRPr="006205AD" w:rsidRDefault="00EC54B6" w:rsidP="00EC54B6">
      <w:pPr>
        <w:pStyle w:val="Akapitzlist"/>
        <w:numPr>
          <w:ilvl w:val="0"/>
          <w:numId w:val="58"/>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informuje</w:t>
      </w:r>
      <w:r w:rsidR="00455E27" w:rsidRPr="006205AD">
        <w:rPr>
          <w:rFonts w:ascii="Times New Roman" w:hAnsi="Times New Roman" w:cs="Times New Roman"/>
          <w:sz w:val="24"/>
          <w:szCs w:val="24"/>
        </w:rPr>
        <w:t xml:space="preserve"> pisemnie Wójta</w:t>
      </w:r>
      <w:r w:rsidR="00942B30" w:rsidRPr="006205AD">
        <w:rPr>
          <w:rFonts w:ascii="Times New Roman" w:hAnsi="Times New Roman" w:cs="Times New Roman"/>
          <w:sz w:val="24"/>
          <w:szCs w:val="24"/>
        </w:rPr>
        <w:t xml:space="preserve"> Gminy</w:t>
      </w:r>
      <w:r w:rsidRPr="006205AD">
        <w:rPr>
          <w:rFonts w:ascii="Times New Roman" w:hAnsi="Times New Roman" w:cs="Times New Roman"/>
          <w:sz w:val="24"/>
          <w:szCs w:val="24"/>
        </w:rPr>
        <w:t xml:space="preserve"> o przyczynach niewykonania czynności doradczych, o których mowa w pkt 3, wnioskowanych przez kierownika jednostki.</w:t>
      </w:r>
    </w:p>
    <w:p w14:paraId="6F3A00C2" w14:textId="77777777" w:rsidR="00EC54B6" w:rsidRPr="006205AD" w:rsidRDefault="00EC54B6" w:rsidP="00EC54B6">
      <w:pPr>
        <w:pStyle w:val="Akapitzlist"/>
        <w:numPr>
          <w:ilvl w:val="0"/>
          <w:numId w:val="58"/>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 wyniku czynności doradczych audytor wewnętrzny może przedstawić opinie lub wnioski dotyczące usprawnienia funkcjonowania jednostki.</w:t>
      </w:r>
    </w:p>
    <w:p w14:paraId="1F3C07E4" w14:textId="77777777" w:rsidR="00EC54B6" w:rsidRPr="006205AD" w:rsidRDefault="00EC54B6" w:rsidP="00EC54B6">
      <w:pPr>
        <w:pStyle w:val="Akapitzlist"/>
        <w:numPr>
          <w:ilvl w:val="0"/>
          <w:numId w:val="58"/>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Wnioski i opinie, o których mowa w pkt 5 nie są wiążące.</w:t>
      </w:r>
    </w:p>
    <w:p w14:paraId="5D078194" w14:textId="77777777" w:rsidR="00EC54B6" w:rsidRPr="006205AD" w:rsidRDefault="00EC54B6" w:rsidP="00EC54B6">
      <w:pPr>
        <w:pStyle w:val="Akapitzlist"/>
        <w:numPr>
          <w:ilvl w:val="0"/>
          <w:numId w:val="58"/>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Sposób wykonania i udokumentowania przebiegu oraz wyniku czynności doradczych powinien być odpowiedni do rodzaju i charakteru działań podjętych przez audytora wewnętrznego.</w:t>
      </w:r>
    </w:p>
    <w:p w14:paraId="0402FD1C" w14:textId="77777777" w:rsidR="00EC54B6" w:rsidRPr="006205AD" w:rsidRDefault="00EC54B6" w:rsidP="00EC54B6">
      <w:pPr>
        <w:spacing w:after="0" w:line="240" w:lineRule="auto"/>
        <w:jc w:val="both"/>
        <w:rPr>
          <w:rFonts w:ascii="Times New Roman" w:hAnsi="Times New Roman" w:cs="Times New Roman"/>
          <w:sz w:val="24"/>
          <w:szCs w:val="24"/>
        </w:rPr>
      </w:pPr>
    </w:p>
    <w:p w14:paraId="01B4D5B2" w14:textId="77777777" w:rsidR="00EC54B6" w:rsidRPr="006205AD" w:rsidRDefault="00EC54B6" w:rsidP="00EC54B6">
      <w:pPr>
        <w:pStyle w:val="Akapitzlist"/>
        <w:numPr>
          <w:ilvl w:val="0"/>
          <w:numId w:val="18"/>
        </w:numPr>
        <w:spacing w:after="0" w:line="240" w:lineRule="auto"/>
        <w:jc w:val="both"/>
        <w:rPr>
          <w:rFonts w:ascii="Times New Roman" w:hAnsi="Times New Roman" w:cs="Times New Roman"/>
          <w:b/>
          <w:sz w:val="24"/>
          <w:szCs w:val="24"/>
        </w:rPr>
      </w:pPr>
      <w:r w:rsidRPr="006205AD">
        <w:rPr>
          <w:rFonts w:ascii="Times New Roman" w:hAnsi="Times New Roman" w:cs="Times New Roman"/>
          <w:b/>
          <w:sz w:val="24"/>
          <w:szCs w:val="24"/>
        </w:rPr>
        <w:t>DOKUMENTACJA AUDYTU WEWNĘTRZNEGO</w:t>
      </w:r>
    </w:p>
    <w:p w14:paraId="1176BBD3" w14:textId="77777777" w:rsidR="00EC54B6" w:rsidRPr="006205AD" w:rsidRDefault="00EC54B6" w:rsidP="00EC54B6">
      <w:pPr>
        <w:spacing w:after="0" w:line="240" w:lineRule="auto"/>
        <w:jc w:val="both"/>
        <w:rPr>
          <w:rFonts w:ascii="Times New Roman" w:hAnsi="Times New Roman" w:cs="Times New Roman"/>
          <w:b/>
          <w:sz w:val="24"/>
          <w:szCs w:val="24"/>
        </w:rPr>
      </w:pPr>
    </w:p>
    <w:p w14:paraId="13103CF0" w14:textId="77777777" w:rsidR="00EC54B6" w:rsidRPr="006205AD" w:rsidRDefault="00EC54B6" w:rsidP="00EC54B6">
      <w:pPr>
        <w:pStyle w:val="Akapitzlist"/>
        <w:numPr>
          <w:ilvl w:val="0"/>
          <w:numId w:val="5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dokumentuje wszystkie czynności i zdarzenia, które mają istotne znaczenie dla wyników audytu wewnętrznego.</w:t>
      </w:r>
    </w:p>
    <w:p w14:paraId="70FE7EE7" w14:textId="77777777" w:rsidR="00EC54B6" w:rsidRPr="006205AD" w:rsidRDefault="00EC54B6" w:rsidP="00EC54B6">
      <w:pPr>
        <w:pStyle w:val="Akapitzlist"/>
        <w:numPr>
          <w:ilvl w:val="0"/>
          <w:numId w:val="5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prowadzi:</w:t>
      </w:r>
    </w:p>
    <w:p w14:paraId="6E575B34" w14:textId="77777777" w:rsidR="00EC54B6" w:rsidRPr="006205AD" w:rsidRDefault="00EC54B6" w:rsidP="00EC54B6">
      <w:pPr>
        <w:pStyle w:val="Akapitzlist"/>
        <w:numPr>
          <w:ilvl w:val="0"/>
          <w:numId w:val="5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bieżące akta audytu wewnętrznego, w celu dokumentowania przebiegu i wyników audytu wewnętrznego,</w:t>
      </w:r>
    </w:p>
    <w:p w14:paraId="2852BA53" w14:textId="77777777" w:rsidR="00EC54B6" w:rsidRPr="006205AD" w:rsidRDefault="00EC54B6" w:rsidP="00EC54B6">
      <w:pPr>
        <w:pStyle w:val="Akapitzlist"/>
        <w:numPr>
          <w:ilvl w:val="0"/>
          <w:numId w:val="59"/>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stałe akta audytu wewnętrznego, w celu gromadzenia informacji dotyczących obszarów ryzyka, które mogą być przedmiotem zadań audytowych. Dobór dokumentów umieszczanych w formie papierowej  do akt stałych następuje na podstawie profesjonalnego osądu audytora wewnętrznego, stosownie do potrzeb audytu oraz podczas realizacji zadań audytowych.</w:t>
      </w:r>
    </w:p>
    <w:p w14:paraId="08C2D34E" w14:textId="77777777" w:rsidR="00EC54B6" w:rsidRPr="006205AD" w:rsidRDefault="00EC54B6" w:rsidP="00EC54B6">
      <w:pPr>
        <w:pStyle w:val="Akapitzlist"/>
        <w:numPr>
          <w:ilvl w:val="0"/>
          <w:numId w:val="5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Stałe akta obejmują w szczególności:</w:t>
      </w:r>
    </w:p>
    <w:p w14:paraId="3530FFF3" w14:textId="77777777" w:rsidR="00EC54B6" w:rsidRPr="006205AD" w:rsidRDefault="00EC54B6" w:rsidP="00EC54B6">
      <w:pPr>
        <w:pStyle w:val="Akapitzlist"/>
        <w:numPr>
          <w:ilvl w:val="0"/>
          <w:numId w:val="6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powszechnie obowiązujące przepisy prawa,</w:t>
      </w:r>
    </w:p>
    <w:p w14:paraId="33D7D1FD" w14:textId="77777777" w:rsidR="00EC54B6" w:rsidRPr="006205AD" w:rsidRDefault="00EC54B6" w:rsidP="00EC54B6">
      <w:pPr>
        <w:pStyle w:val="Akapitzlist"/>
        <w:numPr>
          <w:ilvl w:val="0"/>
          <w:numId w:val="6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regulacje wewnętrzne,</w:t>
      </w:r>
    </w:p>
    <w:p w14:paraId="799FA009" w14:textId="77777777" w:rsidR="00EC54B6" w:rsidRPr="006205AD" w:rsidRDefault="00EC54B6" w:rsidP="00EC54B6">
      <w:pPr>
        <w:pStyle w:val="Akapitzlist"/>
        <w:numPr>
          <w:ilvl w:val="0"/>
          <w:numId w:val="6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dokumenty zawierające opis systemów zarządzania i kontroli,</w:t>
      </w:r>
    </w:p>
    <w:p w14:paraId="7BCB8442" w14:textId="77777777" w:rsidR="00EC54B6" w:rsidRPr="006205AD" w:rsidRDefault="00EC54B6" w:rsidP="00EC54B6">
      <w:pPr>
        <w:pStyle w:val="Akapitzlist"/>
        <w:numPr>
          <w:ilvl w:val="0"/>
          <w:numId w:val="6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plany audytu wewnętrznego,</w:t>
      </w:r>
    </w:p>
    <w:p w14:paraId="499DD615" w14:textId="77777777" w:rsidR="00EC54B6" w:rsidRPr="006205AD" w:rsidRDefault="00EC54B6" w:rsidP="00EC54B6">
      <w:pPr>
        <w:pStyle w:val="Akapitzlist"/>
        <w:numPr>
          <w:ilvl w:val="0"/>
          <w:numId w:val="6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sprawozdania z wykonania planu audytu. </w:t>
      </w:r>
    </w:p>
    <w:p w14:paraId="472AB214" w14:textId="77777777" w:rsidR="00EC54B6" w:rsidRPr="006205AD" w:rsidRDefault="00EC54B6" w:rsidP="00EC54B6">
      <w:pPr>
        <w:pStyle w:val="Akapitzlist"/>
        <w:numPr>
          <w:ilvl w:val="0"/>
          <w:numId w:val="5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Bieżące akta obejmują w szczególności:</w:t>
      </w:r>
    </w:p>
    <w:p w14:paraId="4BFE89EC" w14:textId="77777777" w:rsidR="00EC54B6" w:rsidRPr="006205AD" w:rsidRDefault="00EC54B6" w:rsidP="00EC54B6">
      <w:pPr>
        <w:pStyle w:val="Akapitzlist"/>
        <w:numPr>
          <w:ilvl w:val="0"/>
          <w:numId w:val="6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dokumenty zgromadzone przed rozpoczęciem zadania audytowego i program zadania,</w:t>
      </w:r>
    </w:p>
    <w:p w14:paraId="7EFE08B5" w14:textId="77777777" w:rsidR="00EC54B6" w:rsidRPr="006205AD" w:rsidRDefault="00EC54B6" w:rsidP="00EC54B6">
      <w:pPr>
        <w:pStyle w:val="Akapitzlist"/>
        <w:numPr>
          <w:ilvl w:val="0"/>
          <w:numId w:val="6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protokoły z narad: otwierającej i zamykającej,</w:t>
      </w:r>
    </w:p>
    <w:p w14:paraId="72A1101F" w14:textId="77777777" w:rsidR="00EC54B6" w:rsidRPr="006205AD" w:rsidRDefault="00EC54B6" w:rsidP="00EC54B6">
      <w:pPr>
        <w:pStyle w:val="Akapitzlist"/>
        <w:numPr>
          <w:ilvl w:val="0"/>
          <w:numId w:val="6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imienne upoważnienie do przeprowadzenia audytu,</w:t>
      </w:r>
    </w:p>
    <w:p w14:paraId="27F46595" w14:textId="77777777" w:rsidR="00EC54B6" w:rsidRPr="006205AD" w:rsidRDefault="00EC54B6" w:rsidP="00EC54B6">
      <w:pPr>
        <w:pStyle w:val="Akapitzlist"/>
        <w:numPr>
          <w:ilvl w:val="0"/>
          <w:numId w:val="6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dokumenty sporządzone przez audytora wewnętrznego oraz dokumenty otrzymane od pracowników, innych osób w trakcie przeprowadzania audytu wewnętrznego,</w:t>
      </w:r>
    </w:p>
    <w:p w14:paraId="65E9C364" w14:textId="77777777" w:rsidR="00EC54B6" w:rsidRPr="006205AD" w:rsidRDefault="00EC54B6" w:rsidP="00EC54B6">
      <w:pPr>
        <w:pStyle w:val="Akapitzlist"/>
        <w:numPr>
          <w:ilvl w:val="0"/>
          <w:numId w:val="6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notatkę informacyjną,</w:t>
      </w:r>
    </w:p>
    <w:p w14:paraId="53F9D15B" w14:textId="77777777" w:rsidR="00EC54B6" w:rsidRPr="006205AD" w:rsidRDefault="00EC54B6" w:rsidP="00EC54B6">
      <w:pPr>
        <w:pStyle w:val="Akapitzlist"/>
        <w:numPr>
          <w:ilvl w:val="0"/>
          <w:numId w:val="6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sprawozdania z przeprowadzonego zadania audytowego,</w:t>
      </w:r>
    </w:p>
    <w:p w14:paraId="31E17DD4" w14:textId="77777777" w:rsidR="00EC54B6" w:rsidRPr="006205AD" w:rsidRDefault="00EC54B6" w:rsidP="00EC54B6">
      <w:pPr>
        <w:pStyle w:val="Akapitzlist"/>
        <w:numPr>
          <w:ilvl w:val="0"/>
          <w:numId w:val="6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inne dokumenty o istotnym znaczeniu dla przeprowadzenia zadania audytowego.</w:t>
      </w:r>
    </w:p>
    <w:p w14:paraId="32A50BD4" w14:textId="77777777" w:rsidR="00EC54B6" w:rsidRPr="006205AD" w:rsidRDefault="00EC54B6" w:rsidP="00EC54B6">
      <w:pPr>
        <w:pStyle w:val="Akapitzlist"/>
        <w:numPr>
          <w:ilvl w:val="0"/>
          <w:numId w:val="5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lastRenderedPageBreak/>
        <w:t>W toku prowadzonego zadania audytor wewnętrzny może sporządzać notatki służbowe, dotyczące czynności audytowych oraz innych zdarzeń mających znaczenie dla ustaleń audytu. Dołącza się je do akt bieżących, których treść notatki dotyczy.</w:t>
      </w:r>
    </w:p>
    <w:p w14:paraId="00C38761" w14:textId="7857B79C" w:rsidR="00EC54B6" w:rsidRPr="006205AD" w:rsidRDefault="00EC54B6" w:rsidP="00EC54B6">
      <w:pPr>
        <w:pStyle w:val="Akapitzlist"/>
        <w:numPr>
          <w:ilvl w:val="0"/>
          <w:numId w:val="5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Prawo wglądu do akt bieżących audytu wewnętrz</w:t>
      </w:r>
      <w:r w:rsidR="00942B30" w:rsidRPr="006205AD">
        <w:rPr>
          <w:rFonts w:ascii="Times New Roman" w:hAnsi="Times New Roman" w:cs="Times New Roman"/>
          <w:sz w:val="24"/>
          <w:szCs w:val="24"/>
        </w:rPr>
        <w:t xml:space="preserve">nego mają kierownicy </w:t>
      </w:r>
      <w:r w:rsidRPr="006205AD">
        <w:rPr>
          <w:rFonts w:ascii="Times New Roman" w:hAnsi="Times New Roman" w:cs="Times New Roman"/>
          <w:sz w:val="24"/>
          <w:szCs w:val="24"/>
        </w:rPr>
        <w:t>komórek audyt</w:t>
      </w:r>
      <w:r w:rsidR="00455E27" w:rsidRPr="006205AD">
        <w:rPr>
          <w:rFonts w:ascii="Times New Roman" w:hAnsi="Times New Roman" w:cs="Times New Roman"/>
          <w:sz w:val="24"/>
          <w:szCs w:val="24"/>
        </w:rPr>
        <w:t>owanych oraz Wójt Gminy</w:t>
      </w:r>
      <w:r w:rsidRPr="006205AD">
        <w:rPr>
          <w:rFonts w:ascii="Times New Roman" w:hAnsi="Times New Roman" w:cs="Times New Roman"/>
          <w:sz w:val="24"/>
          <w:szCs w:val="24"/>
        </w:rPr>
        <w:t>.</w:t>
      </w:r>
    </w:p>
    <w:p w14:paraId="682D5307" w14:textId="77777777" w:rsidR="00EC54B6" w:rsidRPr="006205AD" w:rsidRDefault="00EC54B6" w:rsidP="00EC54B6">
      <w:pPr>
        <w:pStyle w:val="Akapitzlist"/>
        <w:numPr>
          <w:ilvl w:val="0"/>
          <w:numId w:val="5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Akta, ze względu na rodzaj są porządkowane i wpinane do segregatorów ozn</w:t>
      </w:r>
      <w:r w:rsidR="00942B30" w:rsidRPr="006205AD">
        <w:rPr>
          <w:rFonts w:ascii="Times New Roman" w:hAnsi="Times New Roman" w:cs="Times New Roman"/>
          <w:sz w:val="24"/>
          <w:szCs w:val="24"/>
        </w:rPr>
        <w:t>aczonych zgodnie</w:t>
      </w:r>
      <w:r w:rsidR="00455E27" w:rsidRPr="006205AD">
        <w:rPr>
          <w:rFonts w:ascii="Times New Roman" w:hAnsi="Times New Roman" w:cs="Times New Roman"/>
          <w:sz w:val="24"/>
          <w:szCs w:val="24"/>
        </w:rPr>
        <w:t xml:space="preserve"> z przyjętym w Urzędzie Gminy</w:t>
      </w:r>
      <w:r w:rsidRPr="006205AD">
        <w:rPr>
          <w:rFonts w:ascii="Times New Roman" w:hAnsi="Times New Roman" w:cs="Times New Roman"/>
          <w:sz w:val="24"/>
          <w:szCs w:val="24"/>
        </w:rPr>
        <w:t xml:space="preserve"> i stosowanym Jednolitym Rzeczowym Wykazem Akt.</w:t>
      </w:r>
    </w:p>
    <w:p w14:paraId="2DD715A0" w14:textId="2FF7C2FA" w:rsidR="00EC54B6" w:rsidRPr="006205AD" w:rsidRDefault="00EC54B6" w:rsidP="00EC54B6">
      <w:pPr>
        <w:pStyle w:val="Akapitzlist"/>
        <w:numPr>
          <w:ilvl w:val="0"/>
          <w:numId w:val="5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Akta audytu wewnętrznego przekazuje się do archiwum zakładowego zgodnie z obowiązującymi przepisami prawa według zasad określonych w instrukcji archiwu</w:t>
      </w:r>
      <w:r w:rsidR="00942B30" w:rsidRPr="006205AD">
        <w:rPr>
          <w:rFonts w:ascii="Times New Roman" w:hAnsi="Times New Roman" w:cs="Times New Roman"/>
          <w:sz w:val="24"/>
          <w:szCs w:val="24"/>
        </w:rPr>
        <w:t>m zakładowego, ob</w:t>
      </w:r>
      <w:r w:rsidR="00455E27" w:rsidRPr="006205AD">
        <w:rPr>
          <w:rFonts w:ascii="Times New Roman" w:hAnsi="Times New Roman" w:cs="Times New Roman"/>
          <w:sz w:val="24"/>
          <w:szCs w:val="24"/>
        </w:rPr>
        <w:t>owiązującej w Urzędzie Gmin</w:t>
      </w:r>
      <w:r w:rsidR="00283B61">
        <w:rPr>
          <w:rFonts w:ascii="Times New Roman" w:hAnsi="Times New Roman" w:cs="Times New Roman"/>
          <w:sz w:val="24"/>
          <w:szCs w:val="24"/>
        </w:rPr>
        <w:t xml:space="preserve">y </w:t>
      </w:r>
      <w:r w:rsidR="0067774B">
        <w:rPr>
          <w:rFonts w:ascii="Times New Roman" w:hAnsi="Times New Roman" w:cs="Times New Roman"/>
          <w:sz w:val="24"/>
          <w:szCs w:val="24"/>
        </w:rPr>
        <w:t>w Kamieńcu Ząbkowickim</w:t>
      </w:r>
      <w:r w:rsidR="00283B61">
        <w:rPr>
          <w:rFonts w:ascii="Times New Roman" w:hAnsi="Times New Roman" w:cs="Times New Roman"/>
          <w:sz w:val="24"/>
          <w:szCs w:val="24"/>
        </w:rPr>
        <w:t>.</w:t>
      </w:r>
    </w:p>
    <w:p w14:paraId="2F657783" w14:textId="77777777" w:rsidR="00EC54B6" w:rsidRPr="006205AD" w:rsidRDefault="00EC54B6" w:rsidP="00EC54B6">
      <w:pPr>
        <w:spacing w:after="0" w:line="240" w:lineRule="auto"/>
        <w:jc w:val="both"/>
        <w:rPr>
          <w:rFonts w:ascii="Times New Roman" w:hAnsi="Times New Roman" w:cs="Times New Roman"/>
          <w:sz w:val="24"/>
          <w:szCs w:val="24"/>
        </w:rPr>
      </w:pPr>
    </w:p>
    <w:p w14:paraId="62A6B501" w14:textId="77777777" w:rsidR="00EC54B6" w:rsidRPr="006205AD" w:rsidRDefault="00EC54B6" w:rsidP="00EC54B6">
      <w:pPr>
        <w:spacing w:after="0" w:line="240" w:lineRule="auto"/>
        <w:jc w:val="both"/>
        <w:rPr>
          <w:rFonts w:ascii="Times New Roman" w:hAnsi="Times New Roman" w:cs="Times New Roman"/>
          <w:sz w:val="24"/>
          <w:szCs w:val="24"/>
        </w:rPr>
      </w:pPr>
    </w:p>
    <w:p w14:paraId="307ACE17" w14:textId="77777777" w:rsidR="00EC54B6" w:rsidRPr="006205AD" w:rsidRDefault="00EC54B6" w:rsidP="00EC54B6">
      <w:pPr>
        <w:spacing w:after="0" w:line="240" w:lineRule="auto"/>
        <w:jc w:val="both"/>
        <w:rPr>
          <w:rFonts w:ascii="Times New Roman" w:hAnsi="Times New Roman" w:cs="Times New Roman"/>
          <w:sz w:val="24"/>
          <w:szCs w:val="24"/>
        </w:rPr>
      </w:pPr>
    </w:p>
    <w:p w14:paraId="72412351" w14:textId="77777777" w:rsidR="00EC54B6" w:rsidRPr="006205AD" w:rsidRDefault="00EC54B6" w:rsidP="00EC54B6">
      <w:pPr>
        <w:pStyle w:val="Akapitzlist"/>
        <w:numPr>
          <w:ilvl w:val="0"/>
          <w:numId w:val="18"/>
        </w:numPr>
        <w:spacing w:after="0" w:line="240" w:lineRule="auto"/>
        <w:jc w:val="both"/>
        <w:rPr>
          <w:rFonts w:ascii="Times New Roman" w:hAnsi="Times New Roman" w:cs="Times New Roman"/>
          <w:b/>
          <w:sz w:val="24"/>
          <w:szCs w:val="24"/>
        </w:rPr>
      </w:pPr>
      <w:r w:rsidRPr="006205AD">
        <w:rPr>
          <w:rFonts w:ascii="Times New Roman" w:hAnsi="Times New Roman" w:cs="Times New Roman"/>
          <w:b/>
          <w:sz w:val="24"/>
          <w:szCs w:val="24"/>
        </w:rPr>
        <w:t>DOKONYWANIE ZMIAN W KSIĘDZE PROCEDUR AUDYTU WEWNĘTRZNEGO</w:t>
      </w:r>
    </w:p>
    <w:p w14:paraId="47F4C7E5" w14:textId="77777777" w:rsidR="00EC54B6" w:rsidRPr="006205AD" w:rsidRDefault="00EC54B6" w:rsidP="00EC54B6">
      <w:pPr>
        <w:spacing w:after="0" w:line="240" w:lineRule="auto"/>
        <w:jc w:val="right"/>
        <w:rPr>
          <w:rFonts w:ascii="Times New Roman" w:hAnsi="Times New Roman" w:cs="Times New Roman"/>
          <w:sz w:val="24"/>
          <w:szCs w:val="24"/>
        </w:rPr>
      </w:pPr>
    </w:p>
    <w:p w14:paraId="14A58492" w14:textId="77777777" w:rsidR="00EC54B6" w:rsidRPr="006205AD" w:rsidRDefault="00EC54B6" w:rsidP="00EC54B6">
      <w:pPr>
        <w:spacing w:after="0" w:line="240" w:lineRule="auto"/>
        <w:jc w:val="right"/>
        <w:rPr>
          <w:rFonts w:ascii="Times New Roman" w:hAnsi="Times New Roman" w:cs="Times New Roman"/>
          <w:sz w:val="24"/>
          <w:szCs w:val="24"/>
        </w:rPr>
      </w:pPr>
    </w:p>
    <w:p w14:paraId="2CDB897E" w14:textId="77777777" w:rsidR="00EC54B6" w:rsidRPr="006205AD" w:rsidRDefault="00EC54B6" w:rsidP="00EC54B6">
      <w:pPr>
        <w:pStyle w:val="Akapitzlist"/>
        <w:numPr>
          <w:ilvl w:val="0"/>
          <w:numId w:val="62"/>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monitoruje czynniki zewnętrzne i wewnętrzne mogące wywoływać konieczność zmiany procedur audytu wewnętrznego.</w:t>
      </w:r>
    </w:p>
    <w:p w14:paraId="7D365FF1" w14:textId="77777777" w:rsidR="00EC54B6" w:rsidRPr="006205AD" w:rsidRDefault="00EC54B6" w:rsidP="00EC54B6">
      <w:pPr>
        <w:pStyle w:val="Akapitzlist"/>
        <w:numPr>
          <w:ilvl w:val="0"/>
          <w:numId w:val="62"/>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Czynniki zewnętrzne mogące wywoływać konieczność zmiany procedur audytu wewnętrznego mogą wynikać z ogólnych zasad wdrażania audytu wewnętrznego, takich jak uwarunkowania proceduralne, formalne, systemowe czy legislacyjne.</w:t>
      </w:r>
    </w:p>
    <w:p w14:paraId="2A0B9118" w14:textId="77777777" w:rsidR="00EC54B6" w:rsidRPr="006205AD" w:rsidRDefault="00EC54B6" w:rsidP="00EC54B6">
      <w:pPr>
        <w:pStyle w:val="Akapitzlist"/>
        <w:numPr>
          <w:ilvl w:val="0"/>
          <w:numId w:val="62"/>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Czynniki wewnętrzne mogące wywoływać konieczność zmiany procedur audytu wewnętrznego mogą dotyczyć przede </w:t>
      </w:r>
      <w:r w:rsidR="00EC4D32" w:rsidRPr="006205AD">
        <w:rPr>
          <w:rFonts w:ascii="Times New Roman" w:hAnsi="Times New Roman" w:cs="Times New Roman"/>
          <w:sz w:val="24"/>
          <w:szCs w:val="24"/>
        </w:rPr>
        <w:t xml:space="preserve">wszystkim uwarunkowań wewnątrz </w:t>
      </w:r>
      <w:r w:rsidR="009E554A" w:rsidRPr="006205AD">
        <w:rPr>
          <w:rFonts w:ascii="Times New Roman" w:hAnsi="Times New Roman" w:cs="Times New Roman"/>
          <w:sz w:val="24"/>
          <w:szCs w:val="24"/>
        </w:rPr>
        <w:t>Urzędu Gminy</w:t>
      </w:r>
      <w:r w:rsidR="00EC4D32" w:rsidRPr="006205AD">
        <w:rPr>
          <w:rFonts w:ascii="Times New Roman" w:hAnsi="Times New Roman" w:cs="Times New Roman"/>
          <w:sz w:val="24"/>
          <w:szCs w:val="24"/>
        </w:rPr>
        <w:t>,</w:t>
      </w:r>
      <w:r w:rsidR="00BB5810" w:rsidRPr="006205AD">
        <w:rPr>
          <w:rFonts w:ascii="Times New Roman" w:hAnsi="Times New Roman" w:cs="Times New Roman"/>
          <w:sz w:val="24"/>
          <w:szCs w:val="24"/>
        </w:rPr>
        <w:t xml:space="preserve"> takich jak </w:t>
      </w:r>
      <w:r w:rsidRPr="006205AD">
        <w:rPr>
          <w:rFonts w:ascii="Times New Roman" w:hAnsi="Times New Roman" w:cs="Times New Roman"/>
          <w:sz w:val="24"/>
          <w:szCs w:val="24"/>
        </w:rPr>
        <w:t xml:space="preserve"> zmiany organizacyjne.</w:t>
      </w:r>
    </w:p>
    <w:p w14:paraId="18CA18F8" w14:textId="77777777" w:rsidR="00EC54B6" w:rsidRPr="006205AD" w:rsidRDefault="00EC54B6" w:rsidP="00EC54B6">
      <w:pPr>
        <w:pStyle w:val="Akapitzlist"/>
        <w:numPr>
          <w:ilvl w:val="0"/>
          <w:numId w:val="62"/>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Zmiany w Księdze procedur audytu wewnętrznego mogą polegać na anulowaniu dotychczasowych zapisów i wprowadzeniu nowych lub uzupełnieniu o nowe treści.</w:t>
      </w:r>
    </w:p>
    <w:p w14:paraId="1C2C8E01" w14:textId="77777777" w:rsidR="00EC54B6" w:rsidRPr="006205AD" w:rsidRDefault="00EC54B6" w:rsidP="00EC54B6">
      <w:pPr>
        <w:pStyle w:val="Akapitzlist"/>
        <w:numPr>
          <w:ilvl w:val="0"/>
          <w:numId w:val="62"/>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Do chwili wprowadzenia zmian w Księdze procedur audytu wewnętrznego, obowiązującymi regulacjami są przepisy wyższego rzędu.</w:t>
      </w:r>
    </w:p>
    <w:p w14:paraId="745080C5" w14:textId="77777777" w:rsidR="00EC54B6" w:rsidRPr="006205AD" w:rsidRDefault="00EC54B6" w:rsidP="00EC54B6">
      <w:pPr>
        <w:spacing w:after="0" w:line="240" w:lineRule="auto"/>
        <w:jc w:val="right"/>
        <w:rPr>
          <w:rFonts w:ascii="Times New Roman" w:hAnsi="Times New Roman" w:cs="Times New Roman"/>
          <w:sz w:val="24"/>
          <w:szCs w:val="24"/>
        </w:rPr>
      </w:pPr>
    </w:p>
    <w:p w14:paraId="4F68FF8D" w14:textId="77777777" w:rsidR="00EC54B6" w:rsidRPr="006205AD" w:rsidRDefault="00EC54B6" w:rsidP="00EC54B6">
      <w:pPr>
        <w:spacing w:after="0" w:line="240" w:lineRule="auto"/>
        <w:jc w:val="right"/>
        <w:rPr>
          <w:rFonts w:ascii="Times New Roman" w:hAnsi="Times New Roman" w:cs="Times New Roman"/>
          <w:sz w:val="24"/>
          <w:szCs w:val="24"/>
        </w:rPr>
      </w:pPr>
    </w:p>
    <w:p w14:paraId="0A2092FA" w14:textId="77777777" w:rsidR="00EC54B6" w:rsidRPr="006205AD" w:rsidRDefault="00EC54B6" w:rsidP="00EC54B6">
      <w:pPr>
        <w:spacing w:after="0" w:line="240" w:lineRule="auto"/>
        <w:jc w:val="right"/>
        <w:rPr>
          <w:rFonts w:ascii="Times New Roman" w:hAnsi="Times New Roman" w:cs="Times New Roman"/>
          <w:sz w:val="24"/>
          <w:szCs w:val="24"/>
        </w:rPr>
      </w:pPr>
    </w:p>
    <w:p w14:paraId="1EB330A0" w14:textId="77777777" w:rsidR="00EC54B6" w:rsidRPr="006205AD" w:rsidRDefault="00EC54B6" w:rsidP="00EC54B6">
      <w:pPr>
        <w:spacing w:after="0" w:line="240" w:lineRule="auto"/>
        <w:jc w:val="right"/>
        <w:rPr>
          <w:rFonts w:ascii="Times New Roman" w:hAnsi="Times New Roman" w:cs="Times New Roman"/>
          <w:sz w:val="24"/>
          <w:szCs w:val="24"/>
        </w:rPr>
      </w:pPr>
    </w:p>
    <w:p w14:paraId="5B5D3F9E" w14:textId="77777777" w:rsidR="00EC54B6" w:rsidRPr="006205AD" w:rsidRDefault="00EC54B6" w:rsidP="00EC54B6">
      <w:pPr>
        <w:spacing w:after="0" w:line="240" w:lineRule="auto"/>
        <w:jc w:val="right"/>
        <w:rPr>
          <w:rFonts w:ascii="Times New Roman" w:hAnsi="Times New Roman" w:cs="Times New Roman"/>
          <w:sz w:val="24"/>
          <w:szCs w:val="24"/>
        </w:rPr>
      </w:pPr>
    </w:p>
    <w:p w14:paraId="235E73E8" w14:textId="77777777" w:rsidR="00EC54B6" w:rsidRPr="006205AD" w:rsidRDefault="00EC54B6" w:rsidP="00EC54B6">
      <w:pPr>
        <w:spacing w:after="0" w:line="240" w:lineRule="auto"/>
        <w:jc w:val="right"/>
        <w:rPr>
          <w:rFonts w:ascii="Times New Roman" w:hAnsi="Times New Roman" w:cs="Times New Roman"/>
          <w:sz w:val="24"/>
          <w:szCs w:val="24"/>
        </w:rPr>
      </w:pPr>
    </w:p>
    <w:p w14:paraId="79914725" w14:textId="77777777" w:rsidR="009E554A" w:rsidRPr="006205AD" w:rsidRDefault="009E554A" w:rsidP="00EC54B6">
      <w:pPr>
        <w:spacing w:after="0" w:line="240" w:lineRule="auto"/>
        <w:jc w:val="right"/>
        <w:rPr>
          <w:rFonts w:ascii="Times New Roman" w:hAnsi="Times New Roman" w:cs="Times New Roman"/>
          <w:sz w:val="24"/>
          <w:szCs w:val="24"/>
        </w:rPr>
      </w:pPr>
    </w:p>
    <w:p w14:paraId="55635BAA" w14:textId="77777777" w:rsidR="009E554A" w:rsidRPr="006205AD" w:rsidRDefault="009E554A" w:rsidP="00EC54B6">
      <w:pPr>
        <w:spacing w:after="0" w:line="240" w:lineRule="auto"/>
        <w:jc w:val="right"/>
        <w:rPr>
          <w:rFonts w:ascii="Times New Roman" w:hAnsi="Times New Roman" w:cs="Times New Roman"/>
          <w:sz w:val="24"/>
          <w:szCs w:val="24"/>
        </w:rPr>
      </w:pPr>
    </w:p>
    <w:p w14:paraId="5FC06119" w14:textId="77777777" w:rsidR="00EC54B6" w:rsidRPr="006205AD" w:rsidRDefault="00EC54B6" w:rsidP="00EC54B6">
      <w:pPr>
        <w:spacing w:after="0" w:line="240" w:lineRule="auto"/>
        <w:jc w:val="right"/>
        <w:rPr>
          <w:rFonts w:ascii="Times New Roman" w:hAnsi="Times New Roman" w:cs="Times New Roman"/>
          <w:sz w:val="24"/>
          <w:szCs w:val="24"/>
        </w:rPr>
      </w:pPr>
    </w:p>
    <w:p w14:paraId="7259DBD6" w14:textId="77777777" w:rsidR="00EC54B6" w:rsidRPr="006205AD" w:rsidRDefault="00EC54B6" w:rsidP="00EC54B6">
      <w:pPr>
        <w:spacing w:after="0" w:line="240" w:lineRule="auto"/>
        <w:jc w:val="right"/>
        <w:rPr>
          <w:rFonts w:ascii="Times New Roman" w:hAnsi="Times New Roman" w:cs="Times New Roman"/>
          <w:sz w:val="24"/>
          <w:szCs w:val="24"/>
        </w:rPr>
      </w:pPr>
    </w:p>
    <w:p w14:paraId="7C53A630" w14:textId="19E00809" w:rsidR="00BB5810" w:rsidRPr="006205AD" w:rsidRDefault="00BB5810" w:rsidP="00EC54B6">
      <w:pPr>
        <w:spacing w:after="0" w:line="240" w:lineRule="auto"/>
        <w:jc w:val="right"/>
        <w:rPr>
          <w:rFonts w:ascii="Times New Roman" w:hAnsi="Times New Roman" w:cs="Times New Roman"/>
          <w:sz w:val="24"/>
          <w:szCs w:val="24"/>
        </w:rPr>
      </w:pPr>
    </w:p>
    <w:p w14:paraId="42A0F472" w14:textId="33CE9594" w:rsidR="00BE1740" w:rsidRPr="006205AD" w:rsidRDefault="00BE1740" w:rsidP="00EC54B6">
      <w:pPr>
        <w:spacing w:after="0" w:line="240" w:lineRule="auto"/>
        <w:jc w:val="right"/>
        <w:rPr>
          <w:rFonts w:ascii="Times New Roman" w:hAnsi="Times New Roman" w:cs="Times New Roman"/>
          <w:sz w:val="24"/>
          <w:szCs w:val="24"/>
        </w:rPr>
      </w:pPr>
    </w:p>
    <w:p w14:paraId="174D1247" w14:textId="02C2FA86" w:rsidR="00BE1740" w:rsidRPr="006205AD" w:rsidRDefault="00BE1740" w:rsidP="00EC54B6">
      <w:pPr>
        <w:spacing w:after="0" w:line="240" w:lineRule="auto"/>
        <w:jc w:val="right"/>
        <w:rPr>
          <w:rFonts w:ascii="Times New Roman" w:hAnsi="Times New Roman" w:cs="Times New Roman"/>
          <w:sz w:val="24"/>
          <w:szCs w:val="24"/>
        </w:rPr>
      </w:pPr>
    </w:p>
    <w:p w14:paraId="0D119A29" w14:textId="7753C234" w:rsidR="00BE1740" w:rsidRPr="006205AD" w:rsidRDefault="00BE1740" w:rsidP="00EC54B6">
      <w:pPr>
        <w:spacing w:after="0" w:line="240" w:lineRule="auto"/>
        <w:jc w:val="right"/>
        <w:rPr>
          <w:rFonts w:ascii="Times New Roman" w:hAnsi="Times New Roman" w:cs="Times New Roman"/>
          <w:sz w:val="24"/>
          <w:szCs w:val="24"/>
        </w:rPr>
      </w:pPr>
    </w:p>
    <w:p w14:paraId="634E3546" w14:textId="4A5E9AD1" w:rsidR="00BE1740" w:rsidRPr="006205AD" w:rsidRDefault="00BE1740" w:rsidP="00EC54B6">
      <w:pPr>
        <w:spacing w:after="0" w:line="240" w:lineRule="auto"/>
        <w:jc w:val="right"/>
        <w:rPr>
          <w:rFonts w:ascii="Times New Roman" w:hAnsi="Times New Roman" w:cs="Times New Roman"/>
          <w:sz w:val="24"/>
          <w:szCs w:val="24"/>
        </w:rPr>
      </w:pPr>
    </w:p>
    <w:p w14:paraId="2A661C58" w14:textId="2A5A1C55" w:rsidR="00BE1740" w:rsidRPr="006205AD" w:rsidRDefault="00BE1740" w:rsidP="00EC54B6">
      <w:pPr>
        <w:spacing w:after="0" w:line="240" w:lineRule="auto"/>
        <w:jc w:val="right"/>
        <w:rPr>
          <w:rFonts w:ascii="Times New Roman" w:hAnsi="Times New Roman" w:cs="Times New Roman"/>
          <w:sz w:val="24"/>
          <w:szCs w:val="24"/>
        </w:rPr>
      </w:pPr>
    </w:p>
    <w:p w14:paraId="5DFDC3D7" w14:textId="6B4EFC93" w:rsidR="00BE1740" w:rsidRPr="006205AD" w:rsidRDefault="00BE1740" w:rsidP="00EC54B6">
      <w:pPr>
        <w:spacing w:after="0" w:line="240" w:lineRule="auto"/>
        <w:jc w:val="right"/>
        <w:rPr>
          <w:rFonts w:ascii="Times New Roman" w:hAnsi="Times New Roman" w:cs="Times New Roman"/>
          <w:sz w:val="24"/>
          <w:szCs w:val="24"/>
        </w:rPr>
      </w:pPr>
    </w:p>
    <w:p w14:paraId="503C7BB4" w14:textId="3B627C3C" w:rsidR="00BE1740" w:rsidRPr="006205AD" w:rsidRDefault="00BE1740" w:rsidP="00EC54B6">
      <w:pPr>
        <w:spacing w:after="0" w:line="240" w:lineRule="auto"/>
        <w:jc w:val="right"/>
        <w:rPr>
          <w:rFonts w:ascii="Times New Roman" w:hAnsi="Times New Roman" w:cs="Times New Roman"/>
          <w:sz w:val="24"/>
          <w:szCs w:val="24"/>
        </w:rPr>
      </w:pPr>
    </w:p>
    <w:p w14:paraId="4C44ED73" w14:textId="77777777" w:rsidR="00BE1740" w:rsidRPr="006205AD" w:rsidRDefault="00BE1740" w:rsidP="00EC54B6">
      <w:pPr>
        <w:spacing w:after="0" w:line="240" w:lineRule="auto"/>
        <w:jc w:val="right"/>
        <w:rPr>
          <w:rFonts w:ascii="Times New Roman" w:hAnsi="Times New Roman" w:cs="Times New Roman"/>
          <w:sz w:val="24"/>
          <w:szCs w:val="24"/>
        </w:rPr>
      </w:pPr>
    </w:p>
    <w:p w14:paraId="7568BFB7" w14:textId="77777777" w:rsidR="002E62BE" w:rsidRPr="006205AD" w:rsidRDefault="002E62BE" w:rsidP="0067774B">
      <w:pPr>
        <w:spacing w:after="0" w:line="240" w:lineRule="auto"/>
        <w:rPr>
          <w:rFonts w:ascii="Times New Roman" w:hAnsi="Times New Roman" w:cs="Times New Roman"/>
          <w:sz w:val="24"/>
          <w:szCs w:val="24"/>
        </w:rPr>
      </w:pPr>
    </w:p>
    <w:p w14:paraId="23CCD8D5" w14:textId="4F0B1140" w:rsidR="008A60B7" w:rsidRPr="006205AD" w:rsidRDefault="008A60B7" w:rsidP="008A60B7">
      <w:pPr>
        <w:spacing w:after="0" w:line="240" w:lineRule="auto"/>
        <w:jc w:val="right"/>
        <w:rPr>
          <w:rFonts w:ascii="Times New Roman" w:hAnsi="Times New Roman" w:cs="Times New Roman"/>
          <w:sz w:val="24"/>
          <w:szCs w:val="24"/>
        </w:rPr>
      </w:pPr>
      <w:r w:rsidRPr="006205AD">
        <w:rPr>
          <w:rFonts w:ascii="Times New Roman" w:hAnsi="Times New Roman" w:cs="Times New Roman"/>
          <w:sz w:val="24"/>
          <w:szCs w:val="24"/>
        </w:rPr>
        <w:lastRenderedPageBreak/>
        <w:t xml:space="preserve">Załącznik nr </w:t>
      </w:r>
      <w:r>
        <w:rPr>
          <w:rFonts w:ascii="Times New Roman" w:hAnsi="Times New Roman" w:cs="Times New Roman"/>
          <w:sz w:val="24"/>
          <w:szCs w:val="24"/>
        </w:rPr>
        <w:t>3</w:t>
      </w:r>
      <w:r w:rsidRPr="006205AD">
        <w:rPr>
          <w:rFonts w:ascii="Times New Roman" w:hAnsi="Times New Roman" w:cs="Times New Roman"/>
          <w:sz w:val="24"/>
          <w:szCs w:val="24"/>
        </w:rPr>
        <w:t xml:space="preserve"> </w:t>
      </w:r>
    </w:p>
    <w:p w14:paraId="04A720F9" w14:textId="2E0E153F" w:rsidR="008A60B7" w:rsidRPr="006205AD" w:rsidRDefault="008A60B7" w:rsidP="008A60B7">
      <w:pPr>
        <w:spacing w:after="0" w:line="240" w:lineRule="auto"/>
        <w:jc w:val="right"/>
        <w:rPr>
          <w:rFonts w:ascii="Times New Roman" w:hAnsi="Times New Roman" w:cs="Times New Roman"/>
          <w:sz w:val="24"/>
          <w:szCs w:val="24"/>
        </w:rPr>
      </w:pPr>
      <w:r w:rsidRPr="006205AD">
        <w:rPr>
          <w:rFonts w:ascii="Times New Roman" w:hAnsi="Times New Roman" w:cs="Times New Roman"/>
          <w:sz w:val="24"/>
          <w:szCs w:val="24"/>
        </w:rPr>
        <w:t xml:space="preserve">do Zarządzenia Nr </w:t>
      </w:r>
      <w:r w:rsidR="0067774B">
        <w:rPr>
          <w:rFonts w:ascii="Times New Roman" w:hAnsi="Times New Roman" w:cs="Times New Roman"/>
          <w:sz w:val="24"/>
          <w:szCs w:val="24"/>
        </w:rPr>
        <w:t>406/</w:t>
      </w:r>
      <w:r w:rsidRPr="006205AD">
        <w:rPr>
          <w:rFonts w:ascii="Times New Roman" w:hAnsi="Times New Roman" w:cs="Times New Roman"/>
          <w:sz w:val="24"/>
          <w:szCs w:val="24"/>
        </w:rPr>
        <w:t>2019</w:t>
      </w:r>
    </w:p>
    <w:p w14:paraId="1AA8AFC6" w14:textId="5DE1A606" w:rsidR="008A60B7" w:rsidRPr="006205AD" w:rsidRDefault="008A60B7" w:rsidP="008A60B7">
      <w:pPr>
        <w:spacing w:after="0" w:line="240" w:lineRule="auto"/>
        <w:jc w:val="right"/>
        <w:rPr>
          <w:rFonts w:ascii="Times New Roman" w:hAnsi="Times New Roman" w:cs="Times New Roman"/>
          <w:sz w:val="24"/>
          <w:szCs w:val="24"/>
        </w:rPr>
      </w:pPr>
      <w:r w:rsidRPr="006205AD">
        <w:rPr>
          <w:rFonts w:ascii="Times New Roman" w:hAnsi="Times New Roman" w:cs="Times New Roman"/>
          <w:sz w:val="24"/>
          <w:szCs w:val="24"/>
        </w:rPr>
        <w:t xml:space="preserve">Wójta Gminy </w:t>
      </w:r>
      <w:r w:rsidR="0067774B">
        <w:rPr>
          <w:rFonts w:ascii="Times New Roman" w:hAnsi="Times New Roman" w:cs="Times New Roman"/>
          <w:sz w:val="24"/>
          <w:szCs w:val="24"/>
        </w:rPr>
        <w:t>Kamieniec Ząbkowicki</w:t>
      </w:r>
      <w:r>
        <w:rPr>
          <w:rFonts w:ascii="Times New Roman" w:hAnsi="Times New Roman" w:cs="Times New Roman"/>
          <w:sz w:val="24"/>
          <w:szCs w:val="24"/>
        </w:rPr>
        <w:t xml:space="preserve"> </w:t>
      </w:r>
      <w:r w:rsidRPr="006205AD">
        <w:rPr>
          <w:rFonts w:ascii="Times New Roman" w:hAnsi="Times New Roman" w:cs="Times New Roman"/>
          <w:sz w:val="24"/>
          <w:szCs w:val="24"/>
        </w:rPr>
        <w:t xml:space="preserve">z dnia </w:t>
      </w:r>
      <w:r w:rsidR="00AE7FAD">
        <w:rPr>
          <w:rFonts w:ascii="Times New Roman" w:hAnsi="Times New Roman" w:cs="Times New Roman"/>
          <w:sz w:val="24"/>
          <w:szCs w:val="24"/>
        </w:rPr>
        <w:t>1</w:t>
      </w:r>
      <w:r w:rsidR="0067774B">
        <w:rPr>
          <w:rFonts w:ascii="Times New Roman" w:hAnsi="Times New Roman" w:cs="Times New Roman"/>
          <w:sz w:val="24"/>
          <w:szCs w:val="24"/>
        </w:rPr>
        <w:t>6</w:t>
      </w:r>
      <w:r w:rsidR="00AE7FAD">
        <w:rPr>
          <w:rFonts w:ascii="Times New Roman" w:hAnsi="Times New Roman" w:cs="Times New Roman"/>
          <w:sz w:val="24"/>
          <w:szCs w:val="24"/>
        </w:rPr>
        <w:t xml:space="preserve"> grudnia </w:t>
      </w:r>
      <w:r w:rsidRPr="006205AD">
        <w:rPr>
          <w:rFonts w:ascii="Times New Roman" w:hAnsi="Times New Roman" w:cs="Times New Roman"/>
          <w:sz w:val="24"/>
          <w:szCs w:val="24"/>
        </w:rPr>
        <w:t>2019 roku</w:t>
      </w:r>
    </w:p>
    <w:p w14:paraId="2F32E4D6" w14:textId="77777777" w:rsidR="00EC54B6" w:rsidRPr="006205AD" w:rsidRDefault="00EC54B6" w:rsidP="00EC54B6">
      <w:pPr>
        <w:jc w:val="right"/>
        <w:rPr>
          <w:rFonts w:ascii="Times New Roman" w:hAnsi="Times New Roman" w:cs="Times New Roman"/>
          <w:sz w:val="24"/>
          <w:szCs w:val="24"/>
        </w:rPr>
      </w:pPr>
    </w:p>
    <w:p w14:paraId="4E81C4D3" w14:textId="77777777" w:rsidR="00EC54B6" w:rsidRPr="006205AD" w:rsidRDefault="00EC54B6" w:rsidP="00EC54B6">
      <w:pPr>
        <w:jc w:val="right"/>
        <w:rPr>
          <w:rFonts w:ascii="Times New Roman" w:hAnsi="Times New Roman" w:cs="Times New Roman"/>
          <w:sz w:val="24"/>
          <w:szCs w:val="24"/>
        </w:rPr>
      </w:pPr>
    </w:p>
    <w:p w14:paraId="6368BFBF" w14:textId="77777777" w:rsidR="00EC54B6" w:rsidRPr="006205AD" w:rsidRDefault="00EC54B6" w:rsidP="00EC54B6">
      <w:pPr>
        <w:jc w:val="center"/>
        <w:rPr>
          <w:rFonts w:ascii="Times New Roman" w:hAnsi="Times New Roman" w:cs="Times New Roman"/>
          <w:b/>
          <w:sz w:val="24"/>
          <w:szCs w:val="24"/>
        </w:rPr>
      </w:pPr>
      <w:r w:rsidRPr="006205AD">
        <w:rPr>
          <w:rFonts w:ascii="Times New Roman" w:hAnsi="Times New Roman" w:cs="Times New Roman"/>
          <w:b/>
          <w:sz w:val="24"/>
          <w:szCs w:val="24"/>
        </w:rPr>
        <w:t>KODEKS ETYKI AUDYTORA WEWNĘTRZNEGO</w:t>
      </w:r>
    </w:p>
    <w:p w14:paraId="4490EE35" w14:textId="77777777" w:rsidR="00EC54B6" w:rsidRPr="006205AD" w:rsidRDefault="00EC54B6" w:rsidP="00EC54B6">
      <w:pPr>
        <w:jc w:val="center"/>
        <w:rPr>
          <w:rFonts w:ascii="Times New Roman" w:hAnsi="Times New Roman" w:cs="Times New Roman"/>
          <w:b/>
          <w:sz w:val="24"/>
          <w:szCs w:val="24"/>
        </w:rPr>
      </w:pPr>
    </w:p>
    <w:p w14:paraId="070F4FB5" w14:textId="238D89C2" w:rsidR="00EC54B6" w:rsidRPr="006205AD" w:rsidRDefault="00EC54B6" w:rsidP="00EC54B6">
      <w:pPr>
        <w:jc w:val="both"/>
        <w:rPr>
          <w:rFonts w:ascii="Times New Roman" w:hAnsi="Times New Roman" w:cs="Times New Roman"/>
          <w:sz w:val="24"/>
          <w:szCs w:val="24"/>
        </w:rPr>
      </w:pPr>
      <w:r w:rsidRPr="006205AD">
        <w:rPr>
          <w:rFonts w:ascii="Times New Roman" w:hAnsi="Times New Roman" w:cs="Times New Roman"/>
          <w:sz w:val="24"/>
          <w:szCs w:val="24"/>
        </w:rPr>
        <w:t xml:space="preserve">         Celem Kodeksu</w:t>
      </w:r>
      <w:r w:rsidR="00157656" w:rsidRPr="006205AD">
        <w:rPr>
          <w:rFonts w:ascii="Times New Roman" w:hAnsi="Times New Roman" w:cs="Times New Roman"/>
          <w:sz w:val="24"/>
          <w:szCs w:val="24"/>
        </w:rPr>
        <w:t xml:space="preserve"> etyki audyto</w:t>
      </w:r>
      <w:r w:rsidR="00BD71C8" w:rsidRPr="006205AD">
        <w:rPr>
          <w:rFonts w:ascii="Times New Roman" w:hAnsi="Times New Roman" w:cs="Times New Roman"/>
          <w:sz w:val="24"/>
          <w:szCs w:val="24"/>
        </w:rPr>
        <w:t xml:space="preserve">ra wewnętrznego w Gminie </w:t>
      </w:r>
      <w:r w:rsidR="0067774B">
        <w:rPr>
          <w:rFonts w:ascii="Times New Roman" w:hAnsi="Times New Roman" w:cs="Times New Roman"/>
          <w:sz w:val="24"/>
          <w:szCs w:val="24"/>
        </w:rPr>
        <w:t>Kamieniec Ząbkowicki</w:t>
      </w:r>
      <w:r w:rsidR="00157656" w:rsidRPr="006205AD">
        <w:rPr>
          <w:rFonts w:ascii="Times New Roman" w:hAnsi="Times New Roman" w:cs="Times New Roman"/>
          <w:sz w:val="24"/>
          <w:szCs w:val="24"/>
        </w:rPr>
        <w:t xml:space="preserve"> </w:t>
      </w:r>
      <w:r w:rsidRPr="006205AD">
        <w:rPr>
          <w:rFonts w:ascii="Times New Roman" w:hAnsi="Times New Roman" w:cs="Times New Roman"/>
          <w:sz w:val="24"/>
          <w:szCs w:val="24"/>
        </w:rPr>
        <w:t xml:space="preserve">jest zapewnienie rzetelnego, godnego i uczciwego postępowania audytora wewnętrznego przy wykonywaniu audytu wewnętrznego. </w:t>
      </w:r>
    </w:p>
    <w:p w14:paraId="71718E2B" w14:textId="77777777" w:rsidR="00EC54B6" w:rsidRPr="006205AD" w:rsidRDefault="00EC54B6" w:rsidP="00EC54B6">
      <w:pPr>
        <w:jc w:val="both"/>
        <w:rPr>
          <w:rFonts w:ascii="Times New Roman" w:hAnsi="Times New Roman" w:cs="Times New Roman"/>
          <w:sz w:val="24"/>
          <w:szCs w:val="24"/>
        </w:rPr>
      </w:pPr>
      <w:r w:rsidRPr="006205AD">
        <w:rPr>
          <w:rFonts w:ascii="Times New Roman" w:hAnsi="Times New Roman" w:cs="Times New Roman"/>
          <w:sz w:val="24"/>
          <w:szCs w:val="24"/>
        </w:rPr>
        <w:t xml:space="preserve">        Kodeks stanowi zestawienie zasad i reguł postępowania, jakimi powinien kierować się audytor wewnętrzny w codziennej pracy. Określa on zasady dotyczące praktyki wykonywania audytu wewnętrznego oraz reguły postępowania, które stanowią normy zachowania oczekiwanego od audytora wewnętrznego. Podstawą, na której opiera się praca audytora wewnętrznego jest zaufanie do przeprowadzonej przez niego oceny procesów zarządzania ryzykiem, systemu kontroli wewnętrznej i zarządzania jednostką. </w:t>
      </w:r>
    </w:p>
    <w:p w14:paraId="2C680966" w14:textId="77777777" w:rsidR="00EC54B6" w:rsidRPr="006205AD" w:rsidRDefault="00EC54B6" w:rsidP="00EC54B6">
      <w:pPr>
        <w:jc w:val="both"/>
        <w:rPr>
          <w:rFonts w:ascii="Times New Roman" w:hAnsi="Times New Roman" w:cs="Times New Roman"/>
          <w:sz w:val="24"/>
          <w:szCs w:val="24"/>
        </w:rPr>
      </w:pPr>
      <w:r w:rsidRPr="006205AD">
        <w:rPr>
          <w:rFonts w:ascii="Times New Roman" w:hAnsi="Times New Roman" w:cs="Times New Roman"/>
          <w:sz w:val="24"/>
          <w:szCs w:val="24"/>
        </w:rPr>
        <w:t xml:space="preserve">        Audytor wewnętrzny obowiązany jest do stosowania ogólnie przyjętych zasad etyki zawodowej, stanowiących reguły moralnego postępowania, takich jak:</w:t>
      </w:r>
    </w:p>
    <w:p w14:paraId="2E3D589C" w14:textId="77777777" w:rsidR="00EC54B6" w:rsidRPr="006205AD" w:rsidRDefault="00EC54B6" w:rsidP="00EC54B6">
      <w:pPr>
        <w:pStyle w:val="Akapitzlist"/>
        <w:numPr>
          <w:ilvl w:val="0"/>
          <w:numId w:val="8"/>
        </w:numPr>
        <w:jc w:val="both"/>
        <w:rPr>
          <w:rFonts w:ascii="Times New Roman" w:hAnsi="Times New Roman" w:cs="Times New Roman"/>
          <w:b/>
          <w:sz w:val="24"/>
          <w:szCs w:val="24"/>
        </w:rPr>
      </w:pPr>
      <w:r w:rsidRPr="006205AD">
        <w:rPr>
          <w:rFonts w:ascii="Times New Roman" w:hAnsi="Times New Roman" w:cs="Times New Roman"/>
          <w:b/>
          <w:sz w:val="24"/>
          <w:szCs w:val="24"/>
        </w:rPr>
        <w:t>Uczciwość</w:t>
      </w:r>
    </w:p>
    <w:p w14:paraId="027D2840" w14:textId="77777777" w:rsidR="00EC54B6" w:rsidRPr="006205AD" w:rsidRDefault="00EC54B6" w:rsidP="00EC54B6">
      <w:p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przy wykonywaniu swoich obowiązków powinien postępować uczciwie tj. w zgodzie ze swoimi przekonaniami, według najlepszej woli i wiedzy oraz z należytą starannością, tak, aby nie dawać powodu do podważania prezentowanych przez niego ocen i opinii. Uczciwość audytora wewnętrznego buduje zaufanie do jego pracy, a przez to stanowi podstawę do polegania na jego ocenie.</w:t>
      </w:r>
    </w:p>
    <w:p w14:paraId="167DCEFB" w14:textId="77777777" w:rsidR="00EC54B6" w:rsidRPr="006205AD" w:rsidRDefault="00EC54B6" w:rsidP="00EC54B6">
      <w:p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powinien:</w:t>
      </w:r>
    </w:p>
    <w:p w14:paraId="737A41B5" w14:textId="77777777" w:rsidR="00EC54B6" w:rsidRPr="006205AD" w:rsidRDefault="00EC54B6" w:rsidP="00EC54B6">
      <w:pPr>
        <w:pStyle w:val="Akapitzlist"/>
        <w:numPr>
          <w:ilvl w:val="0"/>
          <w:numId w:val="9"/>
        </w:numPr>
        <w:spacing w:after="0" w:line="240" w:lineRule="auto"/>
        <w:jc w:val="both"/>
        <w:rPr>
          <w:rFonts w:ascii="Times New Roman" w:hAnsi="Times New Roman" w:cs="Times New Roman"/>
          <w:b/>
          <w:sz w:val="24"/>
          <w:szCs w:val="24"/>
        </w:rPr>
      </w:pPr>
      <w:r w:rsidRPr="006205AD">
        <w:rPr>
          <w:rFonts w:ascii="Times New Roman" w:hAnsi="Times New Roman" w:cs="Times New Roman"/>
          <w:sz w:val="24"/>
          <w:szCs w:val="24"/>
        </w:rPr>
        <w:t>wykonywać swoją pracę uczciwie, odpowiedzialnie i z zaangażowaniem,</w:t>
      </w:r>
    </w:p>
    <w:p w14:paraId="3437BB62" w14:textId="77777777" w:rsidR="00EC54B6" w:rsidRPr="006205AD" w:rsidRDefault="00EC54B6" w:rsidP="00EC54B6">
      <w:pPr>
        <w:pStyle w:val="Akapitzlist"/>
        <w:numPr>
          <w:ilvl w:val="0"/>
          <w:numId w:val="9"/>
        </w:numPr>
        <w:spacing w:after="0" w:line="240" w:lineRule="auto"/>
        <w:jc w:val="both"/>
        <w:rPr>
          <w:rFonts w:ascii="Times New Roman" w:hAnsi="Times New Roman" w:cs="Times New Roman"/>
          <w:b/>
          <w:sz w:val="24"/>
          <w:szCs w:val="24"/>
        </w:rPr>
      </w:pPr>
      <w:r w:rsidRPr="006205AD">
        <w:rPr>
          <w:rFonts w:ascii="Times New Roman" w:hAnsi="Times New Roman" w:cs="Times New Roman"/>
          <w:sz w:val="24"/>
          <w:szCs w:val="24"/>
        </w:rPr>
        <w:t>przestrzegać prawa oraz przepisów wewnętrznych obowiązujących w jednostce oraz ujawniać wszystkie informacje zgodnie z wymogami obowiązującego prawa i regułami zawodu audytora,</w:t>
      </w:r>
    </w:p>
    <w:p w14:paraId="591C778A" w14:textId="77777777" w:rsidR="00EC54B6" w:rsidRPr="006205AD" w:rsidRDefault="00EC54B6" w:rsidP="00EC54B6">
      <w:pPr>
        <w:pStyle w:val="Akapitzlist"/>
        <w:numPr>
          <w:ilvl w:val="0"/>
          <w:numId w:val="9"/>
        </w:numPr>
        <w:spacing w:after="0" w:line="240" w:lineRule="auto"/>
        <w:jc w:val="both"/>
        <w:rPr>
          <w:rFonts w:ascii="Times New Roman" w:hAnsi="Times New Roman" w:cs="Times New Roman"/>
          <w:b/>
          <w:sz w:val="24"/>
          <w:szCs w:val="24"/>
        </w:rPr>
      </w:pPr>
      <w:r w:rsidRPr="006205AD">
        <w:rPr>
          <w:rFonts w:ascii="Times New Roman" w:hAnsi="Times New Roman" w:cs="Times New Roman"/>
          <w:sz w:val="24"/>
          <w:szCs w:val="24"/>
        </w:rPr>
        <w:t>uznawać i wspierać cele jednostki, które są zgodne z prawem i zasadami etyki,</w:t>
      </w:r>
    </w:p>
    <w:p w14:paraId="3422DA47" w14:textId="77777777" w:rsidR="00EC54B6" w:rsidRPr="006205AD" w:rsidRDefault="00EC54B6" w:rsidP="00EC54B6">
      <w:pPr>
        <w:pStyle w:val="Akapitzlist"/>
        <w:numPr>
          <w:ilvl w:val="0"/>
          <w:numId w:val="9"/>
        </w:numPr>
        <w:spacing w:after="0" w:line="240" w:lineRule="auto"/>
        <w:jc w:val="both"/>
        <w:rPr>
          <w:rFonts w:ascii="Times New Roman" w:hAnsi="Times New Roman" w:cs="Times New Roman"/>
          <w:b/>
          <w:sz w:val="24"/>
          <w:szCs w:val="24"/>
        </w:rPr>
      </w:pPr>
      <w:r w:rsidRPr="006205AD">
        <w:rPr>
          <w:rFonts w:ascii="Times New Roman" w:hAnsi="Times New Roman" w:cs="Times New Roman"/>
          <w:sz w:val="24"/>
          <w:szCs w:val="24"/>
        </w:rPr>
        <w:t>przedkładać dobro publiczne nad interesy własne i swojego środowiska,</w:t>
      </w:r>
    </w:p>
    <w:p w14:paraId="381C93E9" w14:textId="77777777" w:rsidR="00EC54B6" w:rsidRPr="006205AD" w:rsidRDefault="00EC54B6" w:rsidP="00EC54B6">
      <w:pPr>
        <w:pStyle w:val="Akapitzlist"/>
        <w:numPr>
          <w:ilvl w:val="0"/>
          <w:numId w:val="9"/>
        </w:numPr>
        <w:spacing w:after="0" w:line="240" w:lineRule="auto"/>
        <w:jc w:val="both"/>
        <w:rPr>
          <w:rFonts w:ascii="Times New Roman" w:hAnsi="Times New Roman" w:cs="Times New Roman"/>
          <w:b/>
          <w:sz w:val="24"/>
          <w:szCs w:val="24"/>
        </w:rPr>
      </w:pPr>
      <w:r w:rsidRPr="006205AD">
        <w:rPr>
          <w:rFonts w:ascii="Times New Roman" w:hAnsi="Times New Roman" w:cs="Times New Roman"/>
          <w:sz w:val="24"/>
          <w:szCs w:val="24"/>
        </w:rPr>
        <w:t>nie angażować się w działania sprzeczne z prawem lub w działania, które mogłyby podważać zaufanie do jego pracy lub działalności jednostki.</w:t>
      </w:r>
    </w:p>
    <w:p w14:paraId="3B631B60" w14:textId="77777777" w:rsidR="00EC54B6" w:rsidRPr="006205AD" w:rsidRDefault="00EC54B6" w:rsidP="00EC54B6">
      <w:pPr>
        <w:pStyle w:val="Akapitzlist"/>
        <w:jc w:val="both"/>
        <w:rPr>
          <w:rFonts w:ascii="Times New Roman" w:hAnsi="Times New Roman" w:cs="Times New Roman"/>
          <w:b/>
          <w:sz w:val="24"/>
          <w:szCs w:val="24"/>
        </w:rPr>
      </w:pPr>
    </w:p>
    <w:p w14:paraId="641E0186" w14:textId="77777777" w:rsidR="00EC54B6" w:rsidRPr="006205AD" w:rsidRDefault="00EC54B6" w:rsidP="00EC54B6">
      <w:pPr>
        <w:pStyle w:val="Akapitzlist"/>
        <w:numPr>
          <w:ilvl w:val="0"/>
          <w:numId w:val="8"/>
        </w:numPr>
        <w:jc w:val="both"/>
        <w:rPr>
          <w:rFonts w:ascii="Times New Roman" w:hAnsi="Times New Roman" w:cs="Times New Roman"/>
          <w:b/>
          <w:sz w:val="24"/>
          <w:szCs w:val="24"/>
        </w:rPr>
      </w:pPr>
      <w:r w:rsidRPr="006205AD">
        <w:rPr>
          <w:rFonts w:ascii="Times New Roman" w:hAnsi="Times New Roman" w:cs="Times New Roman"/>
          <w:b/>
          <w:sz w:val="24"/>
          <w:szCs w:val="24"/>
        </w:rPr>
        <w:t>Obiektywizm</w:t>
      </w:r>
    </w:p>
    <w:p w14:paraId="6E2D4EBD" w14:textId="77777777" w:rsidR="00EC54B6" w:rsidRPr="006205AD" w:rsidRDefault="00EC54B6" w:rsidP="00EC54B6">
      <w:p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powinien zachować obiektywizm podczas przeprowadzania zadania audytowego, w szczególności przy zbieraniu, ocenianiu i przekazywaniu informacji na temat badanej działalności lub procesu, formułować swoje oceny w oparciu o fakty, w sposób bezstronny i wolny od uprzedzeń oraz unikać konfliktu interesów.</w:t>
      </w:r>
    </w:p>
    <w:p w14:paraId="5B32996D" w14:textId="77777777" w:rsidR="00EC54B6" w:rsidRPr="006205AD" w:rsidRDefault="00EC54B6" w:rsidP="00EC54B6">
      <w:p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powinien unikać sytuacji, w których mógłby czuć się niezdolny do wydawania obiektywnych opinii, zgodnych z jego umiejętnościami i wiedzą.</w:t>
      </w:r>
    </w:p>
    <w:p w14:paraId="3F34D2AC" w14:textId="2DF9F107" w:rsidR="00EC54B6" w:rsidRDefault="00EC54B6" w:rsidP="00EC54B6">
      <w:p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lastRenderedPageBreak/>
        <w:t>Audytor wewnętrzny powinien:</w:t>
      </w:r>
    </w:p>
    <w:p w14:paraId="68A0678B" w14:textId="77777777" w:rsidR="008A60B7" w:rsidRPr="006205AD" w:rsidRDefault="008A60B7" w:rsidP="00EC54B6">
      <w:pPr>
        <w:spacing w:after="0" w:line="240" w:lineRule="auto"/>
        <w:jc w:val="both"/>
        <w:rPr>
          <w:rFonts w:ascii="Times New Roman" w:hAnsi="Times New Roman" w:cs="Times New Roman"/>
          <w:sz w:val="24"/>
          <w:szCs w:val="24"/>
        </w:rPr>
      </w:pPr>
    </w:p>
    <w:p w14:paraId="6882F5C9" w14:textId="77777777" w:rsidR="00EC54B6" w:rsidRPr="006205AD" w:rsidRDefault="00EC54B6" w:rsidP="00EC54B6">
      <w:pPr>
        <w:pStyle w:val="Akapitzlist"/>
        <w:numPr>
          <w:ilvl w:val="0"/>
          <w:numId w:val="1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chronić swoją niezależność przed próbami wpływania na wyciągane przez niego wnioski, ustalenia i zalecenia,</w:t>
      </w:r>
    </w:p>
    <w:p w14:paraId="031C100B" w14:textId="77777777" w:rsidR="00EC54B6" w:rsidRPr="006205AD" w:rsidRDefault="00EC54B6" w:rsidP="00EC54B6">
      <w:pPr>
        <w:pStyle w:val="Akapitzlist"/>
        <w:numPr>
          <w:ilvl w:val="0"/>
          <w:numId w:val="1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przedstawiać jasne i przejrzyste sprawozdania z przeprowadzonych przez siebie zadań audytowych, oparte na dowodach zebranych i ocenionych zgodnie z obowiązującymi przepisami i uznaną praktyką w zakresie audytu wewnętrznego,</w:t>
      </w:r>
    </w:p>
    <w:p w14:paraId="66A01850" w14:textId="77777777" w:rsidR="00EC54B6" w:rsidRPr="006205AD" w:rsidRDefault="00EC54B6" w:rsidP="00EC54B6">
      <w:pPr>
        <w:pStyle w:val="Akapitzlist"/>
        <w:numPr>
          <w:ilvl w:val="0"/>
          <w:numId w:val="1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nie brać udziału w żadnych działaniach, które mogą  utrudnić wypracowanie bezstronnej oceny lub być postrzegane jako utrudniające wypracowanie takiej oceny; zalicza się do nich w szczególności te działania, które są niezgodne z celami lub interesami jednostki,</w:t>
      </w:r>
    </w:p>
    <w:p w14:paraId="26D19640" w14:textId="77777777" w:rsidR="00EC54B6" w:rsidRPr="006205AD" w:rsidRDefault="00EC54B6" w:rsidP="00EC54B6">
      <w:pPr>
        <w:pStyle w:val="Akapitzlist"/>
        <w:numPr>
          <w:ilvl w:val="0"/>
          <w:numId w:val="1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nie akceptować niczego, co mogłoby mu przeszkodzić w wypracowaniu obiektywnej oceny lub być postrzegane jako brak obiektywizmu przy ocenie,</w:t>
      </w:r>
    </w:p>
    <w:p w14:paraId="517DCFEB" w14:textId="77777777" w:rsidR="00EC54B6" w:rsidRPr="006205AD" w:rsidRDefault="00EC54B6" w:rsidP="00EC54B6">
      <w:pPr>
        <w:pStyle w:val="Akapitzlist"/>
        <w:numPr>
          <w:ilvl w:val="0"/>
          <w:numId w:val="10"/>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ujawniać wszystkie istotne fakty, o których posiada wiedzę, a których nie ujawnienie mogłoby zniekształcić sprawozdanie z przeprowadzenia zadania audytowego w obrębie określonego obszaru działalności jednostki. </w:t>
      </w:r>
    </w:p>
    <w:p w14:paraId="629E4CD3" w14:textId="77777777" w:rsidR="00EC54B6" w:rsidRPr="006205AD" w:rsidRDefault="00EC54B6" w:rsidP="00EC54B6">
      <w:pPr>
        <w:spacing w:after="0" w:line="240" w:lineRule="auto"/>
        <w:jc w:val="both"/>
        <w:rPr>
          <w:rFonts w:ascii="Times New Roman" w:hAnsi="Times New Roman" w:cs="Times New Roman"/>
          <w:sz w:val="24"/>
          <w:szCs w:val="24"/>
        </w:rPr>
      </w:pPr>
    </w:p>
    <w:p w14:paraId="6DF62E6A" w14:textId="77777777" w:rsidR="00EC54B6" w:rsidRPr="006205AD" w:rsidRDefault="00EC54B6" w:rsidP="00EC54B6">
      <w:pPr>
        <w:pStyle w:val="Akapitzlist"/>
        <w:numPr>
          <w:ilvl w:val="0"/>
          <w:numId w:val="8"/>
        </w:numPr>
        <w:spacing w:after="0" w:line="240" w:lineRule="auto"/>
        <w:jc w:val="both"/>
        <w:rPr>
          <w:rFonts w:ascii="Times New Roman" w:hAnsi="Times New Roman" w:cs="Times New Roman"/>
          <w:b/>
          <w:sz w:val="24"/>
          <w:szCs w:val="24"/>
        </w:rPr>
      </w:pPr>
      <w:r w:rsidRPr="006205AD">
        <w:rPr>
          <w:rFonts w:ascii="Times New Roman" w:hAnsi="Times New Roman" w:cs="Times New Roman"/>
          <w:b/>
          <w:sz w:val="24"/>
          <w:szCs w:val="24"/>
        </w:rPr>
        <w:t>Poufność</w:t>
      </w:r>
    </w:p>
    <w:p w14:paraId="185F8AB4" w14:textId="77777777" w:rsidR="00EC54B6" w:rsidRPr="006205AD" w:rsidRDefault="00EC54B6" w:rsidP="00EC54B6">
      <w:pPr>
        <w:spacing w:after="0" w:line="240" w:lineRule="auto"/>
        <w:jc w:val="both"/>
        <w:rPr>
          <w:rFonts w:ascii="Times New Roman" w:hAnsi="Times New Roman" w:cs="Times New Roman"/>
          <w:b/>
          <w:sz w:val="24"/>
          <w:szCs w:val="24"/>
        </w:rPr>
      </w:pPr>
    </w:p>
    <w:p w14:paraId="2458C7FA" w14:textId="77777777" w:rsidR="00EC54B6" w:rsidRPr="006205AD" w:rsidRDefault="00EC54B6" w:rsidP="00EC54B6">
      <w:p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powinien szanować wartość i własność informacji, którą otrzymuje i nie ujawniać jej bez odpowiedniego upoważnienia, chyba że istnieje prawny lub zawodowy obowiązek jej ujawnienia.</w:t>
      </w:r>
    </w:p>
    <w:p w14:paraId="7CFC7837" w14:textId="77777777" w:rsidR="00EC54B6" w:rsidRPr="006205AD" w:rsidRDefault="00EC54B6" w:rsidP="00EC54B6">
      <w:p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w:t>
      </w:r>
    </w:p>
    <w:p w14:paraId="7C9CD13C" w14:textId="77777777" w:rsidR="00EC54B6" w:rsidRPr="006205AD" w:rsidRDefault="00EC54B6" w:rsidP="00EC54B6">
      <w:pPr>
        <w:pStyle w:val="Akapitzlist"/>
        <w:numPr>
          <w:ilvl w:val="0"/>
          <w:numId w:val="1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powinien rozważnie wykorzystywać i chronić informacje uzyskane w trakcie wykonywania swoich obowiązków,</w:t>
      </w:r>
    </w:p>
    <w:p w14:paraId="2713E35C" w14:textId="77777777" w:rsidR="00EC54B6" w:rsidRPr="006205AD" w:rsidRDefault="00EC54B6" w:rsidP="00EC54B6">
      <w:pPr>
        <w:pStyle w:val="Akapitzlist"/>
        <w:numPr>
          <w:ilvl w:val="0"/>
          <w:numId w:val="11"/>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nie powinien wykorzystywać informacji dla uzyskania osobistych korzyści lub w jakimkolwiek innym celu , który byłby sprzeczny z prawem lub przynosiłby szkodę dla etycznych i zgodnych z prawem celów jednostki.   </w:t>
      </w:r>
    </w:p>
    <w:p w14:paraId="4105FDF0" w14:textId="77777777" w:rsidR="00EC54B6" w:rsidRPr="006205AD" w:rsidRDefault="00EC54B6" w:rsidP="00EC54B6">
      <w:pPr>
        <w:spacing w:after="0" w:line="240" w:lineRule="auto"/>
        <w:jc w:val="both"/>
        <w:rPr>
          <w:rFonts w:ascii="Times New Roman" w:hAnsi="Times New Roman" w:cs="Times New Roman"/>
          <w:b/>
          <w:sz w:val="24"/>
          <w:szCs w:val="24"/>
        </w:rPr>
      </w:pPr>
    </w:p>
    <w:p w14:paraId="1DEBBEE6" w14:textId="77777777" w:rsidR="00EC54B6" w:rsidRPr="006205AD" w:rsidRDefault="00EC54B6" w:rsidP="00EC54B6">
      <w:pPr>
        <w:spacing w:after="0" w:line="240" w:lineRule="auto"/>
        <w:jc w:val="both"/>
        <w:rPr>
          <w:rFonts w:ascii="Times New Roman" w:hAnsi="Times New Roman" w:cs="Times New Roman"/>
          <w:b/>
          <w:sz w:val="24"/>
          <w:szCs w:val="24"/>
        </w:rPr>
      </w:pPr>
    </w:p>
    <w:p w14:paraId="780747CE" w14:textId="55CBA20C" w:rsidR="00EC54B6" w:rsidRDefault="00EC54B6" w:rsidP="00EC54B6">
      <w:pPr>
        <w:pStyle w:val="Akapitzlist"/>
        <w:numPr>
          <w:ilvl w:val="0"/>
          <w:numId w:val="8"/>
        </w:numPr>
        <w:spacing w:after="0" w:line="240" w:lineRule="auto"/>
        <w:jc w:val="both"/>
        <w:rPr>
          <w:rFonts w:ascii="Times New Roman" w:hAnsi="Times New Roman" w:cs="Times New Roman"/>
          <w:b/>
          <w:sz w:val="24"/>
          <w:szCs w:val="24"/>
        </w:rPr>
      </w:pPr>
      <w:r w:rsidRPr="006205AD">
        <w:rPr>
          <w:rFonts w:ascii="Times New Roman" w:hAnsi="Times New Roman" w:cs="Times New Roman"/>
          <w:b/>
          <w:sz w:val="24"/>
          <w:szCs w:val="24"/>
        </w:rPr>
        <w:t>Profesjonalizm</w:t>
      </w:r>
    </w:p>
    <w:p w14:paraId="00148333" w14:textId="77777777" w:rsidR="008A60B7" w:rsidRPr="006205AD" w:rsidRDefault="008A60B7" w:rsidP="008A60B7">
      <w:pPr>
        <w:pStyle w:val="Akapitzlist"/>
        <w:spacing w:after="0" w:line="240" w:lineRule="auto"/>
        <w:jc w:val="both"/>
        <w:rPr>
          <w:rFonts w:ascii="Times New Roman" w:hAnsi="Times New Roman" w:cs="Times New Roman"/>
          <w:b/>
          <w:sz w:val="24"/>
          <w:szCs w:val="24"/>
        </w:rPr>
      </w:pPr>
    </w:p>
    <w:p w14:paraId="4A5AAA43" w14:textId="77777777" w:rsidR="00EC54B6" w:rsidRPr="006205AD" w:rsidRDefault="00EC54B6" w:rsidP="00EC54B6">
      <w:p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powinien wykorzystywać posiadane informacje, umiejętności i doświadczenie do możliwie najbardziej profesjonalnego przeprowadzania audytu wewnętrznego.</w:t>
      </w:r>
    </w:p>
    <w:p w14:paraId="1342B312" w14:textId="77777777" w:rsidR="00EC54B6" w:rsidRPr="006205AD" w:rsidRDefault="00EC54B6" w:rsidP="00EC54B6">
      <w:p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powinien:</w:t>
      </w:r>
    </w:p>
    <w:p w14:paraId="00DC6E25" w14:textId="77777777" w:rsidR="00EC54B6" w:rsidRPr="006205AD" w:rsidRDefault="00EC54B6" w:rsidP="00EC54B6">
      <w:pPr>
        <w:pStyle w:val="Akapitzlist"/>
        <w:numPr>
          <w:ilvl w:val="0"/>
          <w:numId w:val="12"/>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podejmować się przeprowadzenia tylko takich zadań audytowych, do wykonania których posiada wystarczające kwalifikacje, umiejętności i doświadczenie,</w:t>
      </w:r>
    </w:p>
    <w:p w14:paraId="237A2230" w14:textId="77777777" w:rsidR="00EC54B6" w:rsidRPr="006205AD" w:rsidRDefault="00EC54B6" w:rsidP="00EC54B6">
      <w:pPr>
        <w:pStyle w:val="Akapitzlist"/>
        <w:numPr>
          <w:ilvl w:val="0"/>
          <w:numId w:val="12"/>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przeprowadzać audyt wewnętrzny zgodnie z przepisami prawa, Międzynarodowymi Standardami Profesjonalnej Praktyki Audytu Wewnętrznego oraz wewnętrznymi przepisami jednostki dotyczącymi prowadzenia audytu wewnętrznego,</w:t>
      </w:r>
    </w:p>
    <w:p w14:paraId="1F7E4D61" w14:textId="77777777" w:rsidR="00EC54B6" w:rsidRPr="006205AD" w:rsidRDefault="00EC54B6" w:rsidP="00EC54B6">
      <w:pPr>
        <w:pStyle w:val="Akapitzlist"/>
        <w:numPr>
          <w:ilvl w:val="0"/>
          <w:numId w:val="12"/>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stale podnosić swoje kwalifikacje zawodowe oraz efektywność i jakość wykonywanych zadań audytowych.  </w:t>
      </w:r>
    </w:p>
    <w:p w14:paraId="4B6B3B39" w14:textId="77777777" w:rsidR="00EC54B6" w:rsidRPr="006205AD" w:rsidRDefault="00EC54B6" w:rsidP="00EC54B6">
      <w:p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Jeśli audytor wewnętrzny nie posiada wystarczającej wiedzy, umiejętności lub kwalifikacji niezbędnych do wykonania danych czynności audytowych, powinien wystąpić o wsparcie merytoryczne  lub pomoc do innych pracowników jednostki albo zgłosić kierownikowi jednostki  konieczność powołania rzeczoznawcy.</w:t>
      </w:r>
    </w:p>
    <w:p w14:paraId="6BCBC5A5" w14:textId="77777777" w:rsidR="00EC54B6" w:rsidRPr="006205AD" w:rsidRDefault="00EC54B6" w:rsidP="00EC54B6">
      <w:pPr>
        <w:spacing w:after="0" w:line="240" w:lineRule="auto"/>
        <w:jc w:val="both"/>
        <w:rPr>
          <w:rFonts w:ascii="Times New Roman" w:hAnsi="Times New Roman" w:cs="Times New Roman"/>
          <w:b/>
          <w:sz w:val="24"/>
          <w:szCs w:val="24"/>
        </w:rPr>
      </w:pPr>
    </w:p>
    <w:p w14:paraId="036A3B7D" w14:textId="77777777" w:rsidR="00EC54B6" w:rsidRPr="006205AD" w:rsidRDefault="00EC54B6" w:rsidP="00EC54B6">
      <w:pPr>
        <w:spacing w:after="0" w:line="240" w:lineRule="auto"/>
        <w:jc w:val="both"/>
        <w:rPr>
          <w:rFonts w:ascii="Times New Roman" w:hAnsi="Times New Roman" w:cs="Times New Roman"/>
          <w:b/>
          <w:sz w:val="24"/>
          <w:szCs w:val="24"/>
        </w:rPr>
      </w:pPr>
    </w:p>
    <w:p w14:paraId="1D78D74B" w14:textId="6CB12A57" w:rsidR="00EC54B6" w:rsidRDefault="00EC54B6" w:rsidP="00EC54B6">
      <w:pPr>
        <w:pStyle w:val="Akapitzlist"/>
        <w:numPr>
          <w:ilvl w:val="0"/>
          <w:numId w:val="8"/>
        </w:numPr>
        <w:spacing w:after="0" w:line="240" w:lineRule="auto"/>
        <w:jc w:val="both"/>
        <w:rPr>
          <w:rFonts w:ascii="Times New Roman" w:hAnsi="Times New Roman" w:cs="Times New Roman"/>
          <w:b/>
          <w:sz w:val="24"/>
          <w:szCs w:val="24"/>
        </w:rPr>
      </w:pPr>
      <w:r w:rsidRPr="006205AD">
        <w:rPr>
          <w:rFonts w:ascii="Times New Roman" w:hAnsi="Times New Roman" w:cs="Times New Roman"/>
          <w:b/>
          <w:sz w:val="24"/>
          <w:szCs w:val="24"/>
        </w:rPr>
        <w:lastRenderedPageBreak/>
        <w:t>Postępowanie audytora wewnętrznego oraz relacje z innymi audytorami i kontrolerami</w:t>
      </w:r>
    </w:p>
    <w:p w14:paraId="63B24C8E" w14:textId="77777777" w:rsidR="008A60B7" w:rsidRPr="006205AD" w:rsidRDefault="008A60B7" w:rsidP="008A60B7">
      <w:pPr>
        <w:pStyle w:val="Akapitzlist"/>
        <w:spacing w:after="0" w:line="240" w:lineRule="auto"/>
        <w:jc w:val="both"/>
        <w:rPr>
          <w:rFonts w:ascii="Times New Roman" w:hAnsi="Times New Roman" w:cs="Times New Roman"/>
          <w:b/>
          <w:sz w:val="24"/>
          <w:szCs w:val="24"/>
        </w:rPr>
      </w:pPr>
    </w:p>
    <w:p w14:paraId="3FE82A85" w14:textId="77777777" w:rsidR="00EC54B6" w:rsidRPr="006205AD" w:rsidRDefault="00EC54B6" w:rsidP="00EC54B6">
      <w:p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powinien postępować w sposób sprzyjający umacnianiu zawodowej współpracy i dobrych stosunków z innymi audytorami i kontrolerami.</w:t>
      </w:r>
    </w:p>
    <w:p w14:paraId="48B3F4BA" w14:textId="77777777" w:rsidR="00EC54B6" w:rsidRPr="006205AD" w:rsidRDefault="00EC54B6" w:rsidP="00EC54B6">
      <w:p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powinien:</w:t>
      </w:r>
    </w:p>
    <w:p w14:paraId="3AC05731" w14:textId="77777777" w:rsidR="00EC54B6" w:rsidRPr="006205AD" w:rsidRDefault="00EC54B6" w:rsidP="00EC54B6">
      <w:pPr>
        <w:pStyle w:val="Akapitzlist"/>
        <w:numPr>
          <w:ilvl w:val="0"/>
          <w:numId w:val="13"/>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swoim postępowaniem i wzajemną współpracą umacniać rangę i znaczenie audytu wewnętrznego dla właściwego funkcjonowania jednostki,</w:t>
      </w:r>
    </w:p>
    <w:p w14:paraId="7FDDC18C" w14:textId="77777777" w:rsidR="00EC54B6" w:rsidRPr="006205AD" w:rsidRDefault="00EC54B6" w:rsidP="00EC54B6">
      <w:pPr>
        <w:pStyle w:val="Akapitzlist"/>
        <w:numPr>
          <w:ilvl w:val="0"/>
          <w:numId w:val="13"/>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 w stosunkach z innymi audytorami i kontrolerami postępować w sposób godny i uczciwy. </w:t>
      </w:r>
    </w:p>
    <w:p w14:paraId="79571463" w14:textId="77777777" w:rsidR="00EC54B6" w:rsidRPr="006205AD" w:rsidRDefault="00EC54B6" w:rsidP="00EC54B6">
      <w:pPr>
        <w:spacing w:after="0" w:line="240" w:lineRule="auto"/>
        <w:jc w:val="both"/>
        <w:rPr>
          <w:rFonts w:ascii="Times New Roman" w:hAnsi="Times New Roman" w:cs="Times New Roman"/>
          <w:b/>
          <w:sz w:val="24"/>
          <w:szCs w:val="24"/>
        </w:rPr>
      </w:pPr>
    </w:p>
    <w:p w14:paraId="1CB615F9" w14:textId="4A2FD4A7" w:rsidR="00EC54B6" w:rsidRDefault="00EC54B6" w:rsidP="00EC54B6">
      <w:pPr>
        <w:pStyle w:val="Akapitzlist"/>
        <w:numPr>
          <w:ilvl w:val="0"/>
          <w:numId w:val="8"/>
        </w:numPr>
        <w:spacing w:after="0" w:line="240" w:lineRule="auto"/>
        <w:jc w:val="both"/>
        <w:rPr>
          <w:rFonts w:ascii="Times New Roman" w:hAnsi="Times New Roman" w:cs="Times New Roman"/>
          <w:b/>
          <w:sz w:val="24"/>
          <w:szCs w:val="24"/>
        </w:rPr>
      </w:pPr>
      <w:r w:rsidRPr="006205AD">
        <w:rPr>
          <w:rFonts w:ascii="Times New Roman" w:hAnsi="Times New Roman" w:cs="Times New Roman"/>
          <w:b/>
          <w:sz w:val="24"/>
          <w:szCs w:val="24"/>
        </w:rPr>
        <w:t>Konflikt interesów</w:t>
      </w:r>
    </w:p>
    <w:p w14:paraId="27FDE82E" w14:textId="77777777" w:rsidR="008A60B7" w:rsidRPr="006205AD" w:rsidRDefault="008A60B7" w:rsidP="008A60B7">
      <w:pPr>
        <w:pStyle w:val="Akapitzlist"/>
        <w:spacing w:after="0" w:line="240" w:lineRule="auto"/>
        <w:jc w:val="both"/>
        <w:rPr>
          <w:rFonts w:ascii="Times New Roman" w:hAnsi="Times New Roman" w:cs="Times New Roman"/>
          <w:b/>
          <w:sz w:val="24"/>
          <w:szCs w:val="24"/>
        </w:rPr>
      </w:pPr>
    </w:p>
    <w:p w14:paraId="1075BC9D" w14:textId="77777777" w:rsidR="00EC54B6" w:rsidRPr="006205AD" w:rsidRDefault="00EC54B6" w:rsidP="00EC54B6">
      <w:p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nie powinien brać udziału w zadaniu audytowym, które może prowadzić do powstania konfliktu interesów, a także nie powinien wykorzystywać swojej funkcji do celów prywatnych.</w:t>
      </w:r>
    </w:p>
    <w:p w14:paraId="0FD18DA2" w14:textId="77777777" w:rsidR="00EC54B6" w:rsidRPr="006205AD" w:rsidRDefault="00EC54B6" w:rsidP="00EC54B6">
      <w:p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Audytor wewnętrzny powinien:</w:t>
      </w:r>
    </w:p>
    <w:p w14:paraId="753334F9" w14:textId="77777777" w:rsidR="00EC54B6" w:rsidRPr="006205AD" w:rsidRDefault="00EC54B6" w:rsidP="00EC54B6">
      <w:pPr>
        <w:pStyle w:val="Akapitzlist"/>
        <w:numPr>
          <w:ilvl w:val="0"/>
          <w:numId w:val="1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upewniać się, że zalecenia sformułowane w wyniku przeprowadzenia zadania audytowego  nie przenoszą na niego żadnych kompetencji ani odpowiedzialności w zakresie zarządzania jednostką oraz gwarantują, że funkcje tego rodzaju pozostają w całkowitej i wyłącznej kompetencji kierownika jednostki,</w:t>
      </w:r>
    </w:p>
    <w:p w14:paraId="48842C58" w14:textId="77777777" w:rsidR="00EC54B6" w:rsidRPr="006205AD" w:rsidRDefault="00EC54B6" w:rsidP="00EC54B6">
      <w:pPr>
        <w:pStyle w:val="Akapitzlist"/>
        <w:numPr>
          <w:ilvl w:val="0"/>
          <w:numId w:val="1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dbać o ochronę swojej niezależności i unikać konfliktu interesów, odmawiając przyjmowania jakichkolwiek korzyści, które mogłyby naruszać jego niezależność, uczciwość i obiektywizm w wykonywanej pracy lub mogłyby być postrzegane jako naruszające te zasady,</w:t>
      </w:r>
    </w:p>
    <w:p w14:paraId="11A5F76D" w14:textId="77777777" w:rsidR="00EC54B6" w:rsidRPr="006205AD" w:rsidRDefault="00EC54B6" w:rsidP="00EC54B6">
      <w:pPr>
        <w:pStyle w:val="Akapitzlist"/>
        <w:numPr>
          <w:ilvl w:val="0"/>
          <w:numId w:val="1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unikać wszelkich związków z członkami kadry kierowniczej i z pracownikami jednostki oraz innymi osobami, które mogą wywierać na niego naciski  albo w jakikolwiek sposób umniejszać lub ograniczać  zdolność do działania,</w:t>
      </w:r>
    </w:p>
    <w:p w14:paraId="2711C0B4" w14:textId="77777777" w:rsidR="00EC54B6" w:rsidRPr="006205AD" w:rsidRDefault="00EC54B6" w:rsidP="00EC54B6">
      <w:pPr>
        <w:pStyle w:val="Akapitzlist"/>
        <w:numPr>
          <w:ilvl w:val="0"/>
          <w:numId w:val="14"/>
        </w:numPr>
        <w:spacing w:after="0" w:line="240" w:lineRule="auto"/>
        <w:jc w:val="both"/>
        <w:rPr>
          <w:rFonts w:ascii="Times New Roman" w:hAnsi="Times New Roman" w:cs="Times New Roman"/>
          <w:sz w:val="24"/>
          <w:szCs w:val="24"/>
        </w:rPr>
      </w:pPr>
      <w:r w:rsidRPr="006205AD">
        <w:rPr>
          <w:rFonts w:ascii="Times New Roman" w:hAnsi="Times New Roman" w:cs="Times New Roman"/>
          <w:sz w:val="24"/>
          <w:szCs w:val="24"/>
        </w:rPr>
        <w:t xml:space="preserve">unikać powiązań, które mogą powodować ryzyko korupcji lub mogą być źródłem wątpliwości co do jego obiektywizmu i niezależności. </w:t>
      </w:r>
    </w:p>
    <w:p w14:paraId="6F1A8464" w14:textId="77777777" w:rsidR="00EC54B6" w:rsidRPr="006205AD" w:rsidRDefault="00EC54B6" w:rsidP="00EC54B6">
      <w:pPr>
        <w:spacing w:after="0" w:line="240" w:lineRule="auto"/>
        <w:jc w:val="both"/>
        <w:rPr>
          <w:rFonts w:ascii="Times New Roman" w:hAnsi="Times New Roman" w:cs="Times New Roman"/>
          <w:sz w:val="24"/>
          <w:szCs w:val="24"/>
        </w:rPr>
      </w:pPr>
    </w:p>
    <w:p w14:paraId="6755E9B6" w14:textId="77777777" w:rsidR="00EC54B6" w:rsidRPr="006205AD" w:rsidRDefault="00EC54B6" w:rsidP="00EC54B6">
      <w:pPr>
        <w:spacing w:after="0" w:line="240" w:lineRule="auto"/>
        <w:jc w:val="both"/>
        <w:rPr>
          <w:rFonts w:ascii="Times New Roman" w:hAnsi="Times New Roman" w:cs="Times New Roman"/>
          <w:b/>
          <w:sz w:val="24"/>
          <w:szCs w:val="24"/>
        </w:rPr>
      </w:pPr>
    </w:p>
    <w:p w14:paraId="65F3CED8" w14:textId="77777777" w:rsidR="00EC54B6" w:rsidRPr="006205AD" w:rsidRDefault="00EC54B6" w:rsidP="00EC54B6">
      <w:pPr>
        <w:spacing w:after="0" w:line="240" w:lineRule="auto"/>
        <w:jc w:val="both"/>
        <w:rPr>
          <w:rFonts w:ascii="Times New Roman" w:hAnsi="Times New Roman" w:cs="Times New Roman"/>
          <w:sz w:val="24"/>
          <w:szCs w:val="24"/>
        </w:rPr>
      </w:pPr>
    </w:p>
    <w:p w14:paraId="55532B9B" w14:textId="77777777" w:rsidR="00EC54B6" w:rsidRPr="006205AD" w:rsidRDefault="00EC54B6" w:rsidP="00EC54B6">
      <w:pPr>
        <w:spacing w:after="0" w:line="240" w:lineRule="auto"/>
        <w:jc w:val="right"/>
        <w:rPr>
          <w:rFonts w:ascii="Times New Roman" w:hAnsi="Times New Roman" w:cs="Times New Roman"/>
          <w:sz w:val="24"/>
          <w:szCs w:val="24"/>
        </w:rPr>
      </w:pPr>
    </w:p>
    <w:p w14:paraId="72BCABCD" w14:textId="77777777" w:rsidR="00EC54B6" w:rsidRPr="006205AD" w:rsidRDefault="00EC54B6" w:rsidP="00EC54B6">
      <w:pPr>
        <w:jc w:val="center"/>
        <w:rPr>
          <w:rFonts w:ascii="Times New Roman" w:hAnsi="Times New Roman" w:cs="Times New Roman"/>
          <w:b/>
          <w:sz w:val="24"/>
          <w:szCs w:val="24"/>
        </w:rPr>
      </w:pPr>
    </w:p>
    <w:p w14:paraId="4B17D726" w14:textId="77777777" w:rsidR="00EC54B6" w:rsidRPr="006205AD" w:rsidRDefault="00EC54B6" w:rsidP="00EC54B6">
      <w:pPr>
        <w:jc w:val="both"/>
        <w:rPr>
          <w:rFonts w:ascii="Times New Roman" w:hAnsi="Times New Roman" w:cs="Times New Roman"/>
          <w:sz w:val="24"/>
          <w:szCs w:val="24"/>
        </w:rPr>
      </w:pPr>
      <w:r w:rsidRPr="006205AD">
        <w:rPr>
          <w:rFonts w:ascii="Times New Roman" w:hAnsi="Times New Roman" w:cs="Times New Roman"/>
          <w:sz w:val="24"/>
          <w:szCs w:val="24"/>
        </w:rPr>
        <w:t xml:space="preserve">         </w:t>
      </w:r>
    </w:p>
    <w:p w14:paraId="6CA5BA6C" w14:textId="77777777" w:rsidR="00EC54B6" w:rsidRPr="006205AD" w:rsidRDefault="00EC54B6" w:rsidP="00EC54B6">
      <w:pPr>
        <w:rPr>
          <w:rFonts w:ascii="Times New Roman" w:hAnsi="Times New Roman" w:cs="Times New Roman"/>
          <w:sz w:val="24"/>
          <w:szCs w:val="24"/>
        </w:rPr>
      </w:pPr>
    </w:p>
    <w:p w14:paraId="2CEDB779" w14:textId="77777777" w:rsidR="00157656" w:rsidRPr="006205AD" w:rsidRDefault="00157656" w:rsidP="00EC54B6">
      <w:pPr>
        <w:rPr>
          <w:rFonts w:ascii="Times New Roman" w:hAnsi="Times New Roman" w:cs="Times New Roman"/>
          <w:sz w:val="24"/>
          <w:szCs w:val="24"/>
        </w:rPr>
      </w:pPr>
    </w:p>
    <w:p w14:paraId="36A468B6" w14:textId="77777777" w:rsidR="00157656" w:rsidRPr="006205AD" w:rsidRDefault="00157656" w:rsidP="00EC54B6">
      <w:pPr>
        <w:rPr>
          <w:rFonts w:ascii="Times New Roman" w:hAnsi="Times New Roman" w:cs="Times New Roman"/>
          <w:sz w:val="24"/>
          <w:szCs w:val="24"/>
        </w:rPr>
      </w:pPr>
    </w:p>
    <w:p w14:paraId="5C51DA18" w14:textId="77777777" w:rsidR="00157656" w:rsidRPr="006205AD" w:rsidRDefault="00157656" w:rsidP="00EC54B6">
      <w:pPr>
        <w:rPr>
          <w:rFonts w:ascii="Times New Roman" w:hAnsi="Times New Roman" w:cs="Times New Roman"/>
          <w:sz w:val="24"/>
          <w:szCs w:val="24"/>
        </w:rPr>
      </w:pPr>
    </w:p>
    <w:p w14:paraId="4B28AB9A" w14:textId="77777777" w:rsidR="00157656" w:rsidRPr="006205AD" w:rsidRDefault="00157656" w:rsidP="00EC54B6">
      <w:pPr>
        <w:rPr>
          <w:rFonts w:ascii="Times New Roman" w:hAnsi="Times New Roman" w:cs="Times New Roman"/>
          <w:sz w:val="24"/>
          <w:szCs w:val="24"/>
        </w:rPr>
      </w:pPr>
    </w:p>
    <w:p w14:paraId="724C0776" w14:textId="77777777" w:rsidR="00157656" w:rsidRPr="006205AD" w:rsidRDefault="00157656" w:rsidP="00EC54B6">
      <w:pPr>
        <w:rPr>
          <w:sz w:val="24"/>
          <w:szCs w:val="24"/>
        </w:rPr>
      </w:pPr>
    </w:p>
    <w:p w14:paraId="1A6A9D88" w14:textId="77777777" w:rsidR="00EC54B6" w:rsidRPr="006205AD" w:rsidRDefault="00EC54B6" w:rsidP="0067774B">
      <w:pPr>
        <w:rPr>
          <w:rFonts w:ascii="Times New Roman" w:hAnsi="Times New Roman" w:cs="Times New Roman"/>
          <w:sz w:val="24"/>
          <w:szCs w:val="24"/>
        </w:rPr>
      </w:pPr>
    </w:p>
    <w:p w14:paraId="267F2647" w14:textId="6A0959B5" w:rsidR="00693394" w:rsidRPr="006205AD" w:rsidRDefault="00693394" w:rsidP="00693394">
      <w:pPr>
        <w:spacing w:after="0" w:line="240" w:lineRule="auto"/>
        <w:jc w:val="right"/>
        <w:rPr>
          <w:rFonts w:ascii="Times New Roman" w:hAnsi="Times New Roman" w:cs="Times New Roman"/>
          <w:sz w:val="24"/>
          <w:szCs w:val="24"/>
        </w:rPr>
      </w:pPr>
      <w:r w:rsidRPr="006205AD">
        <w:rPr>
          <w:rFonts w:ascii="Times New Roman" w:hAnsi="Times New Roman" w:cs="Times New Roman"/>
          <w:sz w:val="24"/>
          <w:szCs w:val="24"/>
        </w:rPr>
        <w:lastRenderedPageBreak/>
        <w:t xml:space="preserve">Załącznik nr </w:t>
      </w:r>
      <w:r>
        <w:rPr>
          <w:rFonts w:ascii="Times New Roman" w:hAnsi="Times New Roman" w:cs="Times New Roman"/>
          <w:sz w:val="24"/>
          <w:szCs w:val="24"/>
        </w:rPr>
        <w:t>4</w:t>
      </w:r>
      <w:r w:rsidRPr="006205AD">
        <w:rPr>
          <w:rFonts w:ascii="Times New Roman" w:hAnsi="Times New Roman" w:cs="Times New Roman"/>
          <w:sz w:val="24"/>
          <w:szCs w:val="24"/>
        </w:rPr>
        <w:t xml:space="preserve"> </w:t>
      </w:r>
    </w:p>
    <w:p w14:paraId="76EC3B72" w14:textId="6F4B15A5" w:rsidR="00693394" w:rsidRPr="006205AD" w:rsidRDefault="00693394" w:rsidP="00693394">
      <w:pPr>
        <w:spacing w:after="0" w:line="240" w:lineRule="auto"/>
        <w:jc w:val="right"/>
        <w:rPr>
          <w:rFonts w:ascii="Times New Roman" w:hAnsi="Times New Roman" w:cs="Times New Roman"/>
          <w:sz w:val="24"/>
          <w:szCs w:val="24"/>
        </w:rPr>
      </w:pPr>
      <w:r w:rsidRPr="006205AD">
        <w:rPr>
          <w:rFonts w:ascii="Times New Roman" w:hAnsi="Times New Roman" w:cs="Times New Roman"/>
          <w:sz w:val="24"/>
          <w:szCs w:val="24"/>
        </w:rPr>
        <w:t>do Zarządzenia Nr</w:t>
      </w:r>
      <w:r w:rsidR="008A434B">
        <w:rPr>
          <w:rFonts w:ascii="Times New Roman" w:hAnsi="Times New Roman" w:cs="Times New Roman"/>
          <w:sz w:val="24"/>
          <w:szCs w:val="24"/>
        </w:rPr>
        <w:t xml:space="preserve"> </w:t>
      </w:r>
      <w:r w:rsidR="0067774B">
        <w:rPr>
          <w:rFonts w:ascii="Times New Roman" w:hAnsi="Times New Roman" w:cs="Times New Roman"/>
          <w:sz w:val="24"/>
          <w:szCs w:val="24"/>
        </w:rPr>
        <w:t>406</w:t>
      </w:r>
      <w:r w:rsidR="008A434B">
        <w:rPr>
          <w:rFonts w:ascii="Times New Roman" w:hAnsi="Times New Roman" w:cs="Times New Roman"/>
          <w:sz w:val="24"/>
          <w:szCs w:val="24"/>
        </w:rPr>
        <w:t>/</w:t>
      </w:r>
      <w:r w:rsidRPr="006205AD">
        <w:rPr>
          <w:rFonts w:ascii="Times New Roman" w:hAnsi="Times New Roman" w:cs="Times New Roman"/>
          <w:sz w:val="24"/>
          <w:szCs w:val="24"/>
        </w:rPr>
        <w:t>2019</w:t>
      </w:r>
    </w:p>
    <w:p w14:paraId="5FB17375" w14:textId="5302FF17" w:rsidR="00693394" w:rsidRPr="006205AD" w:rsidRDefault="00693394" w:rsidP="00693394">
      <w:pPr>
        <w:spacing w:after="0" w:line="240" w:lineRule="auto"/>
        <w:jc w:val="right"/>
        <w:rPr>
          <w:rFonts w:ascii="Times New Roman" w:hAnsi="Times New Roman" w:cs="Times New Roman"/>
          <w:sz w:val="24"/>
          <w:szCs w:val="24"/>
        </w:rPr>
      </w:pPr>
      <w:r w:rsidRPr="006205AD">
        <w:rPr>
          <w:rFonts w:ascii="Times New Roman" w:hAnsi="Times New Roman" w:cs="Times New Roman"/>
          <w:sz w:val="24"/>
          <w:szCs w:val="24"/>
        </w:rPr>
        <w:t xml:space="preserve">Wójta Gminy </w:t>
      </w:r>
      <w:r w:rsidR="0067774B">
        <w:rPr>
          <w:rFonts w:ascii="Times New Roman" w:hAnsi="Times New Roman" w:cs="Times New Roman"/>
          <w:sz w:val="24"/>
          <w:szCs w:val="24"/>
        </w:rPr>
        <w:t>Kamieniec Ząbkowicki</w:t>
      </w:r>
      <w:r>
        <w:rPr>
          <w:rFonts w:ascii="Times New Roman" w:hAnsi="Times New Roman" w:cs="Times New Roman"/>
          <w:sz w:val="24"/>
          <w:szCs w:val="24"/>
        </w:rPr>
        <w:t xml:space="preserve"> </w:t>
      </w:r>
      <w:r w:rsidRPr="006205AD">
        <w:rPr>
          <w:rFonts w:ascii="Times New Roman" w:hAnsi="Times New Roman" w:cs="Times New Roman"/>
          <w:sz w:val="24"/>
          <w:szCs w:val="24"/>
        </w:rPr>
        <w:t xml:space="preserve">z dnia </w:t>
      </w:r>
      <w:r w:rsidR="00733BC6">
        <w:rPr>
          <w:rFonts w:ascii="Times New Roman" w:hAnsi="Times New Roman" w:cs="Times New Roman"/>
          <w:sz w:val="24"/>
          <w:szCs w:val="24"/>
        </w:rPr>
        <w:t>1</w:t>
      </w:r>
      <w:r w:rsidR="0067774B">
        <w:rPr>
          <w:rFonts w:ascii="Times New Roman" w:hAnsi="Times New Roman" w:cs="Times New Roman"/>
          <w:sz w:val="24"/>
          <w:szCs w:val="24"/>
        </w:rPr>
        <w:t>6</w:t>
      </w:r>
      <w:r w:rsidR="00733BC6">
        <w:rPr>
          <w:rFonts w:ascii="Times New Roman" w:hAnsi="Times New Roman" w:cs="Times New Roman"/>
          <w:sz w:val="24"/>
          <w:szCs w:val="24"/>
        </w:rPr>
        <w:t xml:space="preserve"> grudnia</w:t>
      </w:r>
      <w:r w:rsidRPr="006205AD">
        <w:rPr>
          <w:rFonts w:ascii="Times New Roman" w:hAnsi="Times New Roman" w:cs="Times New Roman"/>
          <w:sz w:val="24"/>
          <w:szCs w:val="24"/>
        </w:rPr>
        <w:t xml:space="preserve"> 2019 roku</w:t>
      </w:r>
    </w:p>
    <w:p w14:paraId="3EAC8E43" w14:textId="77777777" w:rsidR="00EC54B6" w:rsidRPr="006205AD" w:rsidRDefault="00EC54B6" w:rsidP="00EC54B6">
      <w:pPr>
        <w:jc w:val="right"/>
        <w:rPr>
          <w:rFonts w:ascii="Times New Roman" w:hAnsi="Times New Roman" w:cs="Times New Roman"/>
          <w:sz w:val="24"/>
          <w:szCs w:val="24"/>
        </w:rPr>
      </w:pPr>
    </w:p>
    <w:p w14:paraId="7CDA6B57" w14:textId="77777777" w:rsidR="00EC54B6" w:rsidRPr="006205AD" w:rsidRDefault="00EC54B6" w:rsidP="00507E73">
      <w:pPr>
        <w:spacing w:after="0" w:line="240" w:lineRule="auto"/>
        <w:jc w:val="center"/>
        <w:rPr>
          <w:rFonts w:ascii="Times New Roman" w:hAnsi="Times New Roman" w:cs="Times New Roman"/>
          <w:b/>
          <w:sz w:val="24"/>
          <w:szCs w:val="24"/>
        </w:rPr>
      </w:pPr>
      <w:r w:rsidRPr="006205AD">
        <w:rPr>
          <w:rFonts w:ascii="Times New Roman" w:hAnsi="Times New Roman" w:cs="Times New Roman"/>
          <w:b/>
          <w:sz w:val="24"/>
          <w:szCs w:val="24"/>
        </w:rPr>
        <w:t>PROGRAM ZAPEWNIENIA I POPRAWY JAKOŚCI AUDYTU WEWNĘTRZNEGO</w:t>
      </w:r>
    </w:p>
    <w:p w14:paraId="6254E1FD" w14:textId="53E0CFE1" w:rsidR="00EC54B6" w:rsidRPr="006205AD" w:rsidRDefault="00581609" w:rsidP="00507E73">
      <w:pPr>
        <w:spacing w:after="0" w:line="240" w:lineRule="auto"/>
        <w:jc w:val="center"/>
        <w:rPr>
          <w:rFonts w:ascii="Times New Roman" w:hAnsi="Times New Roman" w:cs="Times New Roman"/>
          <w:b/>
          <w:sz w:val="24"/>
          <w:szCs w:val="24"/>
        </w:rPr>
      </w:pPr>
      <w:r w:rsidRPr="006205AD">
        <w:rPr>
          <w:rFonts w:ascii="Times New Roman" w:hAnsi="Times New Roman" w:cs="Times New Roman"/>
          <w:b/>
          <w:sz w:val="24"/>
          <w:szCs w:val="24"/>
        </w:rPr>
        <w:t xml:space="preserve">W GMINIE </w:t>
      </w:r>
      <w:r w:rsidR="0067774B">
        <w:rPr>
          <w:rFonts w:ascii="Times New Roman" w:hAnsi="Times New Roman" w:cs="Times New Roman"/>
          <w:b/>
          <w:sz w:val="24"/>
          <w:szCs w:val="24"/>
        </w:rPr>
        <w:t>KAMIENIEC ZĄBKOWICKI</w:t>
      </w:r>
    </w:p>
    <w:p w14:paraId="6D6E8AA3" w14:textId="77777777" w:rsidR="00EC54B6" w:rsidRPr="006205AD" w:rsidRDefault="00EC54B6" w:rsidP="00507E73">
      <w:pPr>
        <w:pStyle w:val="Default"/>
      </w:pPr>
    </w:p>
    <w:p w14:paraId="44C9865A" w14:textId="77777777" w:rsidR="00EC54B6" w:rsidRPr="006205AD" w:rsidRDefault="00EC54B6" w:rsidP="00507E73">
      <w:pPr>
        <w:pStyle w:val="Default"/>
      </w:pPr>
      <w:r w:rsidRPr="006205AD">
        <w:t xml:space="preserve"> </w:t>
      </w:r>
    </w:p>
    <w:p w14:paraId="0233FD58" w14:textId="77777777" w:rsidR="00EC54B6" w:rsidRPr="006205AD" w:rsidRDefault="00EC54B6" w:rsidP="00507E73">
      <w:pPr>
        <w:pStyle w:val="Default"/>
        <w:numPr>
          <w:ilvl w:val="0"/>
          <w:numId w:val="63"/>
        </w:numPr>
        <w:jc w:val="both"/>
        <w:rPr>
          <w:rFonts w:ascii="Times New Roman" w:hAnsi="Times New Roman" w:cs="Times New Roman"/>
        </w:rPr>
      </w:pPr>
      <w:r w:rsidRPr="006205AD">
        <w:rPr>
          <w:rFonts w:ascii="Times New Roman" w:hAnsi="Times New Roman" w:cs="Times New Roman"/>
          <w:b/>
          <w:bCs/>
        </w:rPr>
        <w:t xml:space="preserve">Podstawowe informacje </w:t>
      </w:r>
    </w:p>
    <w:p w14:paraId="1F8AD9DC" w14:textId="77777777" w:rsidR="00EC54B6" w:rsidRPr="006205AD" w:rsidRDefault="00EC54B6" w:rsidP="00507E73">
      <w:pPr>
        <w:pStyle w:val="Default"/>
        <w:jc w:val="both"/>
        <w:rPr>
          <w:rFonts w:ascii="Times New Roman" w:hAnsi="Times New Roman" w:cs="Times New Roman"/>
        </w:rPr>
      </w:pPr>
    </w:p>
    <w:p w14:paraId="2CD48BF1" w14:textId="77777777" w:rsidR="003343CE" w:rsidRPr="006205AD" w:rsidRDefault="00EC54B6" w:rsidP="00507E73">
      <w:pPr>
        <w:pStyle w:val="Default"/>
        <w:jc w:val="both"/>
        <w:rPr>
          <w:rFonts w:ascii="Times New Roman" w:hAnsi="Times New Roman" w:cs="Times New Roman"/>
          <w:i/>
          <w:iCs/>
        </w:rPr>
      </w:pPr>
      <w:r w:rsidRPr="006205AD">
        <w:rPr>
          <w:rFonts w:ascii="Times New Roman" w:hAnsi="Times New Roman" w:cs="Times New Roman"/>
        </w:rPr>
        <w:t>1. Program zapewnienia i poprawy jakości audytu wewnętrznego, zwany dalej Programem, został opracowany na podstawie Standardu audytu wewnętrznego dla jednostek sektora finansów publicznych nr 1300, ogłoszonego w Międzynarodowych Standardach Praktyki Zawodowej Audytu Wewnętrznego</w:t>
      </w:r>
      <w:r w:rsidR="003343CE" w:rsidRPr="006205AD">
        <w:rPr>
          <w:rFonts w:ascii="Times New Roman" w:hAnsi="Times New Roman" w:cs="Times New Roman"/>
          <w:i/>
          <w:iCs/>
        </w:rPr>
        <w:t>.</w:t>
      </w:r>
    </w:p>
    <w:p w14:paraId="71095DD0" w14:textId="77777777" w:rsidR="00EC54B6" w:rsidRPr="006205AD" w:rsidRDefault="00EC54B6" w:rsidP="00507E73">
      <w:pPr>
        <w:pStyle w:val="Default"/>
        <w:jc w:val="both"/>
        <w:rPr>
          <w:rFonts w:ascii="Times New Roman" w:hAnsi="Times New Roman" w:cs="Times New Roman"/>
        </w:rPr>
      </w:pPr>
      <w:r w:rsidRPr="006205AD">
        <w:rPr>
          <w:rFonts w:ascii="Times New Roman" w:hAnsi="Times New Roman" w:cs="Times New Roman"/>
        </w:rPr>
        <w:t xml:space="preserve">2. Program jest integralną częścią zarządzania audytem wewnętrznym, która stanowi podstawę do oceny jego działalności. </w:t>
      </w:r>
    </w:p>
    <w:p w14:paraId="0F60D66C" w14:textId="77777777" w:rsidR="00EC54B6" w:rsidRPr="006205AD" w:rsidRDefault="00EC54B6" w:rsidP="00507E73">
      <w:pPr>
        <w:pStyle w:val="Default"/>
        <w:jc w:val="both"/>
        <w:rPr>
          <w:rFonts w:ascii="Times New Roman" w:hAnsi="Times New Roman" w:cs="Times New Roman"/>
        </w:rPr>
      </w:pPr>
      <w:r w:rsidRPr="006205AD">
        <w:rPr>
          <w:rFonts w:ascii="Times New Roman" w:hAnsi="Times New Roman" w:cs="Times New Roman"/>
        </w:rPr>
        <w:t xml:space="preserve">3. Program służy zapewnieniu, że audyt wewnętrzny: </w:t>
      </w:r>
    </w:p>
    <w:p w14:paraId="110EA968" w14:textId="25DB3F25" w:rsidR="00EC54B6" w:rsidRPr="006205AD" w:rsidRDefault="00EC54B6" w:rsidP="00D65B91">
      <w:pPr>
        <w:tabs>
          <w:tab w:val="left" w:pos="851"/>
        </w:tabs>
        <w:spacing w:after="0" w:line="240" w:lineRule="auto"/>
        <w:ind w:left="851" w:hanging="425"/>
        <w:jc w:val="both"/>
        <w:rPr>
          <w:rFonts w:ascii="Times New Roman" w:hAnsi="Times New Roman" w:cs="Times New Roman"/>
          <w:sz w:val="24"/>
          <w:szCs w:val="24"/>
        </w:rPr>
      </w:pPr>
      <w:r w:rsidRPr="006205AD">
        <w:rPr>
          <w:rFonts w:ascii="Times New Roman" w:hAnsi="Times New Roman" w:cs="Times New Roman"/>
          <w:sz w:val="24"/>
          <w:szCs w:val="24"/>
        </w:rPr>
        <w:t>1)</w:t>
      </w:r>
      <w:r w:rsidR="00D65B91">
        <w:rPr>
          <w:rFonts w:ascii="Times New Roman" w:hAnsi="Times New Roman" w:cs="Times New Roman"/>
          <w:sz w:val="24"/>
          <w:szCs w:val="24"/>
        </w:rPr>
        <w:tab/>
      </w:r>
      <w:r w:rsidRPr="006205AD">
        <w:rPr>
          <w:rFonts w:ascii="Times New Roman" w:hAnsi="Times New Roman" w:cs="Times New Roman"/>
          <w:sz w:val="24"/>
          <w:szCs w:val="24"/>
        </w:rPr>
        <w:t>działa zgodnie z Kartą audytu wewnętrznego, Księgą procedur audytu wewnętrznego oraz Kodeksem Etyki Audytora Wewnętrznego</w:t>
      </w:r>
      <w:r w:rsidR="00266043" w:rsidRPr="006205AD">
        <w:rPr>
          <w:rFonts w:ascii="Times New Roman" w:hAnsi="Times New Roman" w:cs="Times New Roman"/>
          <w:sz w:val="24"/>
          <w:szCs w:val="24"/>
        </w:rPr>
        <w:t>, ustanowionymi niniejszym zarządzeniem,</w:t>
      </w:r>
    </w:p>
    <w:p w14:paraId="7A85A8C9" w14:textId="67124728" w:rsidR="00EC54B6" w:rsidRPr="006205AD" w:rsidRDefault="00266043" w:rsidP="00D65B91">
      <w:pPr>
        <w:tabs>
          <w:tab w:val="left" w:pos="851"/>
        </w:tabs>
        <w:spacing w:after="0" w:line="240" w:lineRule="auto"/>
        <w:ind w:left="851" w:hanging="425"/>
        <w:jc w:val="both"/>
        <w:rPr>
          <w:rFonts w:ascii="Times New Roman" w:hAnsi="Times New Roman" w:cs="Times New Roman"/>
          <w:sz w:val="24"/>
          <w:szCs w:val="24"/>
        </w:rPr>
      </w:pPr>
      <w:r w:rsidRPr="006205AD">
        <w:rPr>
          <w:rFonts w:ascii="Times New Roman" w:hAnsi="Times New Roman" w:cs="Times New Roman"/>
          <w:sz w:val="24"/>
          <w:szCs w:val="24"/>
        </w:rPr>
        <w:t xml:space="preserve">2) </w:t>
      </w:r>
      <w:r w:rsidR="00D65B91">
        <w:rPr>
          <w:rFonts w:ascii="Times New Roman" w:hAnsi="Times New Roman" w:cs="Times New Roman"/>
          <w:sz w:val="24"/>
          <w:szCs w:val="24"/>
        </w:rPr>
        <w:tab/>
      </w:r>
      <w:r w:rsidR="00EC54B6" w:rsidRPr="006205AD">
        <w:rPr>
          <w:rFonts w:ascii="Times New Roman" w:hAnsi="Times New Roman" w:cs="Times New Roman"/>
          <w:sz w:val="24"/>
          <w:szCs w:val="24"/>
        </w:rPr>
        <w:t xml:space="preserve">działa w sposób skuteczny i wydajny, </w:t>
      </w:r>
    </w:p>
    <w:p w14:paraId="74A91516" w14:textId="4340A5C5" w:rsidR="00EC54B6" w:rsidRPr="006205AD" w:rsidRDefault="00266043" w:rsidP="00D65B91">
      <w:pPr>
        <w:pStyle w:val="Default"/>
        <w:tabs>
          <w:tab w:val="left" w:pos="851"/>
        </w:tabs>
        <w:ind w:left="851" w:hanging="425"/>
        <w:jc w:val="both"/>
        <w:rPr>
          <w:rFonts w:ascii="Times New Roman" w:hAnsi="Times New Roman" w:cs="Times New Roman"/>
        </w:rPr>
      </w:pPr>
      <w:r w:rsidRPr="006205AD">
        <w:rPr>
          <w:rFonts w:ascii="Times New Roman" w:hAnsi="Times New Roman" w:cs="Times New Roman"/>
        </w:rPr>
        <w:t>3</w:t>
      </w:r>
      <w:r w:rsidR="00EC54B6" w:rsidRPr="006205AD">
        <w:rPr>
          <w:rFonts w:ascii="Times New Roman" w:hAnsi="Times New Roman" w:cs="Times New Roman"/>
        </w:rPr>
        <w:t xml:space="preserve">) </w:t>
      </w:r>
      <w:r w:rsidR="00D65B91">
        <w:rPr>
          <w:rFonts w:ascii="Times New Roman" w:hAnsi="Times New Roman" w:cs="Times New Roman"/>
        </w:rPr>
        <w:tab/>
      </w:r>
      <w:r w:rsidR="00EC54B6" w:rsidRPr="006205AD">
        <w:rPr>
          <w:rFonts w:ascii="Times New Roman" w:hAnsi="Times New Roman" w:cs="Times New Roman"/>
        </w:rPr>
        <w:t xml:space="preserve">jest postrzegany jako przysparzający wartości dodanej i usprawniający funkcjonowanie jednostki. </w:t>
      </w:r>
    </w:p>
    <w:p w14:paraId="159AE6C1" w14:textId="70CB4A56" w:rsidR="00EC54B6" w:rsidRPr="006205AD" w:rsidRDefault="00D65B91" w:rsidP="00507E73">
      <w:pPr>
        <w:pStyle w:val="Default"/>
        <w:rPr>
          <w:rFonts w:ascii="Times New Roman" w:hAnsi="Times New Roman" w:cs="Times New Roman"/>
        </w:rPr>
      </w:pPr>
      <w:r>
        <w:rPr>
          <w:rFonts w:ascii="Times New Roman" w:hAnsi="Times New Roman" w:cs="Times New Roman"/>
        </w:rPr>
        <w:t>4</w:t>
      </w:r>
      <w:r w:rsidR="00EC54B6" w:rsidRPr="006205AD">
        <w:t xml:space="preserve">. </w:t>
      </w:r>
      <w:r w:rsidR="00EC54B6" w:rsidRPr="006205AD">
        <w:rPr>
          <w:rFonts w:ascii="Times New Roman" w:hAnsi="Times New Roman" w:cs="Times New Roman"/>
        </w:rPr>
        <w:t xml:space="preserve">Program obejmuje: </w:t>
      </w:r>
    </w:p>
    <w:p w14:paraId="72933408" w14:textId="077CB73D" w:rsidR="00EC54B6" w:rsidRPr="006205AD" w:rsidRDefault="00EC54B6" w:rsidP="00D65B91">
      <w:pPr>
        <w:pStyle w:val="Default"/>
        <w:tabs>
          <w:tab w:val="left" w:pos="851"/>
        </w:tabs>
        <w:ind w:left="426"/>
        <w:rPr>
          <w:rFonts w:ascii="Times New Roman" w:hAnsi="Times New Roman" w:cs="Times New Roman"/>
        </w:rPr>
      </w:pPr>
      <w:r w:rsidRPr="006205AD">
        <w:rPr>
          <w:rFonts w:ascii="Times New Roman" w:hAnsi="Times New Roman" w:cs="Times New Roman"/>
        </w:rPr>
        <w:t xml:space="preserve">1) </w:t>
      </w:r>
      <w:r w:rsidR="00D65B91">
        <w:rPr>
          <w:rFonts w:ascii="Times New Roman" w:hAnsi="Times New Roman" w:cs="Times New Roman"/>
        </w:rPr>
        <w:tab/>
      </w:r>
      <w:r w:rsidRPr="006205AD">
        <w:rPr>
          <w:rFonts w:ascii="Times New Roman" w:hAnsi="Times New Roman" w:cs="Times New Roman"/>
        </w:rPr>
        <w:t xml:space="preserve">wszystkie aspekty działań audytu wewnętrznego, w tym także usługi doradcze, </w:t>
      </w:r>
    </w:p>
    <w:p w14:paraId="14400069" w14:textId="568E4C57" w:rsidR="00EC54B6" w:rsidRPr="006205AD" w:rsidRDefault="00EC54B6" w:rsidP="00D65B91">
      <w:pPr>
        <w:pStyle w:val="Default"/>
        <w:tabs>
          <w:tab w:val="left" w:pos="851"/>
        </w:tabs>
        <w:ind w:left="426"/>
        <w:rPr>
          <w:rFonts w:ascii="Times New Roman" w:hAnsi="Times New Roman" w:cs="Times New Roman"/>
        </w:rPr>
      </w:pPr>
      <w:r w:rsidRPr="006205AD">
        <w:rPr>
          <w:rFonts w:ascii="Times New Roman" w:hAnsi="Times New Roman" w:cs="Times New Roman"/>
        </w:rPr>
        <w:t xml:space="preserve">2) </w:t>
      </w:r>
      <w:r w:rsidR="00D65B91">
        <w:rPr>
          <w:rFonts w:ascii="Times New Roman" w:hAnsi="Times New Roman" w:cs="Times New Roman"/>
        </w:rPr>
        <w:tab/>
      </w:r>
      <w:r w:rsidRPr="006205AD">
        <w:rPr>
          <w:rFonts w:ascii="Times New Roman" w:hAnsi="Times New Roman" w:cs="Times New Roman"/>
        </w:rPr>
        <w:t xml:space="preserve">oceny wewnętrzne i zewnętrzne, </w:t>
      </w:r>
    </w:p>
    <w:p w14:paraId="765C6607" w14:textId="2C1393C0" w:rsidR="00EC54B6" w:rsidRPr="006205AD" w:rsidRDefault="00EC54B6" w:rsidP="00D65B91">
      <w:pPr>
        <w:pStyle w:val="Default"/>
        <w:tabs>
          <w:tab w:val="left" w:pos="851"/>
        </w:tabs>
        <w:ind w:left="426"/>
        <w:rPr>
          <w:rFonts w:ascii="Times New Roman" w:hAnsi="Times New Roman" w:cs="Times New Roman"/>
        </w:rPr>
      </w:pPr>
      <w:r w:rsidRPr="006205AD">
        <w:rPr>
          <w:rFonts w:ascii="Times New Roman" w:hAnsi="Times New Roman" w:cs="Times New Roman"/>
        </w:rPr>
        <w:t xml:space="preserve">3) </w:t>
      </w:r>
      <w:r w:rsidR="00D65B91">
        <w:rPr>
          <w:rFonts w:ascii="Times New Roman" w:hAnsi="Times New Roman" w:cs="Times New Roman"/>
        </w:rPr>
        <w:tab/>
      </w:r>
      <w:r w:rsidRPr="006205AD">
        <w:rPr>
          <w:rFonts w:ascii="Times New Roman" w:hAnsi="Times New Roman" w:cs="Times New Roman"/>
        </w:rPr>
        <w:t xml:space="preserve">informowanie o wynikach kierownika jednostki, </w:t>
      </w:r>
    </w:p>
    <w:p w14:paraId="51C308FD" w14:textId="1D88D0A3" w:rsidR="00EC54B6" w:rsidRPr="006205AD" w:rsidRDefault="00EC54B6" w:rsidP="00D65B91">
      <w:pPr>
        <w:pStyle w:val="Default"/>
        <w:tabs>
          <w:tab w:val="left" w:pos="851"/>
        </w:tabs>
        <w:ind w:left="426"/>
        <w:rPr>
          <w:rFonts w:ascii="Times New Roman" w:hAnsi="Times New Roman" w:cs="Times New Roman"/>
        </w:rPr>
      </w:pPr>
      <w:r w:rsidRPr="006205AD">
        <w:rPr>
          <w:rFonts w:ascii="Times New Roman" w:hAnsi="Times New Roman" w:cs="Times New Roman"/>
        </w:rPr>
        <w:t xml:space="preserve">4) </w:t>
      </w:r>
      <w:r w:rsidR="00D65B91">
        <w:rPr>
          <w:rFonts w:ascii="Times New Roman" w:hAnsi="Times New Roman" w:cs="Times New Roman"/>
        </w:rPr>
        <w:tab/>
      </w:r>
      <w:r w:rsidRPr="006205AD">
        <w:rPr>
          <w:rFonts w:ascii="Times New Roman" w:hAnsi="Times New Roman" w:cs="Times New Roman"/>
        </w:rPr>
        <w:t xml:space="preserve">procedurę opracowywania i wprowadzania odpowiednich działań naprawczych </w:t>
      </w:r>
      <w:r w:rsidR="00D65B91">
        <w:rPr>
          <w:rFonts w:ascii="Times New Roman" w:hAnsi="Times New Roman" w:cs="Times New Roman"/>
        </w:rPr>
        <w:br/>
        <w:t xml:space="preserve">       </w:t>
      </w:r>
      <w:r w:rsidRPr="006205AD">
        <w:rPr>
          <w:rFonts w:ascii="Times New Roman" w:hAnsi="Times New Roman" w:cs="Times New Roman"/>
        </w:rPr>
        <w:t xml:space="preserve">i </w:t>
      </w:r>
      <w:r w:rsidR="00D65B91">
        <w:rPr>
          <w:rFonts w:ascii="Times New Roman" w:hAnsi="Times New Roman" w:cs="Times New Roman"/>
        </w:rPr>
        <w:t xml:space="preserve">   </w:t>
      </w:r>
      <w:r w:rsidRPr="006205AD">
        <w:rPr>
          <w:rFonts w:ascii="Times New Roman" w:hAnsi="Times New Roman" w:cs="Times New Roman"/>
        </w:rPr>
        <w:t xml:space="preserve">innych zaleceń. </w:t>
      </w:r>
    </w:p>
    <w:p w14:paraId="423CA1DC" w14:textId="77777777" w:rsidR="00266043" w:rsidRPr="006205AD" w:rsidRDefault="00266043" w:rsidP="00507E73">
      <w:pPr>
        <w:pStyle w:val="Default"/>
        <w:rPr>
          <w:rFonts w:ascii="Times New Roman" w:hAnsi="Times New Roman" w:cs="Times New Roman"/>
        </w:rPr>
      </w:pPr>
    </w:p>
    <w:p w14:paraId="2B1A477F" w14:textId="77777777" w:rsidR="00EC54B6" w:rsidRPr="006205AD" w:rsidRDefault="00EC54B6" w:rsidP="00507E73">
      <w:pPr>
        <w:pStyle w:val="Default"/>
      </w:pPr>
    </w:p>
    <w:p w14:paraId="2A358D0F" w14:textId="77777777" w:rsidR="00EC54B6" w:rsidRPr="006205AD" w:rsidRDefault="00EC54B6" w:rsidP="00507E73">
      <w:pPr>
        <w:pStyle w:val="Default"/>
        <w:numPr>
          <w:ilvl w:val="0"/>
          <w:numId w:val="63"/>
        </w:numPr>
        <w:rPr>
          <w:rFonts w:ascii="Times New Roman" w:hAnsi="Times New Roman" w:cs="Times New Roman"/>
        </w:rPr>
      </w:pPr>
      <w:r w:rsidRPr="006205AD">
        <w:rPr>
          <w:rFonts w:ascii="Times New Roman" w:hAnsi="Times New Roman" w:cs="Times New Roman"/>
          <w:b/>
          <w:bCs/>
        </w:rPr>
        <w:t xml:space="preserve">Oceny wewnętrzne </w:t>
      </w:r>
    </w:p>
    <w:p w14:paraId="63713B95" w14:textId="77777777" w:rsidR="00EC54B6" w:rsidRPr="006205AD" w:rsidRDefault="00EC54B6" w:rsidP="00507E73">
      <w:pPr>
        <w:pStyle w:val="Default"/>
        <w:rPr>
          <w:rFonts w:ascii="Times New Roman" w:hAnsi="Times New Roman" w:cs="Times New Roman"/>
        </w:rPr>
      </w:pPr>
    </w:p>
    <w:p w14:paraId="0A07B9BE" w14:textId="77777777" w:rsidR="00EC54B6" w:rsidRPr="006205AD" w:rsidRDefault="00EC54B6" w:rsidP="00283B61">
      <w:pPr>
        <w:pStyle w:val="Default"/>
        <w:jc w:val="both"/>
        <w:rPr>
          <w:rFonts w:ascii="Times New Roman" w:hAnsi="Times New Roman" w:cs="Times New Roman"/>
        </w:rPr>
      </w:pPr>
      <w:r w:rsidRPr="006205AD">
        <w:rPr>
          <w:rFonts w:ascii="Times New Roman" w:hAnsi="Times New Roman" w:cs="Times New Roman"/>
        </w:rPr>
        <w:t xml:space="preserve">1. Oceny wewnętrzne obejmują: </w:t>
      </w:r>
    </w:p>
    <w:p w14:paraId="656D761A" w14:textId="7ABC7A31" w:rsidR="00EC54B6" w:rsidRPr="006205AD" w:rsidRDefault="00EC54B6" w:rsidP="00283B61">
      <w:pPr>
        <w:pStyle w:val="Default"/>
        <w:ind w:left="1134" w:hanging="426"/>
        <w:jc w:val="both"/>
        <w:rPr>
          <w:rFonts w:ascii="Times New Roman" w:hAnsi="Times New Roman" w:cs="Times New Roman"/>
        </w:rPr>
      </w:pPr>
      <w:r w:rsidRPr="006205AD">
        <w:rPr>
          <w:rFonts w:ascii="Times New Roman" w:hAnsi="Times New Roman" w:cs="Times New Roman"/>
        </w:rPr>
        <w:t xml:space="preserve">1) </w:t>
      </w:r>
      <w:r w:rsidR="00283B61">
        <w:rPr>
          <w:rFonts w:ascii="Times New Roman" w:hAnsi="Times New Roman" w:cs="Times New Roman"/>
        </w:rPr>
        <w:tab/>
      </w:r>
      <w:r w:rsidRPr="006205AD">
        <w:rPr>
          <w:rFonts w:ascii="Times New Roman" w:hAnsi="Times New Roman" w:cs="Times New Roman"/>
        </w:rPr>
        <w:t xml:space="preserve">bieżące monitorowanie działalności audytu wewnętrznego, </w:t>
      </w:r>
    </w:p>
    <w:p w14:paraId="160E1766" w14:textId="712FEB90" w:rsidR="00283B61" w:rsidRDefault="00EC54B6" w:rsidP="00283B61">
      <w:pPr>
        <w:pStyle w:val="Default"/>
        <w:tabs>
          <w:tab w:val="left" w:pos="993"/>
        </w:tabs>
        <w:ind w:left="709"/>
        <w:jc w:val="both"/>
        <w:rPr>
          <w:rFonts w:ascii="Times New Roman" w:hAnsi="Times New Roman" w:cs="Times New Roman"/>
        </w:rPr>
      </w:pPr>
      <w:r w:rsidRPr="006205AD">
        <w:rPr>
          <w:rFonts w:ascii="Times New Roman" w:hAnsi="Times New Roman" w:cs="Times New Roman"/>
        </w:rPr>
        <w:t>2)</w:t>
      </w:r>
      <w:r w:rsidR="00283B61">
        <w:rPr>
          <w:rFonts w:ascii="Times New Roman" w:hAnsi="Times New Roman" w:cs="Times New Roman"/>
        </w:rPr>
        <w:t xml:space="preserve">    </w:t>
      </w:r>
      <w:r w:rsidRPr="006205AD">
        <w:rPr>
          <w:rFonts w:ascii="Times New Roman" w:hAnsi="Times New Roman" w:cs="Times New Roman"/>
        </w:rPr>
        <w:t xml:space="preserve">okresowe przeglądy przeprowadzone drogą samooceny przez audytora </w:t>
      </w:r>
    </w:p>
    <w:p w14:paraId="3358B99C" w14:textId="338FCA7F" w:rsidR="00EC54B6" w:rsidRPr="006205AD" w:rsidRDefault="00283B61" w:rsidP="00283B61">
      <w:pPr>
        <w:pStyle w:val="Default"/>
        <w:tabs>
          <w:tab w:val="left" w:pos="993"/>
        </w:tabs>
        <w:ind w:left="709"/>
        <w:jc w:val="both"/>
        <w:rPr>
          <w:rFonts w:ascii="Times New Roman" w:hAnsi="Times New Roman" w:cs="Times New Roman"/>
        </w:rPr>
      </w:pPr>
      <w:r>
        <w:rPr>
          <w:rFonts w:ascii="Times New Roman" w:hAnsi="Times New Roman" w:cs="Times New Roman"/>
        </w:rPr>
        <w:t xml:space="preserve">       </w:t>
      </w:r>
      <w:r w:rsidR="00EC54B6" w:rsidRPr="006205AD">
        <w:rPr>
          <w:rFonts w:ascii="Times New Roman" w:hAnsi="Times New Roman" w:cs="Times New Roman"/>
        </w:rPr>
        <w:t xml:space="preserve">wewnętrznego. </w:t>
      </w:r>
    </w:p>
    <w:p w14:paraId="6DD55A4E" w14:textId="77777777" w:rsidR="00EC54B6" w:rsidRPr="006205AD" w:rsidRDefault="00EC54B6" w:rsidP="00283B61">
      <w:pPr>
        <w:pStyle w:val="Default"/>
        <w:jc w:val="both"/>
        <w:rPr>
          <w:rFonts w:ascii="Times New Roman" w:hAnsi="Times New Roman" w:cs="Times New Roman"/>
        </w:rPr>
      </w:pPr>
      <w:r w:rsidRPr="006205AD">
        <w:rPr>
          <w:rFonts w:ascii="Times New Roman" w:hAnsi="Times New Roman" w:cs="Times New Roman"/>
        </w:rPr>
        <w:t xml:space="preserve">2. Bieżące monitorowanie jest nieodłączną częścią zarządzania audytem wewnętrznym i składa się z zasad, procedur i praktyki, które służą nadzorowi i pomiarowi działalności audytu wewnętrznego. </w:t>
      </w:r>
    </w:p>
    <w:p w14:paraId="2CF64ADD" w14:textId="77777777" w:rsidR="00EC54B6" w:rsidRPr="006205AD" w:rsidRDefault="00EC54B6" w:rsidP="00283B61">
      <w:pPr>
        <w:pStyle w:val="Default"/>
        <w:jc w:val="both"/>
        <w:rPr>
          <w:rFonts w:ascii="Times New Roman" w:hAnsi="Times New Roman" w:cs="Times New Roman"/>
        </w:rPr>
      </w:pPr>
      <w:r w:rsidRPr="006205AD">
        <w:rPr>
          <w:rFonts w:ascii="Times New Roman" w:hAnsi="Times New Roman" w:cs="Times New Roman"/>
        </w:rPr>
        <w:t xml:space="preserve">3. Do narzędzi wykorzystywanych przy bieżącym monitorowaniu zalicza się: </w:t>
      </w:r>
    </w:p>
    <w:p w14:paraId="7FA2C2BE" w14:textId="4B8C5C9A" w:rsidR="00EC54B6" w:rsidRPr="006205AD" w:rsidRDefault="00EC54B6" w:rsidP="00283B61">
      <w:pPr>
        <w:pStyle w:val="Default"/>
        <w:tabs>
          <w:tab w:val="left" w:pos="1134"/>
        </w:tabs>
        <w:ind w:left="709"/>
        <w:jc w:val="both"/>
        <w:rPr>
          <w:rFonts w:ascii="Times New Roman" w:hAnsi="Times New Roman" w:cs="Times New Roman"/>
        </w:rPr>
      </w:pPr>
      <w:r w:rsidRPr="006205AD">
        <w:rPr>
          <w:rFonts w:ascii="Times New Roman" w:hAnsi="Times New Roman" w:cs="Times New Roman"/>
        </w:rPr>
        <w:t xml:space="preserve">1) </w:t>
      </w:r>
      <w:r w:rsidR="00283B61">
        <w:rPr>
          <w:rFonts w:ascii="Times New Roman" w:hAnsi="Times New Roman" w:cs="Times New Roman"/>
        </w:rPr>
        <w:tab/>
      </w:r>
      <w:r w:rsidRPr="006205AD">
        <w:rPr>
          <w:rFonts w:ascii="Times New Roman" w:hAnsi="Times New Roman" w:cs="Times New Roman"/>
        </w:rPr>
        <w:t xml:space="preserve">nadzorowanie wykonywania zadań przez audytora wewnętrznego, </w:t>
      </w:r>
    </w:p>
    <w:p w14:paraId="6DE9BB74" w14:textId="77777777" w:rsidR="00283B61" w:rsidRDefault="00EC54B6" w:rsidP="00283B61">
      <w:pPr>
        <w:pStyle w:val="Default"/>
        <w:tabs>
          <w:tab w:val="left" w:pos="1134"/>
        </w:tabs>
        <w:ind w:left="1129" w:hanging="420"/>
        <w:jc w:val="both"/>
        <w:rPr>
          <w:rFonts w:ascii="Times New Roman" w:hAnsi="Times New Roman" w:cs="Times New Roman"/>
        </w:rPr>
      </w:pPr>
      <w:r w:rsidRPr="006205AD">
        <w:rPr>
          <w:rFonts w:ascii="Times New Roman" w:hAnsi="Times New Roman" w:cs="Times New Roman"/>
        </w:rPr>
        <w:t xml:space="preserve">2) </w:t>
      </w:r>
      <w:r w:rsidR="00283B61">
        <w:rPr>
          <w:rFonts w:ascii="Times New Roman" w:hAnsi="Times New Roman" w:cs="Times New Roman"/>
        </w:rPr>
        <w:tab/>
      </w:r>
      <w:r w:rsidRPr="006205AD">
        <w:rPr>
          <w:rFonts w:ascii="Times New Roman" w:hAnsi="Times New Roman" w:cs="Times New Roman"/>
        </w:rPr>
        <w:t xml:space="preserve">listy kontrolne oraz inne narzędzia weryfikujące zgodność pracy audytora wewnętrznego z przyjętymi procedurami, </w:t>
      </w:r>
    </w:p>
    <w:p w14:paraId="2E0E9447" w14:textId="77777777" w:rsidR="00283B61" w:rsidRDefault="00EC54B6" w:rsidP="00283B61">
      <w:pPr>
        <w:pStyle w:val="Default"/>
        <w:tabs>
          <w:tab w:val="left" w:pos="1134"/>
        </w:tabs>
        <w:ind w:left="1129" w:hanging="420"/>
        <w:jc w:val="both"/>
        <w:rPr>
          <w:rFonts w:ascii="Times New Roman" w:hAnsi="Times New Roman" w:cs="Times New Roman"/>
        </w:rPr>
      </w:pPr>
      <w:r w:rsidRPr="006205AD">
        <w:rPr>
          <w:rFonts w:ascii="Times New Roman" w:hAnsi="Times New Roman" w:cs="Times New Roman"/>
        </w:rPr>
        <w:t xml:space="preserve">3) </w:t>
      </w:r>
      <w:r w:rsidR="00283B61">
        <w:rPr>
          <w:rFonts w:ascii="Times New Roman" w:hAnsi="Times New Roman" w:cs="Times New Roman"/>
        </w:rPr>
        <w:t xml:space="preserve"> </w:t>
      </w:r>
      <w:r w:rsidRPr="006205AD">
        <w:rPr>
          <w:rFonts w:ascii="Times New Roman" w:hAnsi="Times New Roman" w:cs="Times New Roman"/>
        </w:rPr>
        <w:t>informację zwrotną od kierowników</w:t>
      </w:r>
      <w:r w:rsidR="00266043" w:rsidRPr="006205AD">
        <w:rPr>
          <w:rFonts w:ascii="Times New Roman" w:hAnsi="Times New Roman" w:cs="Times New Roman"/>
        </w:rPr>
        <w:t xml:space="preserve"> </w:t>
      </w:r>
      <w:r w:rsidRPr="006205AD">
        <w:rPr>
          <w:rFonts w:ascii="Times New Roman" w:hAnsi="Times New Roman" w:cs="Times New Roman"/>
        </w:rPr>
        <w:t xml:space="preserve"> komórek audytowanych, dostarczoną po zakończeniu zadania w postaci ankiety </w:t>
      </w:r>
      <w:proofErr w:type="spellStart"/>
      <w:r w:rsidRPr="006205AD">
        <w:rPr>
          <w:rFonts w:ascii="Times New Roman" w:hAnsi="Times New Roman" w:cs="Times New Roman"/>
        </w:rPr>
        <w:t>poaudytowej</w:t>
      </w:r>
      <w:proofErr w:type="spellEnd"/>
      <w:r w:rsidRPr="006205AD">
        <w:rPr>
          <w:rFonts w:ascii="Times New Roman" w:hAnsi="Times New Roman" w:cs="Times New Roman"/>
        </w:rPr>
        <w:t xml:space="preserve">, </w:t>
      </w:r>
      <w:r w:rsidR="00746863">
        <w:rPr>
          <w:rFonts w:ascii="Times New Roman" w:hAnsi="Times New Roman" w:cs="Times New Roman"/>
        </w:rPr>
        <w:t>zgodnie ze wzorem opracowanym przez audytora.</w:t>
      </w:r>
      <w:r w:rsidRPr="006205AD">
        <w:rPr>
          <w:rFonts w:ascii="Times New Roman" w:hAnsi="Times New Roman" w:cs="Times New Roman"/>
        </w:rPr>
        <w:t xml:space="preserve"> </w:t>
      </w:r>
    </w:p>
    <w:p w14:paraId="52287EB4" w14:textId="44F2380E" w:rsidR="00EC54B6" w:rsidRPr="006205AD" w:rsidRDefault="00EC54B6" w:rsidP="00283B61">
      <w:pPr>
        <w:pStyle w:val="Default"/>
        <w:tabs>
          <w:tab w:val="left" w:pos="1134"/>
        </w:tabs>
        <w:ind w:left="1129" w:hanging="420"/>
        <w:jc w:val="both"/>
        <w:rPr>
          <w:rFonts w:ascii="Times New Roman" w:hAnsi="Times New Roman" w:cs="Times New Roman"/>
        </w:rPr>
      </w:pPr>
      <w:r w:rsidRPr="006205AD">
        <w:rPr>
          <w:rFonts w:ascii="Times New Roman" w:hAnsi="Times New Roman" w:cs="Times New Roman"/>
        </w:rPr>
        <w:t>4)</w:t>
      </w:r>
      <w:r w:rsidR="00283B61">
        <w:rPr>
          <w:rFonts w:ascii="Times New Roman" w:hAnsi="Times New Roman" w:cs="Times New Roman"/>
        </w:rPr>
        <w:tab/>
      </w:r>
      <w:r w:rsidRPr="006205AD">
        <w:rPr>
          <w:rFonts w:ascii="Times New Roman" w:hAnsi="Times New Roman" w:cs="Times New Roman"/>
        </w:rPr>
        <w:t xml:space="preserve">regularny  przegląd dokumentacji roboczej audytu (akt bieżących), </w:t>
      </w:r>
    </w:p>
    <w:p w14:paraId="76919B79" w14:textId="1B5D3E44" w:rsidR="00EC54B6" w:rsidRPr="006205AD" w:rsidRDefault="00EC54B6" w:rsidP="00283B61">
      <w:pPr>
        <w:pStyle w:val="Default"/>
        <w:tabs>
          <w:tab w:val="left" w:pos="1134"/>
        </w:tabs>
        <w:ind w:firstLine="708"/>
        <w:jc w:val="both"/>
        <w:rPr>
          <w:rFonts w:ascii="Times New Roman" w:hAnsi="Times New Roman" w:cs="Times New Roman"/>
        </w:rPr>
      </w:pPr>
      <w:r w:rsidRPr="006205AD">
        <w:rPr>
          <w:rFonts w:ascii="Times New Roman" w:hAnsi="Times New Roman" w:cs="Times New Roman"/>
        </w:rPr>
        <w:t xml:space="preserve">5) </w:t>
      </w:r>
      <w:r w:rsidR="00283B61">
        <w:rPr>
          <w:rFonts w:ascii="Times New Roman" w:hAnsi="Times New Roman" w:cs="Times New Roman"/>
        </w:rPr>
        <w:tab/>
      </w:r>
      <w:r w:rsidRPr="006205AD">
        <w:rPr>
          <w:rFonts w:ascii="Times New Roman" w:hAnsi="Times New Roman" w:cs="Times New Roman"/>
        </w:rPr>
        <w:t xml:space="preserve">zarządzanie czasem obejmujące monitoring realizacji planu audytu, </w:t>
      </w:r>
    </w:p>
    <w:p w14:paraId="25D1CED5" w14:textId="77777777" w:rsidR="00283B61" w:rsidRDefault="00EC54B6" w:rsidP="00283B61">
      <w:pPr>
        <w:pStyle w:val="Default"/>
        <w:tabs>
          <w:tab w:val="left" w:pos="1134"/>
        </w:tabs>
        <w:ind w:firstLine="708"/>
        <w:jc w:val="both"/>
        <w:rPr>
          <w:rFonts w:ascii="Times New Roman" w:hAnsi="Times New Roman" w:cs="Times New Roman"/>
        </w:rPr>
      </w:pPr>
      <w:r w:rsidRPr="006205AD">
        <w:rPr>
          <w:rFonts w:ascii="Times New Roman" w:hAnsi="Times New Roman" w:cs="Times New Roman"/>
        </w:rPr>
        <w:lastRenderedPageBreak/>
        <w:t xml:space="preserve">6) </w:t>
      </w:r>
      <w:r w:rsidR="00283B61">
        <w:rPr>
          <w:rFonts w:ascii="Times New Roman" w:hAnsi="Times New Roman" w:cs="Times New Roman"/>
        </w:rPr>
        <w:tab/>
      </w:r>
      <w:r w:rsidRPr="006205AD">
        <w:rPr>
          <w:rFonts w:ascii="Times New Roman" w:hAnsi="Times New Roman" w:cs="Times New Roman"/>
        </w:rPr>
        <w:t xml:space="preserve">analizę innych wskaźników działalności (np. cykl audytu), </w:t>
      </w:r>
    </w:p>
    <w:p w14:paraId="528BD3EB" w14:textId="264E52F9" w:rsidR="00EC54B6" w:rsidRPr="006205AD" w:rsidRDefault="00EC54B6" w:rsidP="00283B61">
      <w:pPr>
        <w:pStyle w:val="Default"/>
        <w:tabs>
          <w:tab w:val="left" w:pos="1134"/>
        </w:tabs>
        <w:ind w:left="1134" w:hanging="425"/>
        <w:jc w:val="both"/>
        <w:rPr>
          <w:rFonts w:ascii="Times New Roman" w:hAnsi="Times New Roman" w:cs="Times New Roman"/>
        </w:rPr>
      </w:pPr>
      <w:r w:rsidRPr="006205AD">
        <w:rPr>
          <w:rFonts w:ascii="Times New Roman" w:hAnsi="Times New Roman" w:cs="Times New Roman"/>
        </w:rPr>
        <w:t xml:space="preserve">7) zatwierdzanie wszystkich ostatecznych sprawozdań i określonych zaleceń, dokumentów  przez audytora wewnętrznego. </w:t>
      </w:r>
    </w:p>
    <w:p w14:paraId="594DB7D6" w14:textId="77777777" w:rsidR="00EC54B6" w:rsidRPr="006205AD" w:rsidRDefault="00EC54B6" w:rsidP="00507E73">
      <w:pPr>
        <w:pStyle w:val="Default"/>
        <w:rPr>
          <w:rFonts w:ascii="Times New Roman" w:hAnsi="Times New Roman" w:cs="Times New Roman"/>
        </w:rPr>
      </w:pPr>
      <w:r w:rsidRPr="006205AD">
        <w:rPr>
          <w:rFonts w:ascii="Times New Roman" w:hAnsi="Times New Roman" w:cs="Times New Roman"/>
        </w:rPr>
        <w:t xml:space="preserve">4. Odpowiedzialność i nadzorowanie zadań przez audytora wewnętrznego wymagają: </w:t>
      </w:r>
    </w:p>
    <w:p w14:paraId="159261F0" w14:textId="47BA1D51" w:rsidR="00EC54B6" w:rsidRPr="006205AD" w:rsidRDefault="00EC54B6" w:rsidP="00283B61">
      <w:pPr>
        <w:pStyle w:val="Default"/>
        <w:tabs>
          <w:tab w:val="left" w:pos="1134"/>
        </w:tabs>
        <w:ind w:left="1129" w:hanging="420"/>
        <w:rPr>
          <w:rFonts w:ascii="Times New Roman" w:hAnsi="Times New Roman" w:cs="Times New Roman"/>
        </w:rPr>
      </w:pPr>
      <w:r w:rsidRPr="006205AD">
        <w:rPr>
          <w:rFonts w:ascii="Times New Roman" w:hAnsi="Times New Roman" w:cs="Times New Roman"/>
        </w:rPr>
        <w:t>1)</w:t>
      </w:r>
      <w:r w:rsidR="00283B61">
        <w:rPr>
          <w:rFonts w:ascii="Times New Roman" w:hAnsi="Times New Roman" w:cs="Times New Roman"/>
        </w:rPr>
        <w:tab/>
      </w:r>
      <w:r w:rsidRPr="006205AD">
        <w:rPr>
          <w:rFonts w:ascii="Times New Roman" w:hAnsi="Times New Roman" w:cs="Times New Roman"/>
        </w:rPr>
        <w:t xml:space="preserve">wiedzy, umiejętności i innych kompetencji, które są niezbędne do wykonania zadania, </w:t>
      </w:r>
    </w:p>
    <w:p w14:paraId="2333D9DB" w14:textId="77777777" w:rsidR="00283B61" w:rsidRDefault="00EC54B6" w:rsidP="00283B61">
      <w:pPr>
        <w:pStyle w:val="Default"/>
        <w:ind w:left="1129" w:hanging="420"/>
        <w:rPr>
          <w:rFonts w:ascii="Times New Roman" w:hAnsi="Times New Roman" w:cs="Times New Roman"/>
        </w:rPr>
      </w:pPr>
      <w:r w:rsidRPr="006205AD">
        <w:rPr>
          <w:rFonts w:ascii="Times New Roman" w:hAnsi="Times New Roman" w:cs="Times New Roman"/>
        </w:rPr>
        <w:t xml:space="preserve">2) </w:t>
      </w:r>
      <w:r w:rsidR="00283B61">
        <w:rPr>
          <w:rFonts w:ascii="Times New Roman" w:hAnsi="Times New Roman" w:cs="Times New Roman"/>
        </w:rPr>
        <w:t xml:space="preserve">  </w:t>
      </w:r>
      <w:r w:rsidRPr="006205AD">
        <w:rPr>
          <w:rFonts w:ascii="Times New Roman" w:hAnsi="Times New Roman" w:cs="Times New Roman"/>
        </w:rPr>
        <w:t xml:space="preserve">zapewnienia realizacji zadania zgodnie z przyjętym programem (wszelkie ewentualne zmiany powinny być udokumentowane – zmiana programu), </w:t>
      </w:r>
    </w:p>
    <w:p w14:paraId="429390AF" w14:textId="77777777" w:rsidR="00283B61" w:rsidRDefault="00EC54B6" w:rsidP="00283B61">
      <w:pPr>
        <w:pStyle w:val="Default"/>
        <w:ind w:left="1129" w:hanging="420"/>
        <w:rPr>
          <w:rFonts w:ascii="Times New Roman" w:hAnsi="Times New Roman" w:cs="Times New Roman"/>
        </w:rPr>
      </w:pPr>
      <w:r w:rsidRPr="006205AD">
        <w:rPr>
          <w:rFonts w:ascii="Times New Roman" w:hAnsi="Times New Roman" w:cs="Times New Roman"/>
        </w:rPr>
        <w:t>3)</w:t>
      </w:r>
      <w:r w:rsidR="00283B61">
        <w:rPr>
          <w:rFonts w:ascii="Times New Roman" w:hAnsi="Times New Roman" w:cs="Times New Roman"/>
        </w:rPr>
        <w:tab/>
      </w:r>
      <w:r w:rsidRPr="006205AD">
        <w:rPr>
          <w:rFonts w:ascii="Times New Roman" w:hAnsi="Times New Roman" w:cs="Times New Roman"/>
        </w:rPr>
        <w:t xml:space="preserve">przyjęcia wiarygodnych dowodów stanowiących podstawę do przedstawienia ustaleń, wniosków i zaleceń z zadania, </w:t>
      </w:r>
    </w:p>
    <w:p w14:paraId="5E8137F0" w14:textId="6EAE0FC3" w:rsidR="00EC54B6" w:rsidRPr="006205AD" w:rsidRDefault="00EC54B6" w:rsidP="00283B61">
      <w:pPr>
        <w:pStyle w:val="Default"/>
        <w:ind w:left="1129" w:hanging="420"/>
        <w:rPr>
          <w:rFonts w:ascii="Times New Roman" w:hAnsi="Times New Roman" w:cs="Times New Roman"/>
        </w:rPr>
      </w:pPr>
      <w:r w:rsidRPr="006205AD">
        <w:rPr>
          <w:rFonts w:ascii="Times New Roman" w:hAnsi="Times New Roman" w:cs="Times New Roman"/>
        </w:rPr>
        <w:t>4)</w:t>
      </w:r>
      <w:r w:rsidR="00283B61">
        <w:rPr>
          <w:rFonts w:ascii="Times New Roman" w:hAnsi="Times New Roman" w:cs="Times New Roman"/>
        </w:rPr>
        <w:tab/>
      </w:r>
      <w:r w:rsidRPr="006205AD">
        <w:rPr>
          <w:rFonts w:ascii="Times New Roman" w:hAnsi="Times New Roman" w:cs="Times New Roman"/>
        </w:rPr>
        <w:t xml:space="preserve">zapewnienia odpowiedniej jakości przekazywanych informacji (dokładne, obiektywne, jasne, konstruktywne i dostarczone na czas), </w:t>
      </w:r>
    </w:p>
    <w:p w14:paraId="10824E9F" w14:textId="77777777" w:rsidR="00283B61" w:rsidRDefault="00EC54B6" w:rsidP="00283B61">
      <w:pPr>
        <w:pStyle w:val="Default"/>
        <w:tabs>
          <w:tab w:val="left" w:pos="1134"/>
        </w:tabs>
        <w:ind w:firstLine="708"/>
        <w:rPr>
          <w:rFonts w:ascii="Times New Roman" w:hAnsi="Times New Roman" w:cs="Times New Roman"/>
        </w:rPr>
      </w:pPr>
      <w:r w:rsidRPr="006205AD">
        <w:rPr>
          <w:rFonts w:ascii="Times New Roman" w:hAnsi="Times New Roman" w:cs="Times New Roman"/>
        </w:rPr>
        <w:t>5)</w:t>
      </w:r>
      <w:r w:rsidR="00283B61">
        <w:rPr>
          <w:rFonts w:ascii="Times New Roman" w:hAnsi="Times New Roman" w:cs="Times New Roman"/>
        </w:rPr>
        <w:tab/>
      </w:r>
      <w:r w:rsidRPr="006205AD">
        <w:rPr>
          <w:rFonts w:ascii="Times New Roman" w:hAnsi="Times New Roman" w:cs="Times New Roman"/>
        </w:rPr>
        <w:t xml:space="preserve">zapewnienia osiągnięcia zamierzonych celów zadania, </w:t>
      </w:r>
    </w:p>
    <w:p w14:paraId="5EBC24BF" w14:textId="4301B406" w:rsidR="00EC54B6" w:rsidRPr="006205AD" w:rsidRDefault="00EC54B6" w:rsidP="00283B61">
      <w:pPr>
        <w:pStyle w:val="Default"/>
        <w:tabs>
          <w:tab w:val="left" w:pos="1134"/>
        </w:tabs>
        <w:ind w:firstLine="708"/>
        <w:rPr>
          <w:rFonts w:ascii="Times New Roman" w:hAnsi="Times New Roman" w:cs="Times New Roman"/>
        </w:rPr>
      </w:pPr>
      <w:r w:rsidRPr="006205AD">
        <w:rPr>
          <w:rFonts w:ascii="Times New Roman" w:hAnsi="Times New Roman" w:cs="Times New Roman"/>
        </w:rPr>
        <w:t xml:space="preserve">6) </w:t>
      </w:r>
      <w:r w:rsidR="00283B61">
        <w:rPr>
          <w:rFonts w:ascii="Times New Roman" w:hAnsi="Times New Roman" w:cs="Times New Roman"/>
        </w:rPr>
        <w:t xml:space="preserve">  </w:t>
      </w:r>
      <w:r w:rsidRPr="006205AD">
        <w:rPr>
          <w:rFonts w:ascii="Times New Roman" w:hAnsi="Times New Roman" w:cs="Times New Roman"/>
        </w:rPr>
        <w:t xml:space="preserve">dbania o możliwości rozwoju wiedzy, umiejętności i kompetencji. </w:t>
      </w:r>
    </w:p>
    <w:p w14:paraId="72DA9338" w14:textId="77777777" w:rsidR="00EC54B6" w:rsidRPr="006205AD" w:rsidRDefault="00EC54B6" w:rsidP="00507E73">
      <w:pPr>
        <w:pStyle w:val="Default"/>
        <w:rPr>
          <w:rFonts w:ascii="Times New Roman" w:hAnsi="Times New Roman" w:cs="Times New Roman"/>
        </w:rPr>
      </w:pPr>
    </w:p>
    <w:p w14:paraId="464EB165" w14:textId="77777777" w:rsidR="00EC54B6" w:rsidRPr="006205AD" w:rsidRDefault="00EC54B6" w:rsidP="00507E73">
      <w:pPr>
        <w:pStyle w:val="Default"/>
        <w:rPr>
          <w:rFonts w:ascii="Times New Roman" w:hAnsi="Times New Roman" w:cs="Times New Roman"/>
        </w:rPr>
      </w:pPr>
    </w:p>
    <w:p w14:paraId="53F858D1" w14:textId="77777777" w:rsidR="00EC54B6" w:rsidRPr="006205AD" w:rsidRDefault="00EC54B6" w:rsidP="00507E73">
      <w:pPr>
        <w:pStyle w:val="Default"/>
        <w:numPr>
          <w:ilvl w:val="0"/>
          <w:numId w:val="63"/>
        </w:numPr>
        <w:rPr>
          <w:rFonts w:ascii="Times New Roman" w:hAnsi="Times New Roman" w:cs="Times New Roman"/>
        </w:rPr>
      </w:pPr>
      <w:r w:rsidRPr="006205AD">
        <w:rPr>
          <w:rFonts w:ascii="Times New Roman" w:hAnsi="Times New Roman" w:cs="Times New Roman"/>
          <w:b/>
          <w:bCs/>
        </w:rPr>
        <w:t xml:space="preserve">Okresowe przeglądy </w:t>
      </w:r>
    </w:p>
    <w:p w14:paraId="79741DB1" w14:textId="77777777" w:rsidR="00EC54B6" w:rsidRPr="006205AD" w:rsidRDefault="00EC54B6" w:rsidP="00507E73">
      <w:pPr>
        <w:pStyle w:val="Default"/>
        <w:rPr>
          <w:rFonts w:ascii="Times New Roman" w:hAnsi="Times New Roman" w:cs="Times New Roman"/>
        </w:rPr>
      </w:pPr>
    </w:p>
    <w:p w14:paraId="76A41259" w14:textId="5A8FC82E" w:rsidR="00EC54B6" w:rsidRPr="00746863" w:rsidRDefault="00EC54B6" w:rsidP="00507E73">
      <w:pPr>
        <w:spacing w:after="0" w:line="240" w:lineRule="auto"/>
        <w:jc w:val="both"/>
        <w:rPr>
          <w:rFonts w:ascii="Times New Roman" w:hAnsi="Times New Roman" w:cs="Times New Roman"/>
          <w:strike/>
          <w:sz w:val="24"/>
          <w:szCs w:val="24"/>
        </w:rPr>
      </w:pPr>
      <w:r w:rsidRPr="006205AD">
        <w:rPr>
          <w:rFonts w:ascii="Times New Roman" w:hAnsi="Times New Roman" w:cs="Times New Roman"/>
          <w:sz w:val="24"/>
          <w:szCs w:val="24"/>
        </w:rPr>
        <w:t xml:space="preserve">1. W celu weryfikacji zgodności działalności audytu wewnętrznego z Kartą audytu wewnętrznego, Księgą procedur </w:t>
      </w:r>
      <w:r w:rsidRPr="00746863">
        <w:rPr>
          <w:rFonts w:ascii="Times New Roman" w:hAnsi="Times New Roman" w:cs="Times New Roman"/>
          <w:sz w:val="24"/>
          <w:szCs w:val="24"/>
        </w:rPr>
        <w:t>audytu wewnętrznego oraz Kodeksem Etyki Audytora Wewnętrznego</w:t>
      </w:r>
      <w:r w:rsidR="00266043" w:rsidRPr="00746863">
        <w:rPr>
          <w:rFonts w:ascii="Times New Roman" w:hAnsi="Times New Roman" w:cs="Times New Roman"/>
          <w:sz w:val="24"/>
          <w:szCs w:val="24"/>
        </w:rPr>
        <w:t>, ustanowionymi niniejszym</w:t>
      </w:r>
      <w:r w:rsidRPr="00746863">
        <w:rPr>
          <w:rFonts w:ascii="Times New Roman" w:hAnsi="Times New Roman" w:cs="Times New Roman"/>
          <w:sz w:val="24"/>
          <w:szCs w:val="24"/>
        </w:rPr>
        <w:t xml:space="preserve"> zar</w:t>
      </w:r>
      <w:r w:rsidR="00266043" w:rsidRPr="00746863">
        <w:rPr>
          <w:rFonts w:ascii="Times New Roman" w:hAnsi="Times New Roman" w:cs="Times New Roman"/>
          <w:sz w:val="24"/>
          <w:szCs w:val="24"/>
        </w:rPr>
        <w:t>ządzeniem</w:t>
      </w:r>
      <w:r w:rsidRPr="00746863">
        <w:rPr>
          <w:rFonts w:ascii="Times New Roman" w:hAnsi="Times New Roman" w:cs="Times New Roman"/>
          <w:sz w:val="24"/>
          <w:szCs w:val="24"/>
        </w:rPr>
        <w:t xml:space="preserve"> – audytor wewnętrzny przeprowadza  raz w roku okresowe przeglądy w formie samooceny, </w:t>
      </w:r>
      <w:r w:rsidR="00746863" w:rsidRPr="00746863">
        <w:rPr>
          <w:rFonts w:ascii="Times New Roman" w:hAnsi="Times New Roman" w:cs="Times New Roman"/>
          <w:sz w:val="24"/>
          <w:szCs w:val="24"/>
        </w:rPr>
        <w:t>zgodnie ze wzorem opracowanym przez audytora</w:t>
      </w:r>
      <w:r w:rsidRPr="00746863">
        <w:rPr>
          <w:rFonts w:ascii="Times New Roman" w:hAnsi="Times New Roman" w:cs="Times New Roman"/>
          <w:strike/>
          <w:sz w:val="24"/>
          <w:szCs w:val="24"/>
        </w:rPr>
        <w:t xml:space="preserve"> </w:t>
      </w:r>
    </w:p>
    <w:p w14:paraId="0F60D4B3" w14:textId="77777777" w:rsidR="00EC54B6" w:rsidRPr="006205AD" w:rsidRDefault="00EC54B6" w:rsidP="00507E73">
      <w:pPr>
        <w:pStyle w:val="Default"/>
        <w:jc w:val="both"/>
        <w:rPr>
          <w:rFonts w:ascii="Times New Roman" w:hAnsi="Times New Roman" w:cs="Times New Roman"/>
        </w:rPr>
      </w:pPr>
      <w:r w:rsidRPr="00746863">
        <w:rPr>
          <w:rFonts w:ascii="Times New Roman" w:hAnsi="Times New Roman" w:cs="Times New Roman"/>
        </w:rPr>
        <w:t>2. Samoocena umożliwia wykrywani</w:t>
      </w:r>
      <w:r w:rsidRPr="006205AD">
        <w:rPr>
          <w:rFonts w:ascii="Times New Roman" w:hAnsi="Times New Roman" w:cs="Times New Roman"/>
        </w:rPr>
        <w:t xml:space="preserve">e ukrytych problemów i nieefektywności w procesie zarówno audytu jak i otoczeniu zewnętrznym oraz pozwala określić ogólny stopień zgodności, dotyczącej całej działalności audytu wewnętrznego ze Standardami audytu. </w:t>
      </w:r>
    </w:p>
    <w:p w14:paraId="10CC8DF4" w14:textId="77777777" w:rsidR="00EC54B6" w:rsidRPr="006205AD" w:rsidRDefault="00EC54B6" w:rsidP="00507E73">
      <w:pPr>
        <w:pStyle w:val="Default"/>
        <w:rPr>
          <w:rFonts w:ascii="Times New Roman" w:hAnsi="Times New Roman" w:cs="Times New Roman"/>
        </w:rPr>
      </w:pPr>
      <w:r w:rsidRPr="006205AD">
        <w:rPr>
          <w:rFonts w:ascii="Times New Roman" w:hAnsi="Times New Roman" w:cs="Times New Roman"/>
        </w:rPr>
        <w:t xml:space="preserve">3. W ramach okresowych przeglądów audytor wewnętrzny dokonuje: </w:t>
      </w:r>
    </w:p>
    <w:p w14:paraId="126E8297" w14:textId="25F6BE21" w:rsidR="00EC54B6" w:rsidRPr="006205AD" w:rsidRDefault="00EC54B6" w:rsidP="00D65B91">
      <w:pPr>
        <w:pStyle w:val="Default"/>
        <w:tabs>
          <w:tab w:val="left" w:pos="1134"/>
        </w:tabs>
        <w:ind w:left="709"/>
        <w:jc w:val="both"/>
        <w:rPr>
          <w:rFonts w:ascii="Times New Roman" w:hAnsi="Times New Roman" w:cs="Times New Roman"/>
        </w:rPr>
      </w:pPr>
      <w:r w:rsidRPr="006205AD">
        <w:rPr>
          <w:rFonts w:ascii="Times New Roman" w:hAnsi="Times New Roman" w:cs="Times New Roman"/>
        </w:rPr>
        <w:t xml:space="preserve">1) </w:t>
      </w:r>
      <w:r w:rsidR="00D65B91">
        <w:rPr>
          <w:rFonts w:ascii="Times New Roman" w:hAnsi="Times New Roman" w:cs="Times New Roman"/>
        </w:rPr>
        <w:tab/>
      </w:r>
      <w:r w:rsidRPr="006205AD">
        <w:rPr>
          <w:rFonts w:ascii="Times New Roman" w:hAnsi="Times New Roman" w:cs="Times New Roman"/>
        </w:rPr>
        <w:t xml:space="preserve">analizy </w:t>
      </w:r>
      <w:proofErr w:type="spellStart"/>
      <w:r w:rsidRPr="006205AD">
        <w:rPr>
          <w:rFonts w:ascii="Times New Roman" w:hAnsi="Times New Roman" w:cs="Times New Roman"/>
        </w:rPr>
        <w:t>ryzyk</w:t>
      </w:r>
      <w:proofErr w:type="spellEnd"/>
      <w:r w:rsidRPr="006205AD">
        <w:rPr>
          <w:rFonts w:ascii="Times New Roman" w:hAnsi="Times New Roman" w:cs="Times New Roman"/>
        </w:rPr>
        <w:t xml:space="preserve"> związanych z realizacją celów, zawartych w rocznym planie audytu, </w:t>
      </w:r>
    </w:p>
    <w:p w14:paraId="6037E3AF" w14:textId="77777777" w:rsidR="00D65B91" w:rsidRDefault="00EC54B6" w:rsidP="00D65B91">
      <w:pPr>
        <w:pStyle w:val="Default"/>
        <w:tabs>
          <w:tab w:val="left" w:pos="1134"/>
        </w:tabs>
        <w:ind w:left="709"/>
        <w:jc w:val="both"/>
        <w:rPr>
          <w:rFonts w:ascii="Times New Roman" w:hAnsi="Times New Roman" w:cs="Times New Roman"/>
        </w:rPr>
      </w:pPr>
      <w:r w:rsidRPr="006205AD">
        <w:rPr>
          <w:rFonts w:ascii="Times New Roman" w:hAnsi="Times New Roman" w:cs="Times New Roman"/>
        </w:rPr>
        <w:t xml:space="preserve">2) </w:t>
      </w:r>
      <w:r w:rsidR="00D65B91">
        <w:rPr>
          <w:rFonts w:ascii="Times New Roman" w:hAnsi="Times New Roman" w:cs="Times New Roman"/>
        </w:rPr>
        <w:tab/>
      </w:r>
      <w:r w:rsidRPr="006205AD">
        <w:rPr>
          <w:rFonts w:ascii="Times New Roman" w:hAnsi="Times New Roman" w:cs="Times New Roman"/>
        </w:rPr>
        <w:t>przeglądu dokumentacji roboczej audytu (akta stałe i bieżące) pod kątem zgodności</w:t>
      </w:r>
    </w:p>
    <w:p w14:paraId="34949021" w14:textId="4A8FD736" w:rsidR="00EC54B6" w:rsidRPr="006205AD" w:rsidRDefault="00D65B91" w:rsidP="00D65B91">
      <w:pPr>
        <w:pStyle w:val="Default"/>
        <w:tabs>
          <w:tab w:val="left" w:pos="1134"/>
        </w:tabs>
        <w:ind w:left="709"/>
        <w:jc w:val="both"/>
        <w:rPr>
          <w:rFonts w:ascii="Times New Roman" w:hAnsi="Times New Roman" w:cs="Times New Roman"/>
        </w:rPr>
      </w:pPr>
      <w:r>
        <w:rPr>
          <w:rFonts w:ascii="Times New Roman" w:hAnsi="Times New Roman" w:cs="Times New Roman"/>
        </w:rPr>
        <w:t xml:space="preserve">    </w:t>
      </w:r>
      <w:r w:rsidR="00EC54B6" w:rsidRPr="006205AD">
        <w:rPr>
          <w:rFonts w:ascii="Times New Roman" w:hAnsi="Times New Roman" w:cs="Times New Roman"/>
        </w:rPr>
        <w:t xml:space="preserve"> </w:t>
      </w:r>
      <w:r>
        <w:rPr>
          <w:rFonts w:ascii="Times New Roman" w:hAnsi="Times New Roman" w:cs="Times New Roman"/>
        </w:rPr>
        <w:t xml:space="preserve">  </w:t>
      </w:r>
      <w:r w:rsidR="00EC54B6" w:rsidRPr="006205AD">
        <w:rPr>
          <w:rFonts w:ascii="Times New Roman" w:hAnsi="Times New Roman" w:cs="Times New Roman"/>
        </w:rPr>
        <w:t xml:space="preserve">z ustanowionymi zasadami i procedurami, </w:t>
      </w:r>
    </w:p>
    <w:p w14:paraId="3E999B24" w14:textId="77777777" w:rsidR="00D65B91" w:rsidRDefault="00EC54B6" w:rsidP="00D65B91">
      <w:pPr>
        <w:pStyle w:val="Default"/>
        <w:tabs>
          <w:tab w:val="left" w:pos="1134"/>
        </w:tabs>
        <w:ind w:left="709"/>
        <w:jc w:val="both"/>
        <w:rPr>
          <w:rFonts w:ascii="Times New Roman" w:hAnsi="Times New Roman" w:cs="Times New Roman"/>
        </w:rPr>
      </w:pPr>
      <w:r w:rsidRPr="006205AD">
        <w:rPr>
          <w:rFonts w:ascii="Times New Roman" w:hAnsi="Times New Roman" w:cs="Times New Roman"/>
        </w:rPr>
        <w:t>3)</w:t>
      </w:r>
      <w:r w:rsidR="00D65B91">
        <w:rPr>
          <w:rFonts w:ascii="Times New Roman" w:hAnsi="Times New Roman" w:cs="Times New Roman"/>
        </w:rPr>
        <w:tab/>
      </w:r>
      <w:r w:rsidRPr="006205AD">
        <w:rPr>
          <w:rFonts w:ascii="Times New Roman" w:hAnsi="Times New Roman" w:cs="Times New Roman"/>
        </w:rPr>
        <w:t xml:space="preserve">przeglądu wskaźników wydajności audytu poprzez bieżące monitorowanie czasu </w:t>
      </w:r>
      <w:r w:rsidR="00D65B91">
        <w:rPr>
          <w:rFonts w:ascii="Times New Roman" w:hAnsi="Times New Roman" w:cs="Times New Roman"/>
        </w:rPr>
        <w:t xml:space="preserve">  </w:t>
      </w:r>
    </w:p>
    <w:p w14:paraId="426A2172" w14:textId="1B32F075" w:rsidR="00EC54B6" w:rsidRPr="006205AD" w:rsidRDefault="00D65B91" w:rsidP="00D65B91">
      <w:pPr>
        <w:pStyle w:val="Default"/>
        <w:tabs>
          <w:tab w:val="left" w:pos="1134"/>
        </w:tabs>
        <w:ind w:left="709"/>
        <w:jc w:val="both"/>
        <w:rPr>
          <w:rFonts w:ascii="Times New Roman" w:hAnsi="Times New Roman" w:cs="Times New Roman"/>
        </w:rPr>
      </w:pPr>
      <w:r>
        <w:rPr>
          <w:rFonts w:ascii="Times New Roman" w:hAnsi="Times New Roman" w:cs="Times New Roman"/>
        </w:rPr>
        <w:t xml:space="preserve">       </w:t>
      </w:r>
      <w:r w:rsidR="00EC54B6" w:rsidRPr="006205AD">
        <w:rPr>
          <w:rFonts w:ascii="Times New Roman" w:hAnsi="Times New Roman" w:cs="Times New Roman"/>
        </w:rPr>
        <w:t>pr</w:t>
      </w:r>
      <w:r w:rsidR="00C82B04" w:rsidRPr="006205AD">
        <w:rPr>
          <w:rFonts w:ascii="Times New Roman" w:hAnsi="Times New Roman" w:cs="Times New Roman"/>
        </w:rPr>
        <w:t>acy przeznaczanego na realizację</w:t>
      </w:r>
      <w:r w:rsidR="00EC54B6" w:rsidRPr="006205AD">
        <w:rPr>
          <w:rFonts w:ascii="Times New Roman" w:hAnsi="Times New Roman" w:cs="Times New Roman"/>
        </w:rPr>
        <w:t xml:space="preserve"> zadań, </w:t>
      </w:r>
    </w:p>
    <w:p w14:paraId="7C91FBFC" w14:textId="66221B40" w:rsidR="00EC54B6" w:rsidRPr="006205AD" w:rsidRDefault="00EC54B6" w:rsidP="00D65B91">
      <w:pPr>
        <w:pStyle w:val="Default"/>
        <w:numPr>
          <w:ilvl w:val="0"/>
          <w:numId w:val="14"/>
        </w:numPr>
        <w:tabs>
          <w:tab w:val="left" w:pos="1134"/>
        </w:tabs>
        <w:ind w:left="1134" w:hanging="425"/>
        <w:jc w:val="both"/>
        <w:rPr>
          <w:rFonts w:ascii="Times New Roman" w:hAnsi="Times New Roman" w:cs="Times New Roman"/>
        </w:rPr>
      </w:pPr>
      <w:r w:rsidRPr="006205AD">
        <w:rPr>
          <w:rFonts w:ascii="Times New Roman" w:hAnsi="Times New Roman" w:cs="Times New Roman"/>
        </w:rPr>
        <w:t>dokonywanie analizy porównawczej</w:t>
      </w:r>
      <w:r w:rsidR="00D65B91">
        <w:rPr>
          <w:rFonts w:ascii="Times New Roman" w:hAnsi="Times New Roman" w:cs="Times New Roman"/>
        </w:rPr>
        <w:t xml:space="preserve"> </w:t>
      </w:r>
      <w:r w:rsidRPr="006205AD">
        <w:rPr>
          <w:rFonts w:ascii="Times New Roman" w:hAnsi="Times New Roman" w:cs="Times New Roman"/>
        </w:rPr>
        <w:t xml:space="preserve">w zakresie stosowania dobrych praktyk, opracowanych zgodnie z zasadami i procedurami audytu - właściwym i pomocnym punktem odniesienia są informacje upowszechniane przez Ministerstwo Finansów, fora branżowe, szkolenia i wymiana doświadczeń, spotkania ze środowiskiem audytorów wewnętrznych. </w:t>
      </w:r>
    </w:p>
    <w:p w14:paraId="077CF021" w14:textId="77777777" w:rsidR="00EC54B6" w:rsidRPr="006205AD" w:rsidRDefault="00EC54B6" w:rsidP="00D65B91">
      <w:pPr>
        <w:pStyle w:val="Default"/>
        <w:tabs>
          <w:tab w:val="left" w:pos="1134"/>
        </w:tabs>
        <w:ind w:left="1134" w:hanging="425"/>
      </w:pPr>
    </w:p>
    <w:p w14:paraId="5F14E5F2" w14:textId="77777777" w:rsidR="00EC54B6" w:rsidRPr="006205AD" w:rsidRDefault="00EC54B6" w:rsidP="00507E73">
      <w:pPr>
        <w:pStyle w:val="Default"/>
      </w:pPr>
    </w:p>
    <w:p w14:paraId="3FC66B73" w14:textId="02FAB158" w:rsidR="00EC54B6" w:rsidRPr="006205AD" w:rsidRDefault="00EC54B6" w:rsidP="00693394">
      <w:pPr>
        <w:pStyle w:val="Default"/>
        <w:numPr>
          <w:ilvl w:val="0"/>
          <w:numId w:val="63"/>
        </w:numPr>
        <w:rPr>
          <w:rFonts w:ascii="Times New Roman" w:hAnsi="Times New Roman" w:cs="Times New Roman"/>
        </w:rPr>
      </w:pPr>
      <w:r w:rsidRPr="006205AD">
        <w:rPr>
          <w:rFonts w:ascii="Times New Roman" w:hAnsi="Times New Roman" w:cs="Times New Roman"/>
          <w:b/>
          <w:bCs/>
        </w:rPr>
        <w:t xml:space="preserve">Oceny zewnętrzne </w:t>
      </w:r>
    </w:p>
    <w:p w14:paraId="3A150241" w14:textId="77777777" w:rsidR="00EC54B6" w:rsidRPr="006205AD" w:rsidRDefault="00EC54B6" w:rsidP="00507E73">
      <w:pPr>
        <w:pStyle w:val="Default"/>
        <w:rPr>
          <w:rFonts w:ascii="Times New Roman" w:hAnsi="Times New Roman" w:cs="Times New Roman"/>
        </w:rPr>
      </w:pPr>
    </w:p>
    <w:p w14:paraId="53044B88" w14:textId="77777777" w:rsidR="00EC54B6" w:rsidRPr="006205AD" w:rsidRDefault="00EC54B6" w:rsidP="00507E73">
      <w:pPr>
        <w:pStyle w:val="Default"/>
        <w:jc w:val="both"/>
        <w:rPr>
          <w:rFonts w:ascii="Times New Roman" w:hAnsi="Times New Roman" w:cs="Times New Roman"/>
        </w:rPr>
      </w:pPr>
      <w:r w:rsidRPr="006205AD">
        <w:rPr>
          <w:rFonts w:ascii="Times New Roman" w:hAnsi="Times New Roman" w:cs="Times New Roman"/>
        </w:rPr>
        <w:t xml:space="preserve">1. Oceny zewnętrzne powinny być przeprowadzane co najmniej raz na 5 lat przez wykwalifikowaną, niezależną osobę lub zespół spoza jednostki. </w:t>
      </w:r>
    </w:p>
    <w:p w14:paraId="66D28B07" w14:textId="77777777" w:rsidR="00EC54B6" w:rsidRPr="006205AD" w:rsidRDefault="00EC54B6" w:rsidP="00507E73">
      <w:pPr>
        <w:pStyle w:val="Default"/>
        <w:jc w:val="both"/>
        <w:rPr>
          <w:rFonts w:ascii="Times New Roman" w:hAnsi="Times New Roman" w:cs="Times New Roman"/>
        </w:rPr>
      </w:pPr>
      <w:r w:rsidRPr="006205AD">
        <w:rPr>
          <w:rFonts w:ascii="Times New Roman" w:hAnsi="Times New Roman" w:cs="Times New Roman"/>
        </w:rPr>
        <w:t xml:space="preserve">2. Obowiązek przeprowadzenia oceny zewnętrznej wynika z faktu, że jakkolwiek oceny wewnętrzne są korzystne dla zapewnienia jakości świadczonych usług, nie wystarczają jednak do zapewnienia w pełni obiektywnych wyników. </w:t>
      </w:r>
    </w:p>
    <w:p w14:paraId="362C7797" w14:textId="77777777" w:rsidR="00EC54B6" w:rsidRPr="006205AD" w:rsidRDefault="00EC54B6" w:rsidP="00507E73">
      <w:pPr>
        <w:pStyle w:val="Default"/>
        <w:jc w:val="both"/>
        <w:rPr>
          <w:rFonts w:ascii="Times New Roman" w:hAnsi="Times New Roman" w:cs="Times New Roman"/>
        </w:rPr>
      </w:pPr>
      <w:r w:rsidRPr="006205AD">
        <w:rPr>
          <w:rFonts w:ascii="Times New Roman" w:hAnsi="Times New Roman" w:cs="Times New Roman"/>
        </w:rPr>
        <w:t>3. Ocena zewnętrzna dotyczy całokształtu działalności audytu wewnętrznego, pod kątem zgodności ze standardami, definicją audytu wewnętrznego, kodeksem etyki oraz, w razie potrzeby zawierać powinna odpowiednie zalecenia dotyczące wprowadzenia usprawnień. Wyniki oceny zewnętrznej są przed</w:t>
      </w:r>
      <w:r w:rsidR="00406E5E" w:rsidRPr="006205AD">
        <w:rPr>
          <w:rFonts w:ascii="Times New Roman" w:hAnsi="Times New Roman" w:cs="Times New Roman"/>
        </w:rPr>
        <w:t>stawiane Wójtowi</w:t>
      </w:r>
      <w:r w:rsidR="00507E73" w:rsidRPr="006205AD">
        <w:rPr>
          <w:rFonts w:ascii="Times New Roman" w:hAnsi="Times New Roman" w:cs="Times New Roman"/>
        </w:rPr>
        <w:t xml:space="preserve"> Gminy.</w:t>
      </w:r>
      <w:r w:rsidRPr="006205AD">
        <w:rPr>
          <w:rFonts w:ascii="Times New Roman" w:hAnsi="Times New Roman" w:cs="Times New Roman"/>
        </w:rPr>
        <w:t xml:space="preserve"> </w:t>
      </w:r>
    </w:p>
    <w:p w14:paraId="62F4B2D8" w14:textId="77777777" w:rsidR="00EC54B6" w:rsidRPr="006205AD" w:rsidRDefault="00EC54B6" w:rsidP="00EC54B6">
      <w:pPr>
        <w:pStyle w:val="Default"/>
        <w:spacing w:line="360" w:lineRule="auto"/>
        <w:rPr>
          <w:rFonts w:ascii="Times New Roman" w:hAnsi="Times New Roman" w:cs="Times New Roman"/>
        </w:rPr>
      </w:pPr>
      <w:r w:rsidRPr="006205AD">
        <w:rPr>
          <w:rFonts w:ascii="Times New Roman" w:hAnsi="Times New Roman" w:cs="Times New Roman"/>
        </w:rPr>
        <w:lastRenderedPageBreak/>
        <w:t xml:space="preserve">4. Zewnętrzna ocena jakości audytu wewnętrznego może być przeprowadzona przez: </w:t>
      </w:r>
    </w:p>
    <w:p w14:paraId="607E0440" w14:textId="77777777" w:rsidR="00EC54B6" w:rsidRPr="006205AD" w:rsidRDefault="00EC54B6" w:rsidP="00693394">
      <w:pPr>
        <w:pStyle w:val="Default"/>
        <w:ind w:left="708"/>
        <w:jc w:val="both"/>
        <w:rPr>
          <w:rFonts w:ascii="Times New Roman" w:hAnsi="Times New Roman" w:cs="Times New Roman"/>
        </w:rPr>
      </w:pPr>
      <w:r w:rsidRPr="006205AD">
        <w:rPr>
          <w:rFonts w:ascii="Times New Roman" w:hAnsi="Times New Roman" w:cs="Times New Roman"/>
        </w:rPr>
        <w:t xml:space="preserve">1) niezależny zespół oceniający spoza jednostki, pod kierownictwem wykwalifikowanego i doświadczonego zawodowego audytora wewnętrznego, </w:t>
      </w:r>
    </w:p>
    <w:p w14:paraId="5D75E7C9" w14:textId="77777777" w:rsidR="00EC54B6" w:rsidRPr="006205AD" w:rsidRDefault="00EC54B6" w:rsidP="00693394">
      <w:pPr>
        <w:pStyle w:val="Default"/>
        <w:ind w:left="708"/>
        <w:jc w:val="both"/>
        <w:rPr>
          <w:rFonts w:ascii="Times New Roman" w:hAnsi="Times New Roman" w:cs="Times New Roman"/>
        </w:rPr>
      </w:pPr>
      <w:r w:rsidRPr="006205AD">
        <w:rPr>
          <w:rFonts w:ascii="Times New Roman" w:hAnsi="Times New Roman" w:cs="Times New Roman"/>
        </w:rPr>
        <w:t xml:space="preserve">2) </w:t>
      </w:r>
      <w:bookmarkStart w:id="1" w:name="_GoBack"/>
      <w:r w:rsidRPr="006205AD">
        <w:rPr>
          <w:rFonts w:ascii="Times New Roman" w:hAnsi="Times New Roman" w:cs="Times New Roman"/>
        </w:rPr>
        <w:t xml:space="preserve">samoocenę </w:t>
      </w:r>
      <w:bookmarkEnd w:id="1"/>
      <w:r w:rsidRPr="006205AD">
        <w:rPr>
          <w:rFonts w:ascii="Times New Roman" w:hAnsi="Times New Roman" w:cs="Times New Roman"/>
        </w:rPr>
        <w:t xml:space="preserve">audytora wewnętrznego z niezależną walidacją wykonaną przez wykwalifikowaną i niezależną osobę lub zespół, </w:t>
      </w:r>
    </w:p>
    <w:p w14:paraId="0F49F060" w14:textId="77777777" w:rsidR="00EC54B6" w:rsidRPr="006205AD" w:rsidRDefault="00EC54B6" w:rsidP="00693394">
      <w:pPr>
        <w:pStyle w:val="Default"/>
        <w:ind w:firstLine="708"/>
        <w:jc w:val="both"/>
        <w:rPr>
          <w:rFonts w:ascii="Times New Roman" w:hAnsi="Times New Roman" w:cs="Times New Roman"/>
        </w:rPr>
      </w:pPr>
      <w:r w:rsidRPr="006205AD">
        <w:rPr>
          <w:rFonts w:ascii="Times New Roman" w:hAnsi="Times New Roman" w:cs="Times New Roman"/>
        </w:rPr>
        <w:t xml:space="preserve">3) przegląd partnerski. </w:t>
      </w:r>
    </w:p>
    <w:p w14:paraId="22974B00" w14:textId="77777777" w:rsidR="00EC54B6" w:rsidRPr="00693394" w:rsidRDefault="00EC54B6" w:rsidP="00507E73">
      <w:pPr>
        <w:pStyle w:val="Default"/>
        <w:jc w:val="both"/>
        <w:rPr>
          <w:rFonts w:ascii="Times New Roman" w:hAnsi="Times New Roman" w:cs="Times New Roman"/>
        </w:rPr>
      </w:pPr>
      <w:r w:rsidRPr="006205AD">
        <w:rPr>
          <w:rFonts w:ascii="Times New Roman" w:hAnsi="Times New Roman" w:cs="Times New Roman"/>
        </w:rPr>
        <w:t xml:space="preserve">5. Ocena zewnętrzna dokonana przez niezależny zespół - polega na przeprowadzeniu oceny przez wykwalifikowany i niezależny zespół, który posiada wiedzę z zakresu Standardów audytu wewnętrznego dla jednostek sektora finansów publicznych, metodologii oceny oraz najlepszych praktyk audytu wewnętrznego. Zespół oceniający pracuje w siedzibie jednostki, przeprowadzając rozmowy, badania, sporządzając zestawienia i analizy porównawcze oraz </w:t>
      </w:r>
      <w:r w:rsidRPr="00693394">
        <w:rPr>
          <w:rFonts w:ascii="Times New Roman" w:hAnsi="Times New Roman" w:cs="Times New Roman"/>
        </w:rPr>
        <w:t>przeglądy dokumentacji roboczej. Wyniki przeprowadzonej oceny są przekazywane audytorowi wewnętrzn</w:t>
      </w:r>
      <w:r w:rsidR="00406E5E" w:rsidRPr="00693394">
        <w:rPr>
          <w:rFonts w:ascii="Times New Roman" w:hAnsi="Times New Roman" w:cs="Times New Roman"/>
        </w:rPr>
        <w:t>emu oraz Wójtowi</w:t>
      </w:r>
      <w:r w:rsidR="00507E73" w:rsidRPr="00693394">
        <w:rPr>
          <w:rFonts w:ascii="Times New Roman" w:hAnsi="Times New Roman" w:cs="Times New Roman"/>
        </w:rPr>
        <w:t xml:space="preserve"> Gminy</w:t>
      </w:r>
      <w:r w:rsidRPr="00693394">
        <w:rPr>
          <w:rFonts w:ascii="Times New Roman" w:hAnsi="Times New Roman" w:cs="Times New Roman"/>
        </w:rPr>
        <w:t xml:space="preserve">. Informacja o wynikach wskazuje na zgodność lub brak zgodności działalności audytu wewnętrznego ze Standardami oraz zawiera zalecenia przeprowadzenia możliwych usprawnień. </w:t>
      </w:r>
    </w:p>
    <w:p w14:paraId="2124F45A" w14:textId="77777777" w:rsidR="00EC54B6" w:rsidRPr="006205AD" w:rsidRDefault="00EC54B6" w:rsidP="00507E73">
      <w:pPr>
        <w:pStyle w:val="Default"/>
        <w:jc w:val="both"/>
        <w:rPr>
          <w:rFonts w:ascii="Times New Roman" w:hAnsi="Times New Roman" w:cs="Times New Roman"/>
        </w:rPr>
      </w:pPr>
      <w:r w:rsidRPr="00693394">
        <w:rPr>
          <w:rFonts w:ascii="Times New Roman" w:hAnsi="Times New Roman" w:cs="Times New Roman"/>
        </w:rPr>
        <w:t xml:space="preserve">6. Walidacja samooceny – dokonywana jest przez niezależną i kompetentną osobę lub zespół, która/y zatwierdza prawidłowość przeprowadzenia samooceny i uzyskanych dzięki niej wyników. Oprócz badania samooceny, </w:t>
      </w:r>
      <w:proofErr w:type="spellStart"/>
      <w:r w:rsidRPr="00693394">
        <w:rPr>
          <w:rFonts w:ascii="Times New Roman" w:hAnsi="Times New Roman" w:cs="Times New Roman"/>
        </w:rPr>
        <w:t>walidator</w:t>
      </w:r>
      <w:proofErr w:type="spellEnd"/>
      <w:r w:rsidRPr="00693394">
        <w:rPr>
          <w:rFonts w:ascii="Times New Roman" w:hAnsi="Times New Roman" w:cs="Times New Roman"/>
        </w:rPr>
        <w:t xml:space="preserve"> potwierdza niektóre z czynności samooceny, odbywa wizytę</w:t>
      </w:r>
      <w:r w:rsidRPr="006205AD">
        <w:rPr>
          <w:rFonts w:ascii="Times New Roman" w:hAnsi="Times New Roman" w:cs="Times New Roman"/>
        </w:rPr>
        <w:t xml:space="preserve"> na miejscu, gdzie rozmawia z członkami wyższego kierownictwa. Końcowym efektem oceny zewnętrznej jest zatwierdzenie sprawozdania audytora wewnętrznego, dotyczącego zgodności audytu wewnętrznego ze Standardami lub sporządzenie osobnego raportu wyszczególniającego wykryte rozbieżności. Warunkiem zastosowania tej metody jest wcześniej przeprowadzona samoocena przez audytora wewnętrznego. </w:t>
      </w:r>
    </w:p>
    <w:p w14:paraId="32C157EE" w14:textId="77777777" w:rsidR="00EC54B6" w:rsidRPr="006205AD" w:rsidRDefault="00EC54B6" w:rsidP="00507E73">
      <w:pPr>
        <w:pStyle w:val="Default"/>
        <w:jc w:val="both"/>
        <w:rPr>
          <w:rFonts w:ascii="Times New Roman" w:hAnsi="Times New Roman" w:cs="Times New Roman"/>
        </w:rPr>
      </w:pPr>
    </w:p>
    <w:p w14:paraId="3E571D0D" w14:textId="77777777" w:rsidR="00EC54B6" w:rsidRPr="006205AD" w:rsidRDefault="00EC54B6" w:rsidP="00507E73">
      <w:pPr>
        <w:pStyle w:val="Default"/>
      </w:pPr>
    </w:p>
    <w:p w14:paraId="2F026287" w14:textId="77777777" w:rsidR="00EC54B6" w:rsidRPr="006205AD" w:rsidRDefault="00EC54B6" w:rsidP="00693394">
      <w:pPr>
        <w:pStyle w:val="Default"/>
        <w:ind w:firstLine="708"/>
        <w:rPr>
          <w:rFonts w:ascii="Times New Roman" w:hAnsi="Times New Roman" w:cs="Times New Roman"/>
        </w:rPr>
      </w:pPr>
      <w:r w:rsidRPr="00D65B91">
        <w:rPr>
          <w:rFonts w:ascii="Times New Roman" w:hAnsi="Times New Roman" w:cs="Times New Roman"/>
          <w:b/>
          <w:bCs/>
        </w:rPr>
        <w:t>V.</w:t>
      </w:r>
      <w:r w:rsidRPr="006205AD">
        <w:rPr>
          <w:b/>
          <w:bCs/>
        </w:rPr>
        <w:t xml:space="preserve">  </w:t>
      </w:r>
      <w:r w:rsidRPr="006205AD">
        <w:rPr>
          <w:rFonts w:ascii="Times New Roman" w:hAnsi="Times New Roman" w:cs="Times New Roman"/>
          <w:b/>
          <w:bCs/>
        </w:rPr>
        <w:t xml:space="preserve">Wyniki i monitoring programu zapewnienia i poprawy jakości </w:t>
      </w:r>
    </w:p>
    <w:p w14:paraId="098A909D" w14:textId="77777777" w:rsidR="00EC54B6" w:rsidRPr="006205AD" w:rsidRDefault="00EC54B6" w:rsidP="00507E73">
      <w:pPr>
        <w:pStyle w:val="Default"/>
        <w:rPr>
          <w:rFonts w:ascii="Times New Roman" w:hAnsi="Times New Roman" w:cs="Times New Roman"/>
        </w:rPr>
      </w:pPr>
    </w:p>
    <w:p w14:paraId="23DA9A06" w14:textId="37DC74CF" w:rsidR="00EC54B6" w:rsidRPr="006205AD" w:rsidRDefault="00EC54B6" w:rsidP="00507E73">
      <w:pPr>
        <w:pStyle w:val="Default"/>
        <w:jc w:val="both"/>
        <w:rPr>
          <w:rFonts w:ascii="Times New Roman" w:hAnsi="Times New Roman" w:cs="Times New Roman"/>
        </w:rPr>
      </w:pPr>
      <w:r w:rsidRPr="006205AD">
        <w:rPr>
          <w:rFonts w:ascii="Times New Roman" w:hAnsi="Times New Roman" w:cs="Times New Roman"/>
        </w:rPr>
        <w:t>1.  Przynajmniej raz do roku audytor wewnętrzny prz</w:t>
      </w:r>
      <w:r w:rsidR="00406E5E" w:rsidRPr="006205AD">
        <w:rPr>
          <w:rFonts w:ascii="Times New Roman" w:hAnsi="Times New Roman" w:cs="Times New Roman"/>
        </w:rPr>
        <w:t>ekazuje Wójtowi</w:t>
      </w:r>
      <w:r w:rsidR="00507E73" w:rsidRPr="006205AD">
        <w:rPr>
          <w:rFonts w:ascii="Times New Roman" w:hAnsi="Times New Roman" w:cs="Times New Roman"/>
        </w:rPr>
        <w:t xml:space="preserve"> Gminy </w:t>
      </w:r>
      <w:r w:rsidRPr="006205AD">
        <w:rPr>
          <w:rFonts w:ascii="Times New Roman" w:hAnsi="Times New Roman" w:cs="Times New Roman"/>
        </w:rPr>
        <w:t xml:space="preserve">informację </w:t>
      </w:r>
      <w:r w:rsidR="00693394">
        <w:rPr>
          <w:rFonts w:ascii="Times New Roman" w:hAnsi="Times New Roman" w:cs="Times New Roman"/>
        </w:rPr>
        <w:br/>
      </w:r>
      <w:r w:rsidRPr="006205AD">
        <w:rPr>
          <w:rFonts w:ascii="Times New Roman" w:hAnsi="Times New Roman" w:cs="Times New Roman"/>
        </w:rPr>
        <w:t xml:space="preserve">o wszystkich działaniach podjętych w ramach obowiązującego Programu, z uwzględnieniem wyników ocen wewnętrznych i zewnętrznych oraz odpowiednie plany działań naprawczych. </w:t>
      </w:r>
    </w:p>
    <w:p w14:paraId="14539A7F" w14:textId="50F6FA82" w:rsidR="00EC54B6" w:rsidRPr="006205AD" w:rsidRDefault="00EC54B6" w:rsidP="00507E73">
      <w:pPr>
        <w:pStyle w:val="Default"/>
        <w:jc w:val="both"/>
        <w:rPr>
          <w:rFonts w:ascii="Times New Roman" w:hAnsi="Times New Roman" w:cs="Times New Roman"/>
        </w:rPr>
      </w:pPr>
      <w:r w:rsidRPr="006205AD">
        <w:rPr>
          <w:rFonts w:ascii="Times New Roman" w:hAnsi="Times New Roman" w:cs="Times New Roman"/>
        </w:rPr>
        <w:t>2.</w:t>
      </w:r>
      <w:r w:rsidR="00693394">
        <w:rPr>
          <w:rFonts w:ascii="Times New Roman" w:hAnsi="Times New Roman" w:cs="Times New Roman"/>
        </w:rPr>
        <w:t xml:space="preserve"> </w:t>
      </w:r>
      <w:r w:rsidRPr="006205AD">
        <w:rPr>
          <w:rFonts w:ascii="Times New Roman" w:hAnsi="Times New Roman" w:cs="Times New Roman"/>
        </w:rPr>
        <w:t xml:space="preserve">Audytor wewnętrzny zapewnia prawidłowe wdrożenie działań naprawczych </w:t>
      </w:r>
      <w:r w:rsidR="00693394">
        <w:rPr>
          <w:rFonts w:ascii="Times New Roman" w:hAnsi="Times New Roman" w:cs="Times New Roman"/>
        </w:rPr>
        <w:br/>
      </w:r>
      <w:r w:rsidRPr="006205AD">
        <w:rPr>
          <w:rFonts w:ascii="Times New Roman" w:hAnsi="Times New Roman" w:cs="Times New Roman"/>
        </w:rPr>
        <w:t>i usprawniających prowadzenie audytu wewnętrznego oraz informuje o tym</w:t>
      </w:r>
      <w:r w:rsidR="00406E5E" w:rsidRPr="006205AD">
        <w:rPr>
          <w:rFonts w:ascii="Times New Roman" w:hAnsi="Times New Roman" w:cs="Times New Roman"/>
        </w:rPr>
        <w:t xml:space="preserve"> Wójta </w:t>
      </w:r>
      <w:r w:rsidR="00507E73" w:rsidRPr="006205AD">
        <w:rPr>
          <w:rFonts w:ascii="Times New Roman" w:hAnsi="Times New Roman" w:cs="Times New Roman"/>
        </w:rPr>
        <w:t>Gminy.</w:t>
      </w:r>
    </w:p>
    <w:p w14:paraId="665AA418" w14:textId="77777777" w:rsidR="00EC54B6" w:rsidRPr="006205AD" w:rsidRDefault="00EC54B6" w:rsidP="00EC54B6">
      <w:pPr>
        <w:spacing w:line="360" w:lineRule="auto"/>
        <w:jc w:val="both"/>
        <w:rPr>
          <w:rFonts w:ascii="Times New Roman" w:hAnsi="Times New Roman" w:cs="Times New Roman"/>
          <w:sz w:val="24"/>
          <w:szCs w:val="24"/>
        </w:rPr>
      </w:pPr>
    </w:p>
    <w:p w14:paraId="3E562222" w14:textId="77777777" w:rsidR="00EC54B6" w:rsidRPr="006205AD" w:rsidRDefault="00EC54B6" w:rsidP="00EC54B6">
      <w:pPr>
        <w:jc w:val="both"/>
        <w:rPr>
          <w:rFonts w:ascii="Times New Roman" w:hAnsi="Times New Roman" w:cs="Times New Roman"/>
          <w:sz w:val="24"/>
          <w:szCs w:val="24"/>
        </w:rPr>
      </w:pPr>
    </w:p>
    <w:p w14:paraId="09683E08" w14:textId="77777777" w:rsidR="00EC54B6" w:rsidRPr="006205AD" w:rsidRDefault="00EC54B6" w:rsidP="00EC54B6">
      <w:pPr>
        <w:jc w:val="both"/>
        <w:rPr>
          <w:rFonts w:ascii="Times New Roman" w:hAnsi="Times New Roman" w:cs="Times New Roman"/>
          <w:sz w:val="24"/>
          <w:szCs w:val="24"/>
        </w:rPr>
      </w:pPr>
    </w:p>
    <w:p w14:paraId="7F207DE9" w14:textId="77777777" w:rsidR="00EC54B6" w:rsidRPr="006205AD" w:rsidRDefault="00EC54B6" w:rsidP="00EC54B6">
      <w:pPr>
        <w:jc w:val="both"/>
        <w:rPr>
          <w:rFonts w:ascii="Times New Roman" w:hAnsi="Times New Roman" w:cs="Times New Roman"/>
          <w:sz w:val="24"/>
          <w:szCs w:val="24"/>
        </w:rPr>
      </w:pPr>
    </w:p>
    <w:p w14:paraId="1C8B5F03" w14:textId="77777777" w:rsidR="00EC54B6" w:rsidRPr="006205AD" w:rsidRDefault="00EC54B6" w:rsidP="00EC54B6">
      <w:pPr>
        <w:jc w:val="both"/>
        <w:rPr>
          <w:rFonts w:ascii="Times New Roman" w:hAnsi="Times New Roman" w:cs="Times New Roman"/>
          <w:sz w:val="24"/>
          <w:szCs w:val="24"/>
        </w:rPr>
      </w:pPr>
    </w:p>
    <w:p w14:paraId="29C8CA3C" w14:textId="77777777" w:rsidR="00EC54B6" w:rsidRPr="006205AD" w:rsidRDefault="00EC54B6" w:rsidP="00EC54B6">
      <w:pPr>
        <w:jc w:val="both"/>
        <w:rPr>
          <w:rFonts w:ascii="Times New Roman" w:hAnsi="Times New Roman" w:cs="Times New Roman"/>
          <w:sz w:val="24"/>
          <w:szCs w:val="24"/>
        </w:rPr>
      </w:pPr>
    </w:p>
    <w:sectPr w:rsidR="00EC54B6" w:rsidRPr="006205AD" w:rsidSect="00D35E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C5A25"/>
    <w:multiLevelType w:val="hybridMultilevel"/>
    <w:tmpl w:val="1E1206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6A71F9"/>
    <w:multiLevelType w:val="hybridMultilevel"/>
    <w:tmpl w:val="2104E62C"/>
    <w:lvl w:ilvl="0" w:tplc="1FAC4D2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066D25F9"/>
    <w:multiLevelType w:val="hybridMultilevel"/>
    <w:tmpl w:val="AE0CA8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67572"/>
    <w:multiLevelType w:val="hybridMultilevel"/>
    <w:tmpl w:val="65443FD0"/>
    <w:lvl w:ilvl="0" w:tplc="9EE065AE">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089027EE"/>
    <w:multiLevelType w:val="hybridMultilevel"/>
    <w:tmpl w:val="8FAE8888"/>
    <w:lvl w:ilvl="0" w:tplc="5A88AD8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0A517948"/>
    <w:multiLevelType w:val="hybridMultilevel"/>
    <w:tmpl w:val="C8B8EB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F751F35"/>
    <w:multiLevelType w:val="hybridMultilevel"/>
    <w:tmpl w:val="798C4EC8"/>
    <w:lvl w:ilvl="0" w:tplc="928802A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10552CE8"/>
    <w:multiLevelType w:val="hybridMultilevel"/>
    <w:tmpl w:val="7F0EB448"/>
    <w:lvl w:ilvl="0" w:tplc="EE4C88E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11C14F14"/>
    <w:multiLevelType w:val="hybridMultilevel"/>
    <w:tmpl w:val="241A48F6"/>
    <w:lvl w:ilvl="0" w:tplc="4906033A">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12E468FA"/>
    <w:multiLevelType w:val="multilevel"/>
    <w:tmpl w:val="0C58C9B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153E2CFE"/>
    <w:multiLevelType w:val="hybridMultilevel"/>
    <w:tmpl w:val="B5063AA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4D7FAF"/>
    <w:multiLevelType w:val="hybridMultilevel"/>
    <w:tmpl w:val="5E6487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C20876"/>
    <w:multiLevelType w:val="hybridMultilevel"/>
    <w:tmpl w:val="CDDAB3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11560CB"/>
    <w:multiLevelType w:val="hybridMultilevel"/>
    <w:tmpl w:val="73528F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39958AC"/>
    <w:multiLevelType w:val="hybridMultilevel"/>
    <w:tmpl w:val="64626F28"/>
    <w:lvl w:ilvl="0" w:tplc="C4465CD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4E36339"/>
    <w:multiLevelType w:val="hybridMultilevel"/>
    <w:tmpl w:val="E8EA1A34"/>
    <w:lvl w:ilvl="0" w:tplc="EF7615B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264F6751"/>
    <w:multiLevelType w:val="hybridMultilevel"/>
    <w:tmpl w:val="B3BCA5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6E67C63"/>
    <w:multiLevelType w:val="multilevel"/>
    <w:tmpl w:val="5FE0ACB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A1402E5"/>
    <w:multiLevelType w:val="hybridMultilevel"/>
    <w:tmpl w:val="F2E615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A46087A"/>
    <w:multiLevelType w:val="hybridMultilevel"/>
    <w:tmpl w:val="D63080B4"/>
    <w:lvl w:ilvl="0" w:tplc="BEA6A17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2BFB7FBE"/>
    <w:multiLevelType w:val="hybridMultilevel"/>
    <w:tmpl w:val="476ED354"/>
    <w:lvl w:ilvl="0" w:tplc="051A1E4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2C59076E"/>
    <w:multiLevelType w:val="multilevel"/>
    <w:tmpl w:val="6BA047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2070256"/>
    <w:multiLevelType w:val="hybridMultilevel"/>
    <w:tmpl w:val="6A56DA0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2DF4B7A"/>
    <w:multiLevelType w:val="hybridMultilevel"/>
    <w:tmpl w:val="4D703FAC"/>
    <w:lvl w:ilvl="0" w:tplc="31FAAA5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376438FA"/>
    <w:multiLevelType w:val="hybridMultilevel"/>
    <w:tmpl w:val="E64A4BEA"/>
    <w:lvl w:ilvl="0" w:tplc="8CA6287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393436DF"/>
    <w:multiLevelType w:val="hybridMultilevel"/>
    <w:tmpl w:val="5F688F8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C6102E8"/>
    <w:multiLevelType w:val="hybridMultilevel"/>
    <w:tmpl w:val="C91A8CEE"/>
    <w:lvl w:ilvl="0" w:tplc="B22A9F46">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3CED1351"/>
    <w:multiLevelType w:val="hybridMultilevel"/>
    <w:tmpl w:val="A5C2A9EC"/>
    <w:lvl w:ilvl="0" w:tplc="B3C8829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3D367E82"/>
    <w:multiLevelType w:val="hybridMultilevel"/>
    <w:tmpl w:val="2F88E70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F782A23"/>
    <w:multiLevelType w:val="hybridMultilevel"/>
    <w:tmpl w:val="EFAE8520"/>
    <w:lvl w:ilvl="0" w:tplc="D9D42EC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41826B27"/>
    <w:multiLevelType w:val="hybridMultilevel"/>
    <w:tmpl w:val="71FA068C"/>
    <w:lvl w:ilvl="0" w:tplc="26B40FCC">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4065DF9"/>
    <w:multiLevelType w:val="hybridMultilevel"/>
    <w:tmpl w:val="20E68038"/>
    <w:lvl w:ilvl="0" w:tplc="F1C4769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461C51AB"/>
    <w:multiLevelType w:val="multilevel"/>
    <w:tmpl w:val="078CE0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62113C6"/>
    <w:multiLevelType w:val="hybridMultilevel"/>
    <w:tmpl w:val="79729148"/>
    <w:lvl w:ilvl="0" w:tplc="2B20FA2E">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4" w15:restartNumberingAfterBreak="0">
    <w:nsid w:val="484B2573"/>
    <w:multiLevelType w:val="hybridMultilevel"/>
    <w:tmpl w:val="D12C2CBC"/>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9B155BF"/>
    <w:multiLevelType w:val="hybridMultilevel"/>
    <w:tmpl w:val="95986766"/>
    <w:lvl w:ilvl="0" w:tplc="2D72F2A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4AE6108A"/>
    <w:multiLevelType w:val="hybridMultilevel"/>
    <w:tmpl w:val="A72017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E7B0852"/>
    <w:multiLevelType w:val="hybridMultilevel"/>
    <w:tmpl w:val="E744C6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02E3AB6"/>
    <w:multiLevelType w:val="hybridMultilevel"/>
    <w:tmpl w:val="63B0D5B6"/>
    <w:lvl w:ilvl="0" w:tplc="4BE894A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9" w15:restartNumberingAfterBreak="0">
    <w:nsid w:val="512E1767"/>
    <w:multiLevelType w:val="hybridMultilevel"/>
    <w:tmpl w:val="5C5481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35F2DA7"/>
    <w:multiLevelType w:val="hybridMultilevel"/>
    <w:tmpl w:val="00E259CC"/>
    <w:lvl w:ilvl="0" w:tplc="83280A7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15:restartNumberingAfterBreak="0">
    <w:nsid w:val="546F5C29"/>
    <w:multiLevelType w:val="hybridMultilevel"/>
    <w:tmpl w:val="B666F3D6"/>
    <w:lvl w:ilvl="0" w:tplc="E20EEBA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55EE5A77"/>
    <w:multiLevelType w:val="hybridMultilevel"/>
    <w:tmpl w:val="8CF624E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6427C56"/>
    <w:multiLevelType w:val="hybridMultilevel"/>
    <w:tmpl w:val="D16A710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6B06602"/>
    <w:multiLevelType w:val="hybridMultilevel"/>
    <w:tmpl w:val="42AAF6B8"/>
    <w:lvl w:ilvl="0" w:tplc="7C9E4C22">
      <w:start w:val="1"/>
      <w:numFmt w:val="decimal"/>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15:restartNumberingAfterBreak="0">
    <w:nsid w:val="5758012E"/>
    <w:multiLevelType w:val="hybridMultilevel"/>
    <w:tmpl w:val="C1CADD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77E42DB"/>
    <w:multiLevelType w:val="hybridMultilevel"/>
    <w:tmpl w:val="AAA645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8323560"/>
    <w:multiLevelType w:val="hybridMultilevel"/>
    <w:tmpl w:val="8D9036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8591FEF"/>
    <w:multiLevelType w:val="hybridMultilevel"/>
    <w:tmpl w:val="3040690C"/>
    <w:lvl w:ilvl="0" w:tplc="A036B0A4">
      <w:start w:val="1"/>
      <w:numFmt w:val="decimal"/>
      <w:lvlText w:val="%1)"/>
      <w:lvlJc w:val="left"/>
      <w:pPr>
        <w:ind w:left="1440" w:hanging="360"/>
      </w:pPr>
      <w:rPr>
        <w:rFonts w:hint="default"/>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9" w15:restartNumberingAfterBreak="0">
    <w:nsid w:val="5BBC1325"/>
    <w:multiLevelType w:val="hybridMultilevel"/>
    <w:tmpl w:val="3B2461B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E3E444F"/>
    <w:multiLevelType w:val="hybridMultilevel"/>
    <w:tmpl w:val="72ACA6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0D47A68"/>
    <w:multiLevelType w:val="hybridMultilevel"/>
    <w:tmpl w:val="7468287E"/>
    <w:lvl w:ilvl="0" w:tplc="C8CCACA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15:restartNumberingAfterBreak="0">
    <w:nsid w:val="6482289E"/>
    <w:multiLevelType w:val="hybridMultilevel"/>
    <w:tmpl w:val="BC2C9804"/>
    <w:lvl w:ilvl="0" w:tplc="50DC7B5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3" w15:restartNumberingAfterBreak="0">
    <w:nsid w:val="66F47E09"/>
    <w:multiLevelType w:val="hybridMultilevel"/>
    <w:tmpl w:val="E5546D80"/>
    <w:lvl w:ilvl="0" w:tplc="A416707C">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4" w15:restartNumberingAfterBreak="0">
    <w:nsid w:val="7130147F"/>
    <w:multiLevelType w:val="hybridMultilevel"/>
    <w:tmpl w:val="5394ECA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3717BE3"/>
    <w:multiLevelType w:val="hybridMultilevel"/>
    <w:tmpl w:val="88F251AE"/>
    <w:lvl w:ilvl="0" w:tplc="AC68AECE">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6" w15:restartNumberingAfterBreak="0">
    <w:nsid w:val="74A95275"/>
    <w:multiLevelType w:val="hybridMultilevel"/>
    <w:tmpl w:val="E4AACB2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762A7315"/>
    <w:multiLevelType w:val="hybridMultilevel"/>
    <w:tmpl w:val="84C614BC"/>
    <w:lvl w:ilvl="0" w:tplc="732256BA">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8" w15:restartNumberingAfterBreak="0">
    <w:nsid w:val="77F845EF"/>
    <w:multiLevelType w:val="hybridMultilevel"/>
    <w:tmpl w:val="5CFA704A"/>
    <w:lvl w:ilvl="0" w:tplc="3C04F82C">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9" w15:restartNumberingAfterBreak="0">
    <w:nsid w:val="795041D6"/>
    <w:multiLevelType w:val="hybridMultilevel"/>
    <w:tmpl w:val="073027B8"/>
    <w:lvl w:ilvl="0" w:tplc="FF74C20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0" w15:restartNumberingAfterBreak="0">
    <w:nsid w:val="7D7E192B"/>
    <w:multiLevelType w:val="hybridMultilevel"/>
    <w:tmpl w:val="BC58ECC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DC52F54"/>
    <w:multiLevelType w:val="hybridMultilevel"/>
    <w:tmpl w:val="4DA8B334"/>
    <w:lvl w:ilvl="0" w:tplc="B2BC732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2" w15:restartNumberingAfterBreak="0">
    <w:nsid w:val="7F4A1766"/>
    <w:multiLevelType w:val="hybridMultilevel"/>
    <w:tmpl w:val="24B0004A"/>
    <w:lvl w:ilvl="0" w:tplc="55F61B2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14"/>
  </w:num>
  <w:num w:numId="2">
    <w:abstractNumId w:val="49"/>
  </w:num>
  <w:num w:numId="3">
    <w:abstractNumId w:val="16"/>
  </w:num>
  <w:num w:numId="4">
    <w:abstractNumId w:val="47"/>
  </w:num>
  <w:num w:numId="5">
    <w:abstractNumId w:val="20"/>
  </w:num>
  <w:num w:numId="6">
    <w:abstractNumId w:val="46"/>
  </w:num>
  <w:num w:numId="7">
    <w:abstractNumId w:val="32"/>
  </w:num>
  <w:num w:numId="8">
    <w:abstractNumId w:val="12"/>
  </w:num>
  <w:num w:numId="9">
    <w:abstractNumId w:val="34"/>
  </w:num>
  <w:num w:numId="10">
    <w:abstractNumId w:val="56"/>
  </w:num>
  <w:num w:numId="11">
    <w:abstractNumId w:val="39"/>
  </w:num>
  <w:num w:numId="12">
    <w:abstractNumId w:val="42"/>
  </w:num>
  <w:num w:numId="13">
    <w:abstractNumId w:val="43"/>
  </w:num>
  <w:num w:numId="14">
    <w:abstractNumId w:val="25"/>
  </w:num>
  <w:num w:numId="15">
    <w:abstractNumId w:val="21"/>
  </w:num>
  <w:num w:numId="16">
    <w:abstractNumId w:val="28"/>
  </w:num>
  <w:num w:numId="17">
    <w:abstractNumId w:val="54"/>
  </w:num>
  <w:num w:numId="18">
    <w:abstractNumId w:val="17"/>
  </w:num>
  <w:num w:numId="19">
    <w:abstractNumId w:val="9"/>
  </w:num>
  <w:num w:numId="20">
    <w:abstractNumId w:val="2"/>
  </w:num>
  <w:num w:numId="21">
    <w:abstractNumId w:val="15"/>
  </w:num>
  <w:num w:numId="22">
    <w:abstractNumId w:val="53"/>
  </w:num>
  <w:num w:numId="23">
    <w:abstractNumId w:val="44"/>
  </w:num>
  <w:num w:numId="24">
    <w:abstractNumId w:val="48"/>
  </w:num>
  <w:num w:numId="25">
    <w:abstractNumId w:val="0"/>
  </w:num>
  <w:num w:numId="26">
    <w:abstractNumId w:val="5"/>
  </w:num>
  <w:num w:numId="27">
    <w:abstractNumId w:val="23"/>
  </w:num>
  <w:num w:numId="28">
    <w:abstractNumId w:val="41"/>
  </w:num>
  <w:num w:numId="29">
    <w:abstractNumId w:val="51"/>
  </w:num>
  <w:num w:numId="30">
    <w:abstractNumId w:val="52"/>
  </w:num>
  <w:num w:numId="31">
    <w:abstractNumId w:val="33"/>
  </w:num>
  <w:num w:numId="32">
    <w:abstractNumId w:val="57"/>
  </w:num>
  <w:num w:numId="33">
    <w:abstractNumId w:val="3"/>
  </w:num>
  <w:num w:numId="34">
    <w:abstractNumId w:val="55"/>
  </w:num>
  <w:num w:numId="35">
    <w:abstractNumId w:val="8"/>
  </w:num>
  <w:num w:numId="36">
    <w:abstractNumId w:val="24"/>
  </w:num>
  <w:num w:numId="37">
    <w:abstractNumId w:val="26"/>
  </w:num>
  <w:num w:numId="38">
    <w:abstractNumId w:val="37"/>
  </w:num>
  <w:num w:numId="39">
    <w:abstractNumId w:val="59"/>
  </w:num>
  <w:num w:numId="40">
    <w:abstractNumId w:val="1"/>
  </w:num>
  <w:num w:numId="41">
    <w:abstractNumId w:val="7"/>
  </w:num>
  <w:num w:numId="42">
    <w:abstractNumId w:val="58"/>
  </w:num>
  <w:num w:numId="43">
    <w:abstractNumId w:val="38"/>
  </w:num>
  <w:num w:numId="44">
    <w:abstractNumId w:val="45"/>
  </w:num>
  <w:num w:numId="45">
    <w:abstractNumId w:val="62"/>
  </w:num>
  <w:num w:numId="46">
    <w:abstractNumId w:val="31"/>
  </w:num>
  <w:num w:numId="47">
    <w:abstractNumId w:val="50"/>
  </w:num>
  <w:num w:numId="48">
    <w:abstractNumId w:val="6"/>
  </w:num>
  <w:num w:numId="49">
    <w:abstractNumId w:val="27"/>
  </w:num>
  <w:num w:numId="50">
    <w:abstractNumId w:val="11"/>
  </w:num>
  <w:num w:numId="51">
    <w:abstractNumId w:val="22"/>
  </w:num>
  <w:num w:numId="52">
    <w:abstractNumId w:val="29"/>
  </w:num>
  <w:num w:numId="53">
    <w:abstractNumId w:val="35"/>
  </w:num>
  <w:num w:numId="54">
    <w:abstractNumId w:val="10"/>
  </w:num>
  <w:num w:numId="55">
    <w:abstractNumId w:val="61"/>
  </w:num>
  <w:num w:numId="56">
    <w:abstractNumId w:val="36"/>
  </w:num>
  <w:num w:numId="57">
    <w:abstractNumId w:val="19"/>
  </w:num>
  <w:num w:numId="58">
    <w:abstractNumId w:val="18"/>
  </w:num>
  <w:num w:numId="59">
    <w:abstractNumId w:val="40"/>
  </w:num>
  <w:num w:numId="60">
    <w:abstractNumId w:val="60"/>
  </w:num>
  <w:num w:numId="61">
    <w:abstractNumId w:val="4"/>
  </w:num>
  <w:num w:numId="62">
    <w:abstractNumId w:val="13"/>
  </w:num>
  <w:num w:numId="63">
    <w:abstractNumId w:val="3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4B6"/>
    <w:rsid w:val="0002420D"/>
    <w:rsid w:val="00026867"/>
    <w:rsid w:val="00031E25"/>
    <w:rsid w:val="00041A1D"/>
    <w:rsid w:val="0009215F"/>
    <w:rsid w:val="00093904"/>
    <w:rsid w:val="000B45C8"/>
    <w:rsid w:val="000E46A1"/>
    <w:rsid w:val="000F1F55"/>
    <w:rsid w:val="001274BD"/>
    <w:rsid w:val="00150D67"/>
    <w:rsid w:val="00151A48"/>
    <w:rsid w:val="00157656"/>
    <w:rsid w:val="001712E2"/>
    <w:rsid w:val="00172835"/>
    <w:rsid w:val="00182A3A"/>
    <w:rsid w:val="00194F24"/>
    <w:rsid w:val="001B1CBC"/>
    <w:rsid w:val="001C6A75"/>
    <w:rsid w:val="001E213E"/>
    <w:rsid w:val="0020097B"/>
    <w:rsid w:val="00214784"/>
    <w:rsid w:val="00234F18"/>
    <w:rsid w:val="00242821"/>
    <w:rsid w:val="00266043"/>
    <w:rsid w:val="00283B61"/>
    <w:rsid w:val="00285E7A"/>
    <w:rsid w:val="002A1DEA"/>
    <w:rsid w:val="002D6B07"/>
    <w:rsid w:val="002E62BE"/>
    <w:rsid w:val="002E6F3F"/>
    <w:rsid w:val="00305ACF"/>
    <w:rsid w:val="00311938"/>
    <w:rsid w:val="00320195"/>
    <w:rsid w:val="003343CE"/>
    <w:rsid w:val="00340F64"/>
    <w:rsid w:val="0037082A"/>
    <w:rsid w:val="003B07AB"/>
    <w:rsid w:val="003B4767"/>
    <w:rsid w:val="003D57D0"/>
    <w:rsid w:val="003E5654"/>
    <w:rsid w:val="003F2664"/>
    <w:rsid w:val="00406E5E"/>
    <w:rsid w:val="0040764D"/>
    <w:rsid w:val="00415B33"/>
    <w:rsid w:val="00437AA2"/>
    <w:rsid w:val="00455E27"/>
    <w:rsid w:val="00455E2D"/>
    <w:rsid w:val="00484DFE"/>
    <w:rsid w:val="00497237"/>
    <w:rsid w:val="004A03BF"/>
    <w:rsid w:val="004F5333"/>
    <w:rsid w:val="00507E73"/>
    <w:rsid w:val="00516FA7"/>
    <w:rsid w:val="00521157"/>
    <w:rsid w:val="00537CF2"/>
    <w:rsid w:val="005534F4"/>
    <w:rsid w:val="005572D3"/>
    <w:rsid w:val="00581609"/>
    <w:rsid w:val="00612D3B"/>
    <w:rsid w:val="006205AD"/>
    <w:rsid w:val="00635408"/>
    <w:rsid w:val="00673AD6"/>
    <w:rsid w:val="006740CE"/>
    <w:rsid w:val="0067774B"/>
    <w:rsid w:val="00693394"/>
    <w:rsid w:val="006D3A57"/>
    <w:rsid w:val="006E03D0"/>
    <w:rsid w:val="00712EDC"/>
    <w:rsid w:val="00731942"/>
    <w:rsid w:val="00733BC6"/>
    <w:rsid w:val="00746863"/>
    <w:rsid w:val="007566D8"/>
    <w:rsid w:val="00785DF4"/>
    <w:rsid w:val="007871C8"/>
    <w:rsid w:val="007B45AC"/>
    <w:rsid w:val="007D0BE3"/>
    <w:rsid w:val="00830484"/>
    <w:rsid w:val="00886DB7"/>
    <w:rsid w:val="008879E4"/>
    <w:rsid w:val="008A434B"/>
    <w:rsid w:val="008A60B7"/>
    <w:rsid w:val="008B0842"/>
    <w:rsid w:val="008B3340"/>
    <w:rsid w:val="008C35F9"/>
    <w:rsid w:val="008C5890"/>
    <w:rsid w:val="008D5EB0"/>
    <w:rsid w:val="009201D3"/>
    <w:rsid w:val="009351EF"/>
    <w:rsid w:val="00942B30"/>
    <w:rsid w:val="009673F9"/>
    <w:rsid w:val="009719C5"/>
    <w:rsid w:val="0098696A"/>
    <w:rsid w:val="009A072C"/>
    <w:rsid w:val="009A3CC5"/>
    <w:rsid w:val="009D14AA"/>
    <w:rsid w:val="009E0767"/>
    <w:rsid w:val="009E554A"/>
    <w:rsid w:val="009E7B43"/>
    <w:rsid w:val="009F0D18"/>
    <w:rsid w:val="00A22B4F"/>
    <w:rsid w:val="00A3466E"/>
    <w:rsid w:val="00A43394"/>
    <w:rsid w:val="00A54424"/>
    <w:rsid w:val="00AA4F04"/>
    <w:rsid w:val="00AC5ABA"/>
    <w:rsid w:val="00AD381E"/>
    <w:rsid w:val="00AD45C2"/>
    <w:rsid w:val="00AE160B"/>
    <w:rsid w:val="00AE7FAD"/>
    <w:rsid w:val="00B036E2"/>
    <w:rsid w:val="00B66D35"/>
    <w:rsid w:val="00B86F0E"/>
    <w:rsid w:val="00BA3581"/>
    <w:rsid w:val="00BB5810"/>
    <w:rsid w:val="00BD71C8"/>
    <w:rsid w:val="00BE1740"/>
    <w:rsid w:val="00BE672F"/>
    <w:rsid w:val="00BF140C"/>
    <w:rsid w:val="00C04C1E"/>
    <w:rsid w:val="00C256E3"/>
    <w:rsid w:val="00C40028"/>
    <w:rsid w:val="00C65167"/>
    <w:rsid w:val="00C66FE4"/>
    <w:rsid w:val="00C82B04"/>
    <w:rsid w:val="00CA20EB"/>
    <w:rsid w:val="00CA3F44"/>
    <w:rsid w:val="00CC135B"/>
    <w:rsid w:val="00CC25DD"/>
    <w:rsid w:val="00D11F86"/>
    <w:rsid w:val="00D35EB7"/>
    <w:rsid w:val="00D37818"/>
    <w:rsid w:val="00D40FF0"/>
    <w:rsid w:val="00D41A29"/>
    <w:rsid w:val="00D50FDF"/>
    <w:rsid w:val="00D65B91"/>
    <w:rsid w:val="00D82695"/>
    <w:rsid w:val="00D837A9"/>
    <w:rsid w:val="00DA1E7A"/>
    <w:rsid w:val="00DB08C3"/>
    <w:rsid w:val="00DF38DF"/>
    <w:rsid w:val="00E1281E"/>
    <w:rsid w:val="00E26D4C"/>
    <w:rsid w:val="00E52267"/>
    <w:rsid w:val="00E52EE8"/>
    <w:rsid w:val="00E543AE"/>
    <w:rsid w:val="00E635D1"/>
    <w:rsid w:val="00E67AD4"/>
    <w:rsid w:val="00E7159B"/>
    <w:rsid w:val="00E73C37"/>
    <w:rsid w:val="00EB3DA9"/>
    <w:rsid w:val="00EC1522"/>
    <w:rsid w:val="00EC23A0"/>
    <w:rsid w:val="00EC45AC"/>
    <w:rsid w:val="00EC45FD"/>
    <w:rsid w:val="00EC4D32"/>
    <w:rsid w:val="00EC54B6"/>
    <w:rsid w:val="00EC6B14"/>
    <w:rsid w:val="00ED70D7"/>
    <w:rsid w:val="00EF606D"/>
    <w:rsid w:val="00F11E64"/>
    <w:rsid w:val="00F2048C"/>
    <w:rsid w:val="00F26F48"/>
    <w:rsid w:val="00F82061"/>
    <w:rsid w:val="00FB75A5"/>
    <w:rsid w:val="00FF362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A3523"/>
  <w15:docId w15:val="{2678802A-639D-4918-96A3-DDFA99CD5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C54B6"/>
    <w:pPr>
      <w:ind w:left="720"/>
      <w:contextualSpacing/>
    </w:pPr>
  </w:style>
  <w:style w:type="paragraph" w:customStyle="1" w:styleId="Default">
    <w:name w:val="Default"/>
    <w:rsid w:val="00EC54B6"/>
    <w:pPr>
      <w:autoSpaceDE w:val="0"/>
      <w:autoSpaceDN w:val="0"/>
      <w:adjustRightInd w:val="0"/>
      <w:spacing w:after="0" w:line="240" w:lineRule="auto"/>
    </w:pPr>
    <w:rPr>
      <w:rFonts w:ascii="Arial" w:hAnsi="Arial" w:cs="Arial"/>
      <w:color w:val="000000"/>
      <w:sz w:val="24"/>
      <w:szCs w:val="24"/>
    </w:rPr>
  </w:style>
  <w:style w:type="paragraph" w:customStyle="1" w:styleId="Zawartotabeli">
    <w:name w:val="Zawartość tabeli"/>
    <w:basedOn w:val="Normalny"/>
    <w:rsid w:val="00EC54B6"/>
    <w:pPr>
      <w:widowControl w:val="0"/>
      <w:suppressLineNumbers/>
      <w:suppressAutoHyphens/>
      <w:spacing w:after="0" w:line="240" w:lineRule="auto"/>
    </w:pPr>
    <w:rPr>
      <w:rFonts w:ascii="Times New Roman" w:eastAsia="Lucida Sans Unicode" w:hAnsi="Times New Roman" w:cs="Times New Roman"/>
      <w:sz w:val="24"/>
      <w:szCs w:val="24"/>
    </w:rPr>
  </w:style>
  <w:style w:type="paragraph" w:customStyle="1" w:styleId="Nagwektabeli">
    <w:name w:val="Nagłówek tabeli"/>
    <w:basedOn w:val="Zawartotabeli"/>
    <w:rsid w:val="00EC54B6"/>
    <w:pPr>
      <w:jc w:val="center"/>
    </w:pPr>
    <w:rPr>
      <w:b/>
      <w:bCs/>
    </w:rPr>
  </w:style>
  <w:style w:type="paragraph" w:styleId="Tekstdymka">
    <w:name w:val="Balloon Text"/>
    <w:basedOn w:val="Normalny"/>
    <w:link w:val="TekstdymkaZnak"/>
    <w:uiPriority w:val="99"/>
    <w:semiHidden/>
    <w:unhideWhenUsed/>
    <w:rsid w:val="0024282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42821"/>
    <w:rPr>
      <w:rFonts w:ascii="Tahoma" w:hAnsi="Tahoma" w:cs="Tahoma"/>
      <w:sz w:val="16"/>
      <w:szCs w:val="16"/>
    </w:rPr>
  </w:style>
  <w:style w:type="paragraph" w:customStyle="1" w:styleId="Tekstpodstawowy31">
    <w:name w:val="Tekst podstawowy 31"/>
    <w:basedOn w:val="Normalny"/>
    <w:rsid w:val="003F2664"/>
    <w:pPr>
      <w:widowControl w:val="0"/>
      <w:overflowPunct w:val="0"/>
      <w:autoSpaceDE w:val="0"/>
      <w:autoSpaceDN w:val="0"/>
      <w:adjustRightInd w:val="0"/>
      <w:spacing w:before="140" w:after="0" w:line="360" w:lineRule="auto"/>
      <w:jc w:val="both"/>
      <w:textAlignment w:val="baseline"/>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F02D9-EE2C-46FE-8B2D-C0A7725A4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25</Pages>
  <Words>8922</Words>
  <Characters>53532</Characters>
  <Application>Microsoft Office Word</Application>
  <DocSecurity>0</DocSecurity>
  <Lines>446</Lines>
  <Paragraphs>124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dc:creator>
  <cp:lastModifiedBy>Urszula Olechowska</cp:lastModifiedBy>
  <cp:revision>26</cp:revision>
  <cp:lastPrinted>2019-09-05T10:03:00Z</cp:lastPrinted>
  <dcterms:created xsi:type="dcterms:W3CDTF">2019-12-15T12:22:00Z</dcterms:created>
  <dcterms:modified xsi:type="dcterms:W3CDTF">2019-12-17T07:58:00Z</dcterms:modified>
</cp:coreProperties>
</file>