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FCA" w:rsidRDefault="00752F79" w:rsidP="00752F79">
      <w:pPr>
        <w:jc w:val="center"/>
        <w:rPr>
          <w:rFonts w:ascii="Garamond" w:hAnsi="Garamond"/>
          <w:b/>
          <w:sz w:val="28"/>
          <w:szCs w:val="28"/>
        </w:rPr>
      </w:pPr>
      <w:r w:rsidRPr="00752F79">
        <w:rPr>
          <w:rFonts w:ascii="Garamond" w:hAnsi="Garamond"/>
          <w:b/>
          <w:sz w:val="28"/>
          <w:szCs w:val="28"/>
        </w:rPr>
        <w:t>OCENA REALIZACJI ZADAŃ PRZEZ CENTRUM INTEGRACJI SPOŁECZNEJ GMINY KAMIENIEC ZĄBKOWICKI</w:t>
      </w:r>
    </w:p>
    <w:p w:rsidR="00752F79" w:rsidRPr="00752F79" w:rsidRDefault="00752F79" w:rsidP="00752F79">
      <w:pPr>
        <w:jc w:val="center"/>
        <w:rPr>
          <w:rFonts w:ascii="Garamond" w:hAnsi="Garamond"/>
          <w:sz w:val="28"/>
          <w:szCs w:val="28"/>
        </w:rPr>
      </w:pPr>
    </w:p>
    <w:p w:rsidR="00B00236" w:rsidRDefault="00483A2D" w:rsidP="005962E4">
      <w:pPr>
        <w:spacing w:line="276" w:lineRule="auto"/>
        <w:rPr>
          <w:rFonts w:ascii="Times New Roman" w:hAnsi="Times New Roman" w:cs="Times New Roman"/>
          <w:color w:val="10101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71902" w:rsidRPr="00483A2D">
        <w:rPr>
          <w:rFonts w:ascii="Times New Roman" w:hAnsi="Times New Roman" w:cs="Times New Roman"/>
          <w:sz w:val="26"/>
          <w:szCs w:val="26"/>
        </w:rPr>
        <w:t xml:space="preserve">Centrum Integracji Społecznej Gminy Kamieniec Ząbkowicki od stycznia 2013 r. funkcjonuje w formie jednostki budżetowej Gminy </w:t>
      </w:r>
      <w:r w:rsidRPr="00483A2D">
        <w:rPr>
          <w:rFonts w:ascii="Times New Roman" w:hAnsi="Times New Roman" w:cs="Times New Roman"/>
          <w:sz w:val="26"/>
          <w:szCs w:val="26"/>
        </w:rPr>
        <w:t>Kamieniec Ząbkowicki sa</w:t>
      </w:r>
      <w:r w:rsidR="00C65ADC">
        <w:rPr>
          <w:rFonts w:ascii="Times New Roman" w:hAnsi="Times New Roman" w:cs="Times New Roman"/>
          <w:sz w:val="26"/>
          <w:szCs w:val="26"/>
        </w:rPr>
        <w:t>m</w:t>
      </w:r>
      <w:r w:rsidRPr="00483A2D">
        <w:rPr>
          <w:rFonts w:ascii="Times New Roman" w:hAnsi="Times New Roman" w:cs="Times New Roman"/>
          <w:sz w:val="26"/>
          <w:szCs w:val="26"/>
        </w:rPr>
        <w:t>orządowy zakład budżetowy</w:t>
      </w:r>
      <w:r w:rsidR="00271902" w:rsidRPr="00483A2D">
        <w:rPr>
          <w:rFonts w:ascii="Times New Roman" w:hAnsi="Times New Roman" w:cs="Times New Roman"/>
          <w:sz w:val="26"/>
          <w:szCs w:val="26"/>
        </w:rPr>
        <w:t>.</w:t>
      </w:r>
      <w:r w:rsidR="00C65ADC">
        <w:rPr>
          <w:rFonts w:ascii="Times New Roman" w:hAnsi="Times New Roman" w:cs="Times New Roman"/>
          <w:sz w:val="26"/>
          <w:szCs w:val="26"/>
        </w:rPr>
        <w:t xml:space="preserve"> Działa na podstawie ustawy z dnia 13 czerwca 2003 r. </w:t>
      </w:r>
      <w:r w:rsidR="00C65ADC" w:rsidRPr="00C65ADC">
        <w:rPr>
          <w:rFonts w:ascii="Times New Roman" w:hAnsi="Times New Roman" w:cs="Times New Roman"/>
          <w:color w:val="101010"/>
          <w:sz w:val="26"/>
          <w:szCs w:val="26"/>
          <w:shd w:val="clear" w:color="auto" w:fill="FFFFFF"/>
        </w:rPr>
        <w:t>o zatrudnieniu socjalnym Dz. U. z 201</w:t>
      </w:r>
      <w:r w:rsidR="00CC475B">
        <w:rPr>
          <w:rFonts w:ascii="Times New Roman" w:hAnsi="Times New Roman" w:cs="Times New Roman"/>
          <w:color w:val="101010"/>
          <w:sz w:val="26"/>
          <w:szCs w:val="26"/>
          <w:shd w:val="clear" w:color="auto" w:fill="FFFFFF"/>
        </w:rPr>
        <w:t>9 poz. 217</w:t>
      </w:r>
      <w:r w:rsidR="00C65ADC" w:rsidRPr="00C65ADC">
        <w:rPr>
          <w:rFonts w:ascii="Times New Roman" w:hAnsi="Times New Roman" w:cs="Times New Roman"/>
          <w:color w:val="101010"/>
          <w:sz w:val="26"/>
          <w:szCs w:val="26"/>
          <w:shd w:val="clear" w:color="auto" w:fill="FFFFFF"/>
        </w:rPr>
        <w:t>.</w:t>
      </w:r>
      <w:r w:rsidR="00CC475B" w:rsidRPr="00CC475B">
        <w:rPr>
          <w:rFonts w:ascii="Arial" w:hAnsi="Arial" w:cs="Arial"/>
          <w:color w:val="101010"/>
          <w:sz w:val="15"/>
          <w:szCs w:val="15"/>
          <w:shd w:val="clear" w:color="auto" w:fill="FFFFFF"/>
        </w:rPr>
        <w:t xml:space="preserve"> </w:t>
      </w:r>
      <w:r w:rsidR="00CC475B" w:rsidRPr="00CC475B">
        <w:rPr>
          <w:rFonts w:ascii="Times New Roman" w:hAnsi="Times New Roman" w:cs="Times New Roman"/>
          <w:color w:val="101010"/>
          <w:sz w:val="26"/>
          <w:szCs w:val="26"/>
          <w:shd w:val="clear" w:color="auto" w:fill="FFFFFF"/>
        </w:rPr>
        <w:t>Centrum powołane zostało do realizacji zadań mających na celu reinteg</w:t>
      </w:r>
      <w:r w:rsidR="00B00236">
        <w:rPr>
          <w:rFonts w:ascii="Times New Roman" w:hAnsi="Times New Roman" w:cs="Times New Roman"/>
          <w:color w:val="101010"/>
          <w:sz w:val="26"/>
          <w:szCs w:val="26"/>
          <w:shd w:val="clear" w:color="auto" w:fill="FFFFFF"/>
        </w:rPr>
        <w:t>rację zawodową i społeczną osób, które znalazły się w trudnej sytuacji na rynku pracy</w:t>
      </w:r>
      <w:r w:rsidR="00CC475B" w:rsidRPr="00CC475B">
        <w:rPr>
          <w:rFonts w:ascii="Times New Roman" w:hAnsi="Times New Roman" w:cs="Times New Roman"/>
          <w:color w:val="101010"/>
          <w:sz w:val="26"/>
          <w:szCs w:val="26"/>
          <w:shd w:val="clear" w:color="auto" w:fill="FFFFFF"/>
        </w:rPr>
        <w:t xml:space="preserve">. </w:t>
      </w:r>
    </w:p>
    <w:p w:rsidR="00CC475B" w:rsidRPr="00CC475B" w:rsidRDefault="008C4A12" w:rsidP="005962E4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01010"/>
          <w:sz w:val="26"/>
          <w:szCs w:val="26"/>
          <w:shd w:val="clear" w:color="auto" w:fill="FFFFFF"/>
        </w:rPr>
        <w:tab/>
      </w:r>
      <w:r w:rsidR="00CC475B" w:rsidRPr="00CC475B">
        <w:rPr>
          <w:rFonts w:ascii="Times New Roman" w:hAnsi="Times New Roman" w:cs="Times New Roman"/>
          <w:sz w:val="26"/>
          <w:szCs w:val="26"/>
        </w:rPr>
        <w:t>Centrum Integracji Społecznej Gminy Kamieniec Ząbkowicki w 2018 r. realizowało zadania, których celem jest wyrównanie szans mieszkańcom Kamieńca Ząbkowic</w:t>
      </w:r>
      <w:r w:rsidR="00CC475B">
        <w:rPr>
          <w:rFonts w:ascii="Times New Roman" w:hAnsi="Times New Roman" w:cs="Times New Roman"/>
          <w:sz w:val="26"/>
          <w:szCs w:val="26"/>
        </w:rPr>
        <w:t xml:space="preserve">kiego w dostępie do rynku pracy, </w:t>
      </w:r>
      <w:r w:rsidR="00CC475B" w:rsidRPr="00CC475B">
        <w:rPr>
          <w:rFonts w:ascii="Times New Roman" w:hAnsi="Times New Roman" w:cs="Times New Roman"/>
          <w:sz w:val="26"/>
          <w:szCs w:val="26"/>
        </w:rPr>
        <w:t xml:space="preserve">wynikające z zapisów </w:t>
      </w:r>
      <w:r w:rsidR="00CC475B">
        <w:rPr>
          <w:rFonts w:ascii="Times New Roman" w:hAnsi="Times New Roman" w:cs="Times New Roman"/>
          <w:sz w:val="26"/>
          <w:szCs w:val="26"/>
        </w:rPr>
        <w:t>ustawy o zatrudnieniu socjalnym.</w:t>
      </w:r>
    </w:p>
    <w:p w:rsidR="00CC475B" w:rsidRDefault="00CC475B" w:rsidP="005962E4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Garamond" w:hAnsi="Garamond"/>
          <w:color w:val="244061" w:themeColor="accent1" w:themeShade="80"/>
          <w:sz w:val="28"/>
          <w:szCs w:val="28"/>
        </w:rPr>
        <w:tab/>
      </w:r>
      <w:r w:rsidRPr="00CC475B">
        <w:rPr>
          <w:rFonts w:ascii="Times New Roman" w:hAnsi="Times New Roman" w:cs="Times New Roman"/>
          <w:sz w:val="26"/>
          <w:szCs w:val="26"/>
        </w:rPr>
        <w:t>Zajęcia reintegracji społecznej i zawodowej, zgodnie z zapisami ustawy o zatrudnieniu socjalnym, prowadzone są dla niezatrudnionych mieszkańców Gminy Kamieniec Ząbkowickim znajdujących się w trudnej sytuacji życiowej - wykluczonych społecznie.</w:t>
      </w:r>
    </w:p>
    <w:p w:rsidR="00CC475B" w:rsidRPr="00B00236" w:rsidRDefault="008C4A12" w:rsidP="005962E4">
      <w:pPr>
        <w:spacing w:line="276" w:lineRule="auto"/>
        <w:rPr>
          <w:rFonts w:ascii="Garamond" w:hAnsi="Garamond" w:cs="Verdana"/>
          <w:sz w:val="28"/>
          <w:szCs w:val="28"/>
        </w:rPr>
      </w:pPr>
      <w:r>
        <w:rPr>
          <w:rFonts w:ascii="Garamond" w:hAnsi="Garamond"/>
          <w:color w:val="244061" w:themeColor="accent1" w:themeShade="80"/>
          <w:sz w:val="28"/>
          <w:szCs w:val="28"/>
        </w:rPr>
        <w:tab/>
      </w:r>
      <w:r w:rsidR="00CC475B" w:rsidRPr="00F35814">
        <w:rPr>
          <w:rFonts w:ascii="Times New Roman" w:hAnsi="Times New Roman" w:cs="Times New Roman"/>
          <w:sz w:val="26"/>
          <w:szCs w:val="26"/>
        </w:rPr>
        <w:t>Uczestnicy to mieszkańcy Gminy Kamieniec Ząbkowicki - bezrobotni zarejestrowani w Powiatowym Urzędzie Pracy oraz osoby nieaktywne zawodowo</w:t>
      </w:r>
      <w:r w:rsidR="00163770">
        <w:rPr>
          <w:rFonts w:ascii="Times New Roman" w:hAnsi="Times New Roman" w:cs="Times New Roman"/>
          <w:sz w:val="26"/>
          <w:szCs w:val="26"/>
        </w:rPr>
        <w:t>.</w:t>
      </w:r>
      <w:r w:rsidR="00CC475B" w:rsidRPr="00F358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="00CC475B" w:rsidRPr="00F35814">
        <w:rPr>
          <w:rFonts w:ascii="Times New Roman" w:hAnsi="Times New Roman" w:cs="Times New Roman"/>
          <w:sz w:val="26"/>
          <w:szCs w:val="26"/>
        </w:rPr>
        <w:t xml:space="preserve">W ramach realizacji Indywidualnego Programu Zatrudnienia Socjalnego, uczestnikom zapewniono badania lekarza </w:t>
      </w:r>
      <w:r w:rsidR="00B00236">
        <w:rPr>
          <w:rFonts w:ascii="Times New Roman" w:hAnsi="Times New Roman" w:cs="Times New Roman"/>
          <w:sz w:val="26"/>
          <w:szCs w:val="26"/>
        </w:rPr>
        <w:t>medycyny pracy, szkolenie BHP</w:t>
      </w:r>
      <w:r w:rsidR="00CC475B" w:rsidRPr="00F35814">
        <w:rPr>
          <w:rFonts w:ascii="Times New Roman" w:hAnsi="Times New Roman" w:cs="Times New Roman"/>
          <w:sz w:val="26"/>
          <w:szCs w:val="26"/>
        </w:rPr>
        <w:t xml:space="preserve">, odzież ochronną, codzienny posiłek, niezbędne narzędzia i materiały do szkoleń zawodowych, </w:t>
      </w:r>
      <w:r w:rsidR="00B00236">
        <w:rPr>
          <w:rFonts w:ascii="Times New Roman" w:hAnsi="Times New Roman" w:cs="Times New Roman"/>
          <w:sz w:val="26"/>
          <w:szCs w:val="26"/>
        </w:rPr>
        <w:t xml:space="preserve">wypłatę </w:t>
      </w:r>
      <w:r w:rsidR="00CC475B" w:rsidRPr="00B00236">
        <w:rPr>
          <w:rFonts w:ascii="Times New Roman" w:hAnsi="Times New Roman" w:cs="Times New Roman"/>
          <w:sz w:val="26"/>
          <w:szCs w:val="26"/>
        </w:rPr>
        <w:t xml:space="preserve">świadczenia integracyjnego (wypłacanego ze </w:t>
      </w:r>
      <w:proofErr w:type="spellStart"/>
      <w:r w:rsidR="00CC475B" w:rsidRPr="00B00236">
        <w:rPr>
          <w:rFonts w:ascii="Times New Roman" w:hAnsi="Times New Roman" w:cs="Times New Roman"/>
          <w:sz w:val="26"/>
          <w:szCs w:val="26"/>
        </w:rPr>
        <w:t>środkow</w:t>
      </w:r>
      <w:proofErr w:type="spellEnd"/>
      <w:r w:rsidR="00CC475B" w:rsidRPr="00B00236">
        <w:rPr>
          <w:rFonts w:ascii="Times New Roman" w:hAnsi="Times New Roman" w:cs="Times New Roman"/>
          <w:sz w:val="26"/>
          <w:szCs w:val="26"/>
        </w:rPr>
        <w:t xml:space="preserve"> Funduszu Pracy).</w:t>
      </w:r>
      <w:r w:rsidR="00CC475B" w:rsidRPr="00B00236">
        <w:rPr>
          <w:rFonts w:ascii="Garamond" w:hAnsi="Garamond" w:cs="Verdana"/>
          <w:sz w:val="28"/>
          <w:szCs w:val="28"/>
        </w:rPr>
        <w:t xml:space="preserve"> </w:t>
      </w:r>
    </w:p>
    <w:p w:rsidR="00B00236" w:rsidRPr="00B00236" w:rsidRDefault="008C4A12" w:rsidP="005962E4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ab/>
      </w:r>
      <w:r w:rsidR="00B00236" w:rsidRPr="0016377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Swoje zadania realizujemy poprzez reintegrację zawodową i społeczną</w:t>
      </w:r>
      <w:r w:rsidR="00163770" w:rsidRPr="00163770">
        <w:rPr>
          <w:rFonts w:ascii="Times New Roman" w:hAnsi="Times New Roman" w:cs="Times New Roman"/>
          <w:b/>
          <w:sz w:val="26"/>
          <w:szCs w:val="26"/>
        </w:rPr>
        <w:t xml:space="preserve"> prowadzona jest zgodnie z zapisami zawartymi w Indywidualnym Programie Zatrudnienia Socjalnego (IPZS) opracowanym zgodnie z potrzebami Uczestników</w:t>
      </w:r>
      <w:r w:rsidR="00163770" w:rsidRPr="00F35814">
        <w:rPr>
          <w:rFonts w:ascii="Times New Roman" w:hAnsi="Times New Roman" w:cs="Times New Roman"/>
          <w:sz w:val="26"/>
          <w:szCs w:val="26"/>
        </w:rPr>
        <w:t>.</w:t>
      </w:r>
      <w:r w:rsidR="00B00236" w:rsidRPr="00B0023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:</w:t>
      </w:r>
    </w:p>
    <w:p w:rsidR="005962E4" w:rsidRDefault="00B00236" w:rsidP="005962E4">
      <w:pPr>
        <w:spacing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B0023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Reintegracja społeczna</w:t>
      </w:r>
      <w:r w:rsidRPr="00B00236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 obejmuje prowadzenie warsztatów i konsultacji indywidualnych.  Za organizację tych form wsparcia odpowiedzialni są: psycholog, doradca zawodowy oraz pracownik socjalny. Celem zajęć jest wzmocnienie kompetencji osobistych i społecznych ważnych w życiu osobistym i zawodowym. </w:t>
      </w:r>
      <w:r w:rsidR="008C4A12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 w:rsidRPr="005962E4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Uczestnicy warsztatów poznają</w:t>
      </w:r>
      <w:r w:rsidR="005962E4" w:rsidRPr="005962E4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m. in. swoje mocne i słabe strony, korzyści ze wzmocnienia własnej wartości czy też sposoby przezwyciężania barier utrudniających komunikację. Rozwijając kompetencje osobiste i społeczne uczestnicy dostosowują się do aktualnych wymagań rynku pracy.</w:t>
      </w:r>
    </w:p>
    <w:p w:rsidR="005962E4" w:rsidRPr="005962E4" w:rsidRDefault="005962E4" w:rsidP="005962E4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5962E4">
        <w:rPr>
          <w:rFonts w:ascii="Times New Roman" w:hAnsi="Times New Roman" w:cs="Times New Roman"/>
          <w:b/>
          <w:bCs/>
          <w:sz w:val="26"/>
          <w:szCs w:val="26"/>
        </w:rPr>
        <w:t xml:space="preserve">Reintegracja zawodowa </w:t>
      </w:r>
      <w:r w:rsidRPr="005962E4">
        <w:rPr>
          <w:rFonts w:ascii="Times New Roman" w:hAnsi="Times New Roman" w:cs="Times New Roman"/>
          <w:sz w:val="26"/>
          <w:szCs w:val="26"/>
        </w:rPr>
        <w:t>- w ramach reintegracji zawodowej uczestników zrealizowano szereg zajęć ukierunkowanych na zdobycie umiejętności zawodowych i pomocnych w uzyskaniu zatrudnienia. Uczestnicy Centrum Integracji Społecznej Gminy Kamieniec Ząbkowicki  mogli nabywać i ćwiczyć umiejętności przekazywane przez instruktorów w trakcie praktycznych form zatrudnienia socjalnego.</w:t>
      </w:r>
    </w:p>
    <w:p w:rsidR="00B00236" w:rsidRDefault="005962E4" w:rsidP="005962E4">
      <w:pPr>
        <w:spacing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lastRenderedPageBreak/>
        <w:tab/>
      </w:r>
      <w:r w:rsidR="00B00236" w:rsidRPr="005962E4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 Centrum działają cztery grupy zawodowe, gdzie pod okiem instruktorów reintegracji zawodowej uczestnicy poznają tajniki zawodów związanych z profilami zawodowymi:</w:t>
      </w:r>
    </w:p>
    <w:p w:rsidR="005962E4" w:rsidRDefault="005962E4" w:rsidP="005962E4">
      <w:pPr>
        <w:pStyle w:val="Akapitzlist"/>
        <w:numPr>
          <w:ilvl w:val="0"/>
          <w:numId w:val="6"/>
        </w:numPr>
        <w:spacing w:line="276" w:lineRule="auto"/>
        <w:ind w:left="426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grupa ogrodniczo - porządkowa zajmuje się pracami porządkowymi i pielęgnacją zieleni na terenie gminy Kamieńca Ząbkowickiego,</w:t>
      </w:r>
    </w:p>
    <w:p w:rsidR="005962E4" w:rsidRPr="005962E4" w:rsidRDefault="005962E4" w:rsidP="005962E4">
      <w:pPr>
        <w:pStyle w:val="Akapitzlist"/>
        <w:numPr>
          <w:ilvl w:val="0"/>
          <w:numId w:val="6"/>
        </w:numPr>
        <w:spacing w:line="276" w:lineRule="auto"/>
        <w:ind w:left="426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grupa gastronomiczna - przygotowywanie obiadów dla os. fizycznych i posiłek dla uczestników,</w:t>
      </w:r>
    </w:p>
    <w:p w:rsidR="005962E4" w:rsidRDefault="008C4A12" w:rsidP="005962E4">
      <w:pPr>
        <w:pStyle w:val="Akapitzlist"/>
        <w:numPr>
          <w:ilvl w:val="0"/>
          <w:numId w:val="6"/>
        </w:numPr>
        <w:spacing w:line="276" w:lineRule="auto"/>
        <w:ind w:left="426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grupa </w:t>
      </w:r>
      <w:r w:rsidR="005962E4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rękodzieło artystyczne - przygotowywanie </w:t>
      </w:r>
      <w:r w:rsidR="00ED3296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ozdób świątecznych i wyrobów okazjonalnych</w:t>
      </w:r>
      <w:r w:rsidR="005962E4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,</w:t>
      </w:r>
      <w:r w:rsidR="00ED3296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dekorowanie stołów, </w:t>
      </w:r>
    </w:p>
    <w:p w:rsidR="00061077" w:rsidRPr="00061077" w:rsidRDefault="005962E4" w:rsidP="005962E4">
      <w:pPr>
        <w:pStyle w:val="Akapitzlist"/>
        <w:numPr>
          <w:ilvl w:val="0"/>
          <w:numId w:val="6"/>
        </w:numPr>
        <w:spacing w:line="276" w:lineRule="auto"/>
        <w:ind w:left="426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grupa stolarska</w:t>
      </w:r>
      <w:r w:rsidR="00ED3296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- </w:t>
      </w:r>
      <w:r w:rsidR="00244B13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uczestnicy zdobywają szlify w rzemiośle stolarskim. budowa małej architektury drewnianej.</w:t>
      </w:r>
    </w:p>
    <w:p w:rsidR="00B00236" w:rsidRPr="005962E4" w:rsidRDefault="00025025" w:rsidP="00025025">
      <w:pPr>
        <w:spacing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  <w:r w:rsidR="00B00236" w:rsidRPr="005962E4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 efekcie udzielonego wsparcia, uczestnicy Centrum Integracji Społecznej zwiększają znacznie swoje szanse na rynku pracy. Zdobywają kwalifikacje zawodowe i umiejętność samodzielnego planowania własnych działań. Nabierają pewności siebie, chęci do życia, nawiązują więzi społeczne. I co najważniejsze – podejmują pracę.</w:t>
      </w:r>
    </w:p>
    <w:p w:rsidR="00B00236" w:rsidRPr="00DA2264" w:rsidRDefault="00DA2264" w:rsidP="00CC475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A2264">
        <w:rPr>
          <w:rFonts w:ascii="Times New Roman" w:hAnsi="Times New Roman" w:cs="Times New Roman"/>
          <w:b/>
          <w:sz w:val="28"/>
          <w:szCs w:val="28"/>
        </w:rPr>
        <w:t>FINANSE</w:t>
      </w:r>
    </w:p>
    <w:p w:rsidR="001E2DA2" w:rsidRPr="006268B4" w:rsidRDefault="00C23043" w:rsidP="00C2304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2DA2" w:rsidRPr="006268B4">
        <w:rPr>
          <w:rFonts w:ascii="Times New Roman" w:hAnsi="Times New Roman" w:cs="Times New Roman"/>
          <w:sz w:val="28"/>
          <w:szCs w:val="28"/>
        </w:rPr>
        <w:t xml:space="preserve">Planowane przychody i koszty bieżące Centrum Integracji Społecznej Gminy Kamieniec Ząbkowicki wyniosły </w:t>
      </w:r>
      <w:r w:rsidR="00955A7C">
        <w:rPr>
          <w:rFonts w:ascii="Times New Roman" w:hAnsi="Times New Roman" w:cs="Times New Roman"/>
          <w:sz w:val="28"/>
          <w:szCs w:val="28"/>
        </w:rPr>
        <w:t xml:space="preserve">673 034,00 </w:t>
      </w:r>
      <w:r w:rsidR="001E2DA2" w:rsidRPr="006268B4">
        <w:rPr>
          <w:rFonts w:ascii="Times New Roman" w:hAnsi="Times New Roman" w:cs="Times New Roman"/>
          <w:sz w:val="28"/>
          <w:szCs w:val="28"/>
        </w:rPr>
        <w:t>zł. natomiast ich realizacja w 201</w:t>
      </w:r>
      <w:r w:rsidR="00DA2264">
        <w:rPr>
          <w:rFonts w:ascii="Times New Roman" w:hAnsi="Times New Roman" w:cs="Times New Roman"/>
          <w:sz w:val="28"/>
          <w:szCs w:val="28"/>
        </w:rPr>
        <w:t>8</w:t>
      </w:r>
      <w:r w:rsidR="001E2DA2" w:rsidRPr="006268B4">
        <w:rPr>
          <w:rFonts w:ascii="Times New Roman" w:hAnsi="Times New Roman" w:cs="Times New Roman"/>
          <w:sz w:val="28"/>
          <w:szCs w:val="28"/>
        </w:rPr>
        <w:t xml:space="preserve"> roku zamknęła się w kwocie po stronie przychodów </w:t>
      </w:r>
      <w:r w:rsidR="00955A7C">
        <w:rPr>
          <w:rFonts w:ascii="Times New Roman" w:hAnsi="Times New Roman" w:cs="Times New Roman"/>
          <w:sz w:val="28"/>
          <w:szCs w:val="28"/>
        </w:rPr>
        <w:t>627 152,07</w:t>
      </w:r>
      <w:r w:rsidR="001E2DA2" w:rsidRPr="006268B4">
        <w:rPr>
          <w:rFonts w:ascii="Times New Roman" w:hAnsi="Times New Roman" w:cs="Times New Roman"/>
          <w:sz w:val="28"/>
          <w:szCs w:val="28"/>
        </w:rPr>
        <w:t xml:space="preserve"> zł. co stanowi 9</w:t>
      </w:r>
      <w:r w:rsidR="00955A7C">
        <w:rPr>
          <w:rFonts w:ascii="Times New Roman" w:hAnsi="Times New Roman" w:cs="Times New Roman"/>
          <w:sz w:val="28"/>
          <w:szCs w:val="28"/>
        </w:rPr>
        <w:t>3,18</w:t>
      </w:r>
      <w:r w:rsidR="001E2DA2" w:rsidRPr="006268B4">
        <w:rPr>
          <w:rFonts w:ascii="Times New Roman" w:hAnsi="Times New Roman" w:cs="Times New Roman"/>
          <w:sz w:val="28"/>
          <w:szCs w:val="28"/>
        </w:rPr>
        <w:t>% planu, a po st</w:t>
      </w:r>
      <w:r w:rsidR="00955A7C">
        <w:rPr>
          <w:rFonts w:ascii="Times New Roman" w:hAnsi="Times New Roman" w:cs="Times New Roman"/>
          <w:sz w:val="28"/>
          <w:szCs w:val="28"/>
        </w:rPr>
        <w:t>ronie kosztów 612 454,66 zł. co tanowi 91</w:t>
      </w:r>
      <w:r w:rsidR="001E2DA2" w:rsidRPr="006268B4">
        <w:rPr>
          <w:rFonts w:ascii="Times New Roman" w:hAnsi="Times New Roman" w:cs="Times New Roman"/>
          <w:sz w:val="28"/>
          <w:szCs w:val="28"/>
        </w:rPr>
        <w:t>,</w:t>
      </w:r>
      <w:r w:rsidR="00955A7C">
        <w:rPr>
          <w:rFonts w:ascii="Times New Roman" w:hAnsi="Times New Roman" w:cs="Times New Roman"/>
          <w:sz w:val="28"/>
          <w:szCs w:val="28"/>
        </w:rPr>
        <w:t>00</w:t>
      </w:r>
      <w:r w:rsidR="001E2DA2" w:rsidRPr="006268B4">
        <w:rPr>
          <w:rFonts w:ascii="Times New Roman" w:hAnsi="Times New Roman" w:cs="Times New Roman"/>
          <w:sz w:val="28"/>
          <w:szCs w:val="28"/>
        </w:rPr>
        <w:t>%. W 201</w:t>
      </w:r>
      <w:r w:rsidR="00DA2264">
        <w:rPr>
          <w:rFonts w:ascii="Times New Roman" w:hAnsi="Times New Roman" w:cs="Times New Roman"/>
          <w:sz w:val="28"/>
          <w:szCs w:val="28"/>
        </w:rPr>
        <w:t>8</w:t>
      </w:r>
      <w:r w:rsidR="001E2DA2" w:rsidRPr="006268B4">
        <w:rPr>
          <w:rFonts w:ascii="Times New Roman" w:hAnsi="Times New Roman" w:cs="Times New Roman"/>
          <w:sz w:val="28"/>
          <w:szCs w:val="28"/>
        </w:rPr>
        <w:t xml:space="preserve"> r. wypłacono świadczenia integracyjne na łączną kwotę </w:t>
      </w:r>
      <w:r w:rsidR="00DA2264">
        <w:rPr>
          <w:rFonts w:ascii="Times New Roman" w:hAnsi="Times New Roman" w:cs="Times New Roman"/>
          <w:sz w:val="28"/>
          <w:szCs w:val="28"/>
        </w:rPr>
        <w:t>276 505,52</w:t>
      </w:r>
      <w:r w:rsidR="001E2DA2" w:rsidRPr="006268B4">
        <w:rPr>
          <w:rFonts w:ascii="Times New Roman" w:hAnsi="Times New Roman" w:cs="Times New Roman"/>
          <w:sz w:val="28"/>
          <w:szCs w:val="28"/>
        </w:rPr>
        <w:t xml:space="preserve"> zł. oraz ubezpieczenie społeczne od tych świadczeń na kwotę </w:t>
      </w:r>
      <w:r w:rsidR="00DA2264">
        <w:rPr>
          <w:rFonts w:ascii="Times New Roman" w:hAnsi="Times New Roman" w:cs="Times New Roman"/>
          <w:sz w:val="28"/>
          <w:szCs w:val="28"/>
        </w:rPr>
        <w:t>40 719,88</w:t>
      </w:r>
      <w:r w:rsidR="001E2DA2" w:rsidRPr="006268B4">
        <w:rPr>
          <w:rFonts w:ascii="Times New Roman" w:hAnsi="Times New Roman" w:cs="Times New Roman"/>
          <w:sz w:val="28"/>
          <w:szCs w:val="28"/>
        </w:rPr>
        <w:t xml:space="preserve"> zł.</w:t>
      </w:r>
    </w:p>
    <w:p w:rsidR="00C23043" w:rsidRDefault="00C23043" w:rsidP="00D82E93">
      <w:pPr>
        <w:pStyle w:val="Akapitzlist"/>
        <w:spacing w:after="240" w:line="276" w:lineRule="auto"/>
        <w:ind w:left="0"/>
        <w:contextualSpacing w:val="0"/>
        <w:rPr>
          <w:rFonts w:ascii="Times New Roman" w:hAnsi="Times New Roman" w:cs="Times New Roman"/>
          <w:bCs/>
          <w:sz w:val="28"/>
          <w:szCs w:val="28"/>
        </w:rPr>
      </w:pPr>
      <w:r w:rsidRPr="006268B4">
        <w:rPr>
          <w:rFonts w:ascii="Times New Roman" w:hAnsi="Times New Roman" w:cs="Times New Roman"/>
          <w:bCs/>
          <w:sz w:val="28"/>
          <w:szCs w:val="28"/>
        </w:rPr>
        <w:t>Stan środków obrotowych na koniec 201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6268B4">
        <w:rPr>
          <w:rFonts w:ascii="Times New Roman" w:hAnsi="Times New Roman" w:cs="Times New Roman"/>
          <w:bCs/>
          <w:sz w:val="28"/>
          <w:szCs w:val="28"/>
        </w:rPr>
        <w:t xml:space="preserve"> roku wyniósł </w:t>
      </w:r>
      <w:r>
        <w:rPr>
          <w:rFonts w:ascii="Times New Roman" w:hAnsi="Times New Roman" w:cs="Times New Roman"/>
          <w:bCs/>
          <w:sz w:val="28"/>
          <w:szCs w:val="28"/>
        </w:rPr>
        <w:t>105 271,66</w:t>
      </w:r>
      <w:r w:rsidRPr="006268B4">
        <w:rPr>
          <w:rFonts w:ascii="Times New Roman" w:hAnsi="Times New Roman" w:cs="Times New Roman"/>
          <w:bCs/>
          <w:sz w:val="28"/>
          <w:szCs w:val="28"/>
        </w:rPr>
        <w:t xml:space="preserve"> zł. (</w:t>
      </w:r>
      <w:r w:rsidRPr="006268B4">
        <w:rPr>
          <w:rFonts w:ascii="Times New Roman" w:hAnsi="Times New Roman" w:cs="Times New Roman"/>
          <w:bCs/>
          <w:i/>
          <w:sz w:val="28"/>
          <w:szCs w:val="28"/>
        </w:rPr>
        <w:t>z przeznaczeniem na wypłacenie świadczeń dla uczestników</w:t>
      </w:r>
      <w:r w:rsidRPr="006268B4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23043" w:rsidRPr="00025025" w:rsidRDefault="00C23043" w:rsidP="00C23043">
      <w:pPr>
        <w:pStyle w:val="Akapitzlist"/>
        <w:spacing w:line="276" w:lineRule="auto"/>
        <w:ind w:left="0"/>
        <w:contextualSpacing w:val="0"/>
        <w:rPr>
          <w:rFonts w:ascii="Times New Roman" w:hAnsi="Times New Roman" w:cs="Times New Roman"/>
          <w:b/>
          <w:bCs/>
          <w:sz w:val="26"/>
          <w:szCs w:val="26"/>
        </w:rPr>
      </w:pPr>
      <w:r w:rsidRPr="00025025">
        <w:rPr>
          <w:rFonts w:ascii="Times New Roman" w:hAnsi="Times New Roman" w:cs="Times New Roman"/>
          <w:b/>
          <w:bCs/>
          <w:sz w:val="26"/>
          <w:szCs w:val="26"/>
        </w:rPr>
        <w:t>KADRA CENTRUM W 2018r.</w:t>
      </w:r>
    </w:p>
    <w:p w:rsidR="00C23043" w:rsidRPr="00025025" w:rsidRDefault="00C23043" w:rsidP="00C23043">
      <w:pPr>
        <w:pStyle w:val="Akapitzlist"/>
        <w:ind w:left="0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Zatrudnienie CIS</w:t>
      </w:r>
    </w:p>
    <w:p w:rsidR="00C23043" w:rsidRPr="00025025" w:rsidRDefault="00C23043" w:rsidP="00C23043">
      <w:pPr>
        <w:pStyle w:val="Akapitzlist"/>
        <w:ind w:left="0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Liczba zatrudnionych na dzień 31 grudnia 2018 r. wyniosła 9 osób (9 etatów):</w:t>
      </w:r>
    </w:p>
    <w:p w:rsidR="00C23043" w:rsidRPr="00025025" w:rsidRDefault="00C23043" w:rsidP="00C23043">
      <w:pPr>
        <w:pStyle w:val="Akapitzlist"/>
        <w:numPr>
          <w:ilvl w:val="0"/>
          <w:numId w:val="7"/>
        </w:numPr>
        <w:spacing w:line="276" w:lineRule="auto"/>
        <w:ind w:left="851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kierownik Centrum,</w:t>
      </w:r>
    </w:p>
    <w:p w:rsidR="00C23043" w:rsidRPr="00025025" w:rsidRDefault="00C23043" w:rsidP="00C23043">
      <w:pPr>
        <w:pStyle w:val="Akapitzlist"/>
        <w:numPr>
          <w:ilvl w:val="0"/>
          <w:numId w:val="7"/>
        </w:numPr>
        <w:spacing w:line="276" w:lineRule="auto"/>
        <w:ind w:left="851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główny księgowy - 1 osoba,</w:t>
      </w:r>
    </w:p>
    <w:p w:rsidR="00C23043" w:rsidRPr="00025025" w:rsidRDefault="00C23043" w:rsidP="00C23043">
      <w:pPr>
        <w:pStyle w:val="Akapitzlist"/>
        <w:numPr>
          <w:ilvl w:val="0"/>
          <w:numId w:val="7"/>
        </w:numPr>
        <w:spacing w:line="276" w:lineRule="auto"/>
        <w:ind w:left="851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referent ds. kadr i administracji - 1 osoba,</w:t>
      </w:r>
    </w:p>
    <w:p w:rsidR="00C23043" w:rsidRPr="00025025" w:rsidRDefault="00C23043" w:rsidP="00C23043">
      <w:pPr>
        <w:pStyle w:val="Akapitzlist"/>
        <w:numPr>
          <w:ilvl w:val="0"/>
          <w:numId w:val="7"/>
        </w:numPr>
        <w:spacing w:line="276" w:lineRule="auto"/>
        <w:ind w:left="851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pracownik socjalny - 1 osoba,</w:t>
      </w:r>
    </w:p>
    <w:p w:rsidR="00C23043" w:rsidRPr="00025025" w:rsidRDefault="00C23043" w:rsidP="00C23043">
      <w:pPr>
        <w:pStyle w:val="Akapitzlist"/>
        <w:numPr>
          <w:ilvl w:val="0"/>
          <w:numId w:val="7"/>
        </w:numPr>
        <w:spacing w:line="276" w:lineRule="auto"/>
        <w:ind w:left="851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instruktor zawodu grupy ogrodniczo - porządkowej - 2 osoby</w:t>
      </w:r>
    </w:p>
    <w:p w:rsidR="00C23043" w:rsidRPr="00025025" w:rsidRDefault="00C23043" w:rsidP="00C23043">
      <w:pPr>
        <w:pStyle w:val="Akapitzlist"/>
        <w:numPr>
          <w:ilvl w:val="0"/>
          <w:numId w:val="7"/>
        </w:numPr>
        <w:spacing w:line="276" w:lineRule="auto"/>
        <w:ind w:left="851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instruktor zawodu grupy gastronomicznej - 1 osoba,</w:t>
      </w:r>
    </w:p>
    <w:p w:rsidR="00C23043" w:rsidRPr="00025025" w:rsidRDefault="00C23043" w:rsidP="00C23043">
      <w:pPr>
        <w:pStyle w:val="Akapitzlist"/>
        <w:numPr>
          <w:ilvl w:val="0"/>
          <w:numId w:val="7"/>
        </w:numPr>
        <w:spacing w:line="276" w:lineRule="auto"/>
        <w:ind w:left="851" w:hanging="357"/>
        <w:contextualSpacing w:val="0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instruktor zawodu grupy artystycznej - 1 osoba,</w:t>
      </w:r>
    </w:p>
    <w:p w:rsidR="00C23043" w:rsidRDefault="00C23043" w:rsidP="00C23043">
      <w:pPr>
        <w:pStyle w:val="Akapitzlist"/>
        <w:numPr>
          <w:ilvl w:val="0"/>
          <w:numId w:val="7"/>
        </w:numPr>
        <w:spacing w:line="276" w:lineRule="auto"/>
        <w:ind w:left="851" w:hanging="357"/>
        <w:contextualSpacing w:val="0"/>
        <w:rPr>
          <w:rFonts w:ascii="Times New Roman" w:hAnsi="Times New Roman" w:cs="Times New Roman"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>instruktor zaw</w:t>
      </w:r>
      <w:r w:rsidR="00B650A4">
        <w:rPr>
          <w:rFonts w:ascii="Times New Roman" w:hAnsi="Times New Roman" w:cs="Times New Roman"/>
          <w:bCs/>
          <w:sz w:val="26"/>
          <w:szCs w:val="26"/>
        </w:rPr>
        <w:t>odu grupy stolarskiej - 1 osoba,</w:t>
      </w:r>
    </w:p>
    <w:p w:rsidR="00B650A4" w:rsidRPr="00025025" w:rsidRDefault="00B650A4" w:rsidP="00C23043">
      <w:pPr>
        <w:pStyle w:val="Akapitzlist"/>
        <w:numPr>
          <w:ilvl w:val="0"/>
          <w:numId w:val="7"/>
        </w:numPr>
        <w:spacing w:line="276" w:lineRule="auto"/>
        <w:ind w:left="851" w:hanging="357"/>
        <w:contextualSpacing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kierowca - 1 osoba.</w:t>
      </w:r>
    </w:p>
    <w:p w:rsidR="00C23043" w:rsidRPr="00025025" w:rsidRDefault="00C23043" w:rsidP="00C23043">
      <w:pPr>
        <w:pStyle w:val="Akapitzlist"/>
        <w:spacing w:line="276" w:lineRule="auto"/>
        <w:ind w:left="0"/>
        <w:contextualSpacing w:val="0"/>
        <w:rPr>
          <w:rFonts w:ascii="Times New Roman" w:hAnsi="Times New Roman" w:cs="Times New Roman"/>
          <w:b/>
          <w:bCs/>
          <w:sz w:val="26"/>
          <w:szCs w:val="26"/>
        </w:rPr>
      </w:pPr>
      <w:r w:rsidRPr="00025025">
        <w:rPr>
          <w:rFonts w:ascii="Times New Roman" w:hAnsi="Times New Roman" w:cs="Times New Roman"/>
          <w:bCs/>
          <w:sz w:val="26"/>
          <w:szCs w:val="26"/>
        </w:rPr>
        <w:tab/>
        <w:t>W ramach umowy zlecenie na dzień 31 grudnia 2018 r. zatrudnione było 4 osoby ( doradca zawodowy, prawnik, BHP, palacz).</w:t>
      </w:r>
    </w:p>
    <w:p w:rsidR="000D3D21" w:rsidRPr="000D3D21" w:rsidRDefault="00D82E93" w:rsidP="00D82E9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D3D21" w:rsidRPr="000D3D21">
        <w:rPr>
          <w:rFonts w:ascii="Times New Roman" w:hAnsi="Times New Roman" w:cs="Times New Roman"/>
          <w:sz w:val="26"/>
          <w:szCs w:val="26"/>
        </w:rPr>
        <w:t>Praktyki zawodowe w zorganizowanych warsztatach zawodowych na terenie Centrum jak również u lokalnych pracodawców.</w:t>
      </w:r>
    </w:p>
    <w:p w:rsidR="000D3D21" w:rsidRPr="000D3D21" w:rsidRDefault="000D3D21" w:rsidP="00D82E93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0D3D21">
        <w:rPr>
          <w:rFonts w:ascii="Times New Roman" w:hAnsi="Times New Roman" w:cs="Times New Roman"/>
          <w:b/>
          <w:sz w:val="26"/>
          <w:szCs w:val="26"/>
        </w:rPr>
        <w:lastRenderedPageBreak/>
        <w:t>Partnerzy:</w:t>
      </w:r>
    </w:p>
    <w:p w:rsidR="000D3D21" w:rsidRPr="000D3D21" w:rsidRDefault="000D3D21" w:rsidP="00D82E93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D3D21">
        <w:rPr>
          <w:rFonts w:ascii="Times New Roman" w:hAnsi="Times New Roman" w:cs="Times New Roman"/>
          <w:sz w:val="26"/>
          <w:szCs w:val="26"/>
        </w:rPr>
        <w:t>Wójt Gminy Kamieniec Ząbkowicki - powołał i udzielił dotacji na działalność Centrum.</w:t>
      </w:r>
    </w:p>
    <w:p w:rsidR="000D3D21" w:rsidRPr="000D3D21" w:rsidRDefault="000D3D21" w:rsidP="00D82E93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D3D21">
        <w:rPr>
          <w:rFonts w:ascii="Times New Roman" w:hAnsi="Times New Roman" w:cs="Times New Roman"/>
          <w:sz w:val="26"/>
          <w:szCs w:val="26"/>
        </w:rPr>
        <w:t>Gminny Ośrodek Pomocy Społecznej w Kamieńcu Ząbkowickim - przeprowadza wywiad środowiskowy u kandydatów na uczestników Centrum i na jego podstawie opiniuje wniosek i wystawia skierowanie, akceptuje Indywidualny Program Zatrudnienia Socjalnego do realizacji, po pomyślnym zakończeniu okresu próbnego kwalifikuje uczestnika do dalszego udziału w zajęciach Centrum.</w:t>
      </w:r>
    </w:p>
    <w:p w:rsidR="000D3D21" w:rsidRPr="000D3D21" w:rsidRDefault="000D3D21" w:rsidP="00D82E93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D3D21">
        <w:rPr>
          <w:rFonts w:ascii="Times New Roman" w:hAnsi="Times New Roman" w:cs="Times New Roman"/>
          <w:sz w:val="26"/>
          <w:szCs w:val="26"/>
        </w:rPr>
        <w:t>Centrum Integracji Społecznej Gminy Kamieniec Ząbkowicki nawiązuje współpracę z podległymi jednostkami Urzędu Gminy:</w:t>
      </w:r>
    </w:p>
    <w:p w:rsidR="000D3D21" w:rsidRPr="000D3D21" w:rsidRDefault="000D3D21" w:rsidP="00D82E93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D3D21">
        <w:rPr>
          <w:rFonts w:ascii="Times New Roman" w:hAnsi="Times New Roman" w:cs="Times New Roman"/>
          <w:sz w:val="26"/>
          <w:szCs w:val="26"/>
        </w:rPr>
        <w:t>Gminne Centrum Kultury w Kamieńcu Ząbkowickim - 7 uczestników ,</w:t>
      </w:r>
    </w:p>
    <w:p w:rsidR="000D3D21" w:rsidRDefault="000D3D21" w:rsidP="00D82E93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D3D21">
        <w:rPr>
          <w:rFonts w:ascii="Times New Roman" w:hAnsi="Times New Roman" w:cs="Times New Roman"/>
          <w:sz w:val="26"/>
          <w:szCs w:val="26"/>
        </w:rPr>
        <w:t>Szkoła Podstawowa Nr 1 im. Bolesława  Chrobrego w Kamieńcu Ząbkowickim - 5 uczestników,</w:t>
      </w:r>
    </w:p>
    <w:p w:rsidR="00D82E93" w:rsidRPr="000D3D21" w:rsidRDefault="00D82E93" w:rsidP="00D82E93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D3D21">
        <w:rPr>
          <w:rFonts w:ascii="Times New Roman" w:hAnsi="Times New Roman" w:cs="Times New Roman"/>
          <w:sz w:val="26"/>
          <w:szCs w:val="26"/>
        </w:rPr>
        <w:t>Zespół Szkół Nr 2 w Kamieńcu Ząbkowickim - 3 uczestników.</w:t>
      </w:r>
    </w:p>
    <w:p w:rsidR="00D82E93" w:rsidRPr="00D82E93" w:rsidRDefault="00D82E93" w:rsidP="00D82E93">
      <w:pPr>
        <w:pStyle w:val="Defaul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2E93">
        <w:rPr>
          <w:rFonts w:ascii="Times New Roman" w:hAnsi="Times New Roman" w:cs="Times New Roman"/>
          <w:sz w:val="26"/>
          <w:szCs w:val="26"/>
        </w:rPr>
        <w:t xml:space="preserve">W okresie rozliczeniowym programem reintegracji społecznej i zawodowej zostało objętych 90 osób w tym: </w:t>
      </w:r>
      <w:r w:rsidR="00163770">
        <w:rPr>
          <w:rFonts w:ascii="Times New Roman" w:hAnsi="Times New Roman" w:cs="Times New Roman"/>
          <w:sz w:val="26"/>
          <w:szCs w:val="26"/>
        </w:rPr>
        <w:t>50 kobiet</w:t>
      </w:r>
      <w:r w:rsidRPr="00D82E93">
        <w:rPr>
          <w:rFonts w:ascii="Times New Roman" w:hAnsi="Times New Roman" w:cs="Times New Roman"/>
          <w:sz w:val="26"/>
          <w:szCs w:val="26"/>
        </w:rPr>
        <w:t xml:space="preserve">; </w:t>
      </w:r>
      <w:r w:rsidR="00163770">
        <w:rPr>
          <w:rFonts w:ascii="Times New Roman" w:hAnsi="Times New Roman" w:cs="Times New Roman"/>
          <w:sz w:val="26"/>
          <w:szCs w:val="26"/>
        </w:rPr>
        <w:t>40 mężczyzn.</w:t>
      </w:r>
    </w:p>
    <w:p w:rsidR="00D82E93" w:rsidRDefault="00D82E93" w:rsidP="00D82E9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D82E93">
        <w:rPr>
          <w:rFonts w:ascii="Times New Roman" w:hAnsi="Times New Roman" w:cs="Times New Roman"/>
          <w:sz w:val="26"/>
          <w:szCs w:val="26"/>
        </w:rPr>
        <w:t xml:space="preserve"> </w:t>
      </w:r>
      <w:r w:rsidRPr="00D82E93">
        <w:rPr>
          <w:rFonts w:ascii="Times New Roman" w:hAnsi="Times New Roman" w:cs="Times New Roman"/>
          <w:sz w:val="26"/>
          <w:szCs w:val="26"/>
        </w:rPr>
        <w:tab/>
        <w:t>Osoby przyjęte na własny wniosek 44; osoby skierowane przez PUP 1; osoby korzystające z pomocy GOPS (skierowanie z GOPS) 45.</w:t>
      </w:r>
    </w:p>
    <w:p w:rsidR="00D82E93" w:rsidRDefault="00D82E93" w:rsidP="00D82E9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/>
      </w:tblPr>
      <w:tblGrid>
        <w:gridCol w:w="7054"/>
        <w:gridCol w:w="2158"/>
      </w:tblGrid>
      <w:tr w:rsidR="00D82E93" w:rsidTr="00D82E93">
        <w:tc>
          <w:tcPr>
            <w:tcW w:w="7054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b/>
                <w:sz w:val="26"/>
                <w:szCs w:val="26"/>
              </w:rPr>
              <w:t>Uczestnicy zajęć ogółem</w:t>
            </w:r>
          </w:p>
        </w:tc>
        <w:tc>
          <w:tcPr>
            <w:tcW w:w="2158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b/>
                <w:sz w:val="26"/>
                <w:szCs w:val="26"/>
              </w:rPr>
              <w:t>90</w:t>
            </w:r>
          </w:p>
        </w:tc>
      </w:tr>
      <w:tr w:rsidR="00D82E93" w:rsidTr="00D82E93">
        <w:tc>
          <w:tcPr>
            <w:tcW w:w="7054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sz w:val="26"/>
                <w:szCs w:val="26"/>
              </w:rPr>
              <w:t>Osoby uzależnione od alkoholu</w:t>
            </w:r>
          </w:p>
        </w:tc>
        <w:tc>
          <w:tcPr>
            <w:tcW w:w="2158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82E93" w:rsidTr="00D82E93">
        <w:tc>
          <w:tcPr>
            <w:tcW w:w="7054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sz w:val="26"/>
                <w:szCs w:val="26"/>
              </w:rPr>
              <w:t>Osoby długotrwale bezrobotne</w:t>
            </w:r>
          </w:p>
        </w:tc>
        <w:tc>
          <w:tcPr>
            <w:tcW w:w="2158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82E93" w:rsidTr="00D82E93">
        <w:tc>
          <w:tcPr>
            <w:tcW w:w="7054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sz w:val="26"/>
                <w:szCs w:val="26"/>
              </w:rPr>
              <w:t>Osoby niepełnosprawne</w:t>
            </w:r>
          </w:p>
        </w:tc>
        <w:tc>
          <w:tcPr>
            <w:tcW w:w="2158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D82E93" w:rsidTr="00D82E93">
        <w:tc>
          <w:tcPr>
            <w:tcW w:w="7054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sz w:val="26"/>
                <w:szCs w:val="26"/>
              </w:rPr>
              <w:t>Inni ( osoby bezrobotne nie długotrwale pozostające w ubóstwie)</w:t>
            </w:r>
          </w:p>
        </w:tc>
        <w:tc>
          <w:tcPr>
            <w:tcW w:w="2158" w:type="dxa"/>
          </w:tcPr>
          <w:p w:rsidR="00D82E93" w:rsidRPr="00D82E93" w:rsidRDefault="00D82E93" w:rsidP="008E50E7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2E93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</w:tr>
    </w:tbl>
    <w:p w:rsidR="00D82E93" w:rsidRDefault="00D82E93" w:rsidP="00D82E9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D82E93" w:rsidRPr="00D82E93" w:rsidRDefault="00D82E93" w:rsidP="00D82E93">
      <w:pPr>
        <w:pStyle w:val="NormalnyWeb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D82E93">
        <w:rPr>
          <w:b/>
          <w:bCs/>
          <w:color w:val="000000"/>
          <w:sz w:val="26"/>
          <w:szCs w:val="26"/>
        </w:rPr>
        <w:t>40 uczestników</w:t>
      </w:r>
      <w:r w:rsidRPr="00D82E93">
        <w:rPr>
          <w:color w:val="FF0000"/>
          <w:sz w:val="26"/>
          <w:szCs w:val="26"/>
        </w:rPr>
        <w:t xml:space="preserve"> </w:t>
      </w:r>
      <w:r w:rsidRPr="00D82E93">
        <w:rPr>
          <w:sz w:val="26"/>
          <w:szCs w:val="26"/>
        </w:rPr>
        <w:t>zakończyło realizację Indywidualnego Programu Zatrudnienie Socjalnego , w tym:</w:t>
      </w:r>
    </w:p>
    <w:p w:rsidR="00D82E93" w:rsidRPr="00D82E93" w:rsidRDefault="00D82E93" w:rsidP="00D82E93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D82E93">
        <w:rPr>
          <w:bCs/>
          <w:color w:val="000000"/>
          <w:sz w:val="26"/>
          <w:szCs w:val="26"/>
        </w:rPr>
        <w:t>20 uczestników</w:t>
      </w:r>
      <w:r w:rsidRPr="00D82E93">
        <w:rPr>
          <w:sz w:val="26"/>
          <w:szCs w:val="26"/>
        </w:rPr>
        <w:t xml:space="preserve"> ukończyło realizację Indywidualnego Programu Zatrudnienie Socjalnego zgodnie z zaplanowaną ścieżką zawodową,</w:t>
      </w:r>
    </w:p>
    <w:p w:rsidR="00D82E93" w:rsidRPr="00D82E93" w:rsidRDefault="00D82E93" w:rsidP="00D82E93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D82E93">
        <w:rPr>
          <w:bCs/>
          <w:color w:val="000000"/>
          <w:sz w:val="26"/>
          <w:szCs w:val="26"/>
        </w:rPr>
        <w:t xml:space="preserve">4 uczestników </w:t>
      </w:r>
      <w:r w:rsidRPr="00D82E93">
        <w:rPr>
          <w:sz w:val="26"/>
          <w:szCs w:val="26"/>
        </w:rPr>
        <w:t>zrezygnowały z powodu podjęcia pracy,</w:t>
      </w:r>
    </w:p>
    <w:p w:rsidR="00D82E93" w:rsidRPr="00D82E93" w:rsidRDefault="00D82E93" w:rsidP="00D82E93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D82E93">
        <w:rPr>
          <w:bCs/>
          <w:color w:val="000000"/>
          <w:sz w:val="26"/>
          <w:szCs w:val="26"/>
        </w:rPr>
        <w:t xml:space="preserve">11 uczestników </w:t>
      </w:r>
      <w:r w:rsidRPr="00D82E93">
        <w:rPr>
          <w:sz w:val="26"/>
          <w:szCs w:val="26"/>
        </w:rPr>
        <w:t>odstąpiły od realizacji Indywidualnego Programu Zatrudnienie Socjalnego,</w:t>
      </w:r>
    </w:p>
    <w:p w:rsidR="00D82E93" w:rsidRPr="00D82E93" w:rsidRDefault="00D82E93" w:rsidP="00D82E93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D82E93">
        <w:rPr>
          <w:bCs/>
          <w:color w:val="000000"/>
          <w:sz w:val="26"/>
          <w:szCs w:val="26"/>
        </w:rPr>
        <w:t>4 uczestników</w:t>
      </w:r>
      <w:r w:rsidRPr="00D82E93">
        <w:rPr>
          <w:color w:val="FF0000"/>
          <w:sz w:val="26"/>
          <w:szCs w:val="26"/>
        </w:rPr>
        <w:t xml:space="preserve"> </w:t>
      </w:r>
      <w:r w:rsidRPr="00D82E93">
        <w:rPr>
          <w:sz w:val="26"/>
          <w:szCs w:val="26"/>
        </w:rPr>
        <w:t>zostało skreślone z powodu naruszenia postanowień Indywidualnego Programu Zatrudnienie Socjalnego oraz regulaminu Centrum,</w:t>
      </w:r>
    </w:p>
    <w:p w:rsidR="00D82E93" w:rsidRPr="00D82E93" w:rsidRDefault="00D82E93" w:rsidP="00D82E93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D82E93">
        <w:rPr>
          <w:bCs/>
          <w:color w:val="000000"/>
          <w:sz w:val="26"/>
          <w:szCs w:val="26"/>
        </w:rPr>
        <w:t>1 osoba zmarła</w:t>
      </w:r>
      <w:r w:rsidRPr="00D82E93">
        <w:rPr>
          <w:sz w:val="26"/>
          <w:szCs w:val="26"/>
        </w:rPr>
        <w:t>.</w:t>
      </w:r>
    </w:p>
    <w:p w:rsidR="00D82E93" w:rsidRPr="00D82E93" w:rsidRDefault="00D82E93" w:rsidP="00D82E93">
      <w:pPr>
        <w:pStyle w:val="Defaul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2E93">
        <w:rPr>
          <w:rFonts w:ascii="Times New Roman" w:hAnsi="Times New Roman" w:cs="Times New Roman"/>
          <w:b/>
          <w:sz w:val="26"/>
          <w:szCs w:val="26"/>
        </w:rPr>
        <w:t>50</w:t>
      </w:r>
      <w:r w:rsidRPr="00D82E93">
        <w:rPr>
          <w:rFonts w:ascii="Times New Roman" w:hAnsi="Times New Roman" w:cs="Times New Roman"/>
          <w:sz w:val="26"/>
          <w:szCs w:val="26"/>
        </w:rPr>
        <w:t xml:space="preserve"> uczestników kontynuuje uczestnictwo w Centrum. </w:t>
      </w:r>
    </w:p>
    <w:p w:rsidR="00D82E93" w:rsidRPr="00E5747A" w:rsidRDefault="00D82E93" w:rsidP="00D82E9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C4A12" w:rsidRDefault="008C4A12" w:rsidP="00D82E93">
      <w:pPr>
        <w:pStyle w:val="NormalnyWeb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</w:p>
    <w:p w:rsidR="008C4A12" w:rsidRDefault="008C4A12" w:rsidP="00D82E93">
      <w:pPr>
        <w:pStyle w:val="NormalnyWeb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</w:p>
    <w:p w:rsidR="008C4A12" w:rsidRDefault="008C4A12" w:rsidP="00D82E93">
      <w:pPr>
        <w:pStyle w:val="NormalnyWeb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</w:p>
    <w:p w:rsidR="008C4A12" w:rsidRDefault="008C4A12" w:rsidP="00D82E93">
      <w:pPr>
        <w:pStyle w:val="NormalnyWeb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</w:p>
    <w:p w:rsidR="00D82E93" w:rsidRPr="00D82E93" w:rsidRDefault="00D82E93" w:rsidP="00D82E93">
      <w:pPr>
        <w:pStyle w:val="NormalnyWeb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D82E93">
        <w:rPr>
          <w:b/>
          <w:bCs/>
          <w:sz w:val="26"/>
          <w:szCs w:val="26"/>
        </w:rPr>
        <w:t xml:space="preserve">LICZBA UCZESTNIKÓW W POSZCZEGÓLNYCH WARSZTATACH </w:t>
      </w:r>
    </w:p>
    <w:p w:rsidR="00D82E93" w:rsidRDefault="00D82E93" w:rsidP="00D82E93">
      <w:pPr>
        <w:pStyle w:val="NormalnyWeb"/>
        <w:spacing w:before="0" w:beforeAutospacing="0" w:after="0" w:afterAutospacing="0" w:line="276" w:lineRule="auto"/>
        <w:jc w:val="center"/>
        <w:rPr>
          <w:b/>
          <w:bCs/>
        </w:rPr>
      </w:pPr>
      <w:r w:rsidRPr="00D82E93">
        <w:rPr>
          <w:b/>
          <w:bCs/>
          <w:sz w:val="26"/>
          <w:szCs w:val="26"/>
        </w:rPr>
        <w:t>W OKRESIE OD 01 STYCZNIA 2018R. DO 31 GRUDNIA 2018R.</w:t>
      </w:r>
    </w:p>
    <w:p w:rsidR="00D82E93" w:rsidRDefault="00D82E93" w:rsidP="00D82E93">
      <w:pPr>
        <w:pStyle w:val="NormalnyWeb"/>
        <w:spacing w:before="0" w:beforeAutospacing="0" w:after="0"/>
        <w:jc w:val="center"/>
        <w:rPr>
          <w:b/>
          <w:bCs/>
        </w:rPr>
      </w:pPr>
    </w:p>
    <w:tbl>
      <w:tblPr>
        <w:tblStyle w:val="Tabela-Siatka"/>
        <w:tblW w:w="10348" w:type="dxa"/>
        <w:tblInd w:w="-601" w:type="dxa"/>
        <w:tblLook w:val="04A0"/>
      </w:tblPr>
      <w:tblGrid>
        <w:gridCol w:w="2127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6"/>
      </w:tblGrid>
      <w:tr w:rsidR="00D82E93" w:rsidTr="008E50E7">
        <w:trPr>
          <w:trHeight w:val="455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</w:rPr>
              <w:t>Warsztat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I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II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III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IV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V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VI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VII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VIII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IX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X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XI</w:t>
            </w:r>
          </w:p>
        </w:tc>
        <w:tc>
          <w:tcPr>
            <w:tcW w:w="686" w:type="dxa"/>
            <w:shd w:val="clear" w:color="auto" w:fill="F2F2F2" w:themeFill="background1" w:themeFillShade="F2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XII</w:t>
            </w:r>
          </w:p>
        </w:tc>
      </w:tr>
      <w:tr w:rsidR="00D82E93" w:rsidTr="008E50E7">
        <w:trPr>
          <w:trHeight w:val="828"/>
        </w:trPr>
        <w:tc>
          <w:tcPr>
            <w:tcW w:w="2127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rPr>
                <w:b/>
                <w:bCs/>
              </w:rPr>
            </w:pPr>
            <w:r w:rsidRPr="00C70FAE">
              <w:t>Ogrodniczo - porządkowy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13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12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11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20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20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18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20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21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20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17</w:t>
            </w:r>
          </w:p>
        </w:tc>
        <w:tc>
          <w:tcPr>
            <w:tcW w:w="686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19</w:t>
            </w:r>
          </w:p>
        </w:tc>
      </w:tr>
      <w:tr w:rsidR="00D82E93" w:rsidTr="00C70FAE">
        <w:trPr>
          <w:trHeight w:val="564"/>
        </w:trPr>
        <w:tc>
          <w:tcPr>
            <w:tcW w:w="2127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rPr>
                <w:b/>
                <w:bCs/>
              </w:rPr>
            </w:pPr>
            <w:r w:rsidRPr="00C70FAE">
              <w:t>Stolarski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</w:t>
            </w:r>
          </w:p>
        </w:tc>
        <w:tc>
          <w:tcPr>
            <w:tcW w:w="686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4</w:t>
            </w:r>
          </w:p>
        </w:tc>
      </w:tr>
      <w:tr w:rsidR="00D82E93" w:rsidTr="008E50E7">
        <w:trPr>
          <w:trHeight w:val="828"/>
        </w:trPr>
        <w:tc>
          <w:tcPr>
            <w:tcW w:w="2127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rPr>
                <w:b/>
                <w:bCs/>
              </w:rPr>
            </w:pPr>
            <w:r w:rsidRPr="00C70FAE">
              <w:t>Rękodzieła artystycznego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8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8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10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  <w:tc>
          <w:tcPr>
            <w:tcW w:w="686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</w:tr>
      <w:tr w:rsidR="00D82E93" w:rsidTr="008E50E7">
        <w:trPr>
          <w:trHeight w:val="828"/>
        </w:trPr>
        <w:tc>
          <w:tcPr>
            <w:tcW w:w="2127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rPr>
                <w:bCs/>
              </w:rPr>
            </w:pPr>
            <w:r w:rsidRPr="00C70FAE">
              <w:rPr>
                <w:bCs/>
              </w:rPr>
              <w:t>Gastronomiczny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8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8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6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</w:tr>
      <w:tr w:rsidR="00D82E93" w:rsidTr="008E50E7">
        <w:trPr>
          <w:trHeight w:val="828"/>
        </w:trPr>
        <w:tc>
          <w:tcPr>
            <w:tcW w:w="2127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rPr>
                <w:bCs/>
              </w:rPr>
            </w:pPr>
            <w:r w:rsidRPr="00C70FAE">
              <w:rPr>
                <w:bCs/>
              </w:rPr>
              <w:t>Sprzątanie i utrzymanie czystości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</w:t>
            </w:r>
          </w:p>
        </w:tc>
        <w:tc>
          <w:tcPr>
            <w:tcW w:w="686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3</w:t>
            </w:r>
          </w:p>
        </w:tc>
      </w:tr>
      <w:tr w:rsidR="00D82E93" w:rsidTr="008E50E7">
        <w:trPr>
          <w:trHeight w:val="828"/>
        </w:trPr>
        <w:tc>
          <w:tcPr>
            <w:tcW w:w="2127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rPr>
                <w:bCs/>
              </w:rPr>
            </w:pPr>
            <w:r w:rsidRPr="00C70FAE">
              <w:rPr>
                <w:bCs/>
              </w:rPr>
              <w:t>Utrzymanie terenów zielonych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-</w:t>
            </w:r>
          </w:p>
        </w:tc>
        <w:tc>
          <w:tcPr>
            <w:tcW w:w="686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</w:t>
            </w:r>
          </w:p>
        </w:tc>
      </w:tr>
      <w:tr w:rsidR="00D82E93" w:rsidTr="00C70FAE">
        <w:trPr>
          <w:trHeight w:val="748"/>
        </w:trPr>
        <w:tc>
          <w:tcPr>
            <w:tcW w:w="2127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rPr>
                <w:bCs/>
              </w:rPr>
            </w:pPr>
            <w:r w:rsidRPr="00C70FAE">
              <w:rPr>
                <w:bCs/>
              </w:rPr>
              <w:t>Osoby oddelegowane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2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3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6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8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  <w:tc>
          <w:tcPr>
            <w:tcW w:w="686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9</w:t>
            </w:r>
          </w:p>
        </w:tc>
      </w:tr>
      <w:tr w:rsidR="00D82E93" w:rsidTr="00C70FAE">
        <w:trPr>
          <w:trHeight w:val="702"/>
        </w:trPr>
        <w:tc>
          <w:tcPr>
            <w:tcW w:w="2127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rPr>
                <w:b/>
                <w:bCs/>
              </w:rPr>
            </w:pPr>
            <w:r w:rsidRPr="00C70FAE">
              <w:rPr>
                <w:b/>
              </w:rPr>
              <w:t>ogólna liczba uczestników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30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32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33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43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51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51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49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49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51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47</w:t>
            </w:r>
          </w:p>
        </w:tc>
        <w:tc>
          <w:tcPr>
            <w:tcW w:w="685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47</w:t>
            </w:r>
          </w:p>
        </w:tc>
        <w:tc>
          <w:tcPr>
            <w:tcW w:w="686" w:type="dxa"/>
            <w:vAlign w:val="center"/>
          </w:tcPr>
          <w:p w:rsidR="00D82E93" w:rsidRPr="00C70FAE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C70FAE">
              <w:rPr>
                <w:b/>
                <w:bCs/>
              </w:rPr>
              <w:t>44</w:t>
            </w:r>
          </w:p>
        </w:tc>
      </w:tr>
    </w:tbl>
    <w:tbl>
      <w:tblPr>
        <w:tblStyle w:val="Tabela-Siatka"/>
        <w:tblpPr w:leftFromText="141" w:rightFromText="141" w:vertAnchor="text" w:horzAnchor="page" w:tblpX="807" w:tblpY="19"/>
        <w:tblW w:w="10309" w:type="dxa"/>
        <w:tblLook w:val="04A0"/>
      </w:tblPr>
      <w:tblGrid>
        <w:gridCol w:w="3730"/>
        <w:gridCol w:w="1771"/>
        <w:gridCol w:w="1685"/>
        <w:gridCol w:w="1559"/>
        <w:gridCol w:w="1564"/>
      </w:tblGrid>
      <w:tr w:rsidR="00D82E93" w:rsidTr="00C70FAE">
        <w:trPr>
          <w:trHeight w:val="307"/>
        </w:trPr>
        <w:tc>
          <w:tcPr>
            <w:tcW w:w="10309" w:type="dxa"/>
            <w:gridSpan w:val="5"/>
          </w:tcPr>
          <w:p w:rsid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</w:rPr>
            </w:pPr>
            <w:r w:rsidRPr="00644E0F">
              <w:rPr>
                <w:b/>
                <w:bCs/>
              </w:rPr>
              <w:t>WYKSZTAŁCENIE</w:t>
            </w:r>
          </w:p>
        </w:tc>
      </w:tr>
      <w:tr w:rsidR="00D82E93" w:rsidTr="008E50E7">
        <w:trPr>
          <w:trHeight w:val="922"/>
        </w:trPr>
        <w:tc>
          <w:tcPr>
            <w:tcW w:w="3730" w:type="dxa"/>
            <w:shd w:val="clear" w:color="auto" w:fill="F2F2F2" w:themeFill="background1" w:themeFillShade="F2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Warsztat</w:t>
            </w:r>
          </w:p>
        </w:tc>
        <w:tc>
          <w:tcPr>
            <w:tcW w:w="1771" w:type="dxa"/>
            <w:shd w:val="clear" w:color="auto" w:fill="F2F2F2" w:themeFill="background1" w:themeFillShade="F2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w. podstawowe</w:t>
            </w:r>
          </w:p>
        </w:tc>
        <w:tc>
          <w:tcPr>
            <w:tcW w:w="1685" w:type="dxa"/>
            <w:shd w:val="clear" w:color="auto" w:fill="F2F2F2" w:themeFill="background1" w:themeFillShade="F2"/>
            <w:vAlign w:val="center"/>
          </w:tcPr>
          <w:p w:rsidR="00D82E93" w:rsidRPr="00D82E93" w:rsidRDefault="00D82E93" w:rsidP="008E50E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D82E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w. zasadnicze</w:t>
            </w:r>
          </w:p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zawodowe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w. średnie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w. wyższe</w:t>
            </w:r>
          </w:p>
        </w:tc>
      </w:tr>
      <w:tr w:rsidR="00D82E93" w:rsidTr="008E50E7">
        <w:trPr>
          <w:trHeight w:val="553"/>
        </w:trPr>
        <w:tc>
          <w:tcPr>
            <w:tcW w:w="3730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rPr>
                <w:b/>
                <w:bCs/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Ogrodniczo - porządkowy</w:t>
            </w:r>
          </w:p>
        </w:tc>
        <w:tc>
          <w:tcPr>
            <w:tcW w:w="1771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17</w:t>
            </w:r>
          </w:p>
        </w:tc>
        <w:tc>
          <w:tcPr>
            <w:tcW w:w="1685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1559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564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color w:val="000000"/>
                <w:sz w:val="26"/>
                <w:szCs w:val="26"/>
              </w:rPr>
              <w:t>1</w:t>
            </w:r>
          </w:p>
        </w:tc>
      </w:tr>
      <w:tr w:rsidR="00D82E93" w:rsidTr="008E50E7">
        <w:trPr>
          <w:trHeight w:val="553"/>
        </w:trPr>
        <w:tc>
          <w:tcPr>
            <w:tcW w:w="3730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rPr>
                <w:b/>
                <w:bCs/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Solarski</w:t>
            </w:r>
          </w:p>
        </w:tc>
        <w:tc>
          <w:tcPr>
            <w:tcW w:w="1771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685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559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64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</w:tr>
      <w:tr w:rsidR="00D82E93" w:rsidTr="008E50E7">
        <w:trPr>
          <w:trHeight w:val="553"/>
        </w:trPr>
        <w:tc>
          <w:tcPr>
            <w:tcW w:w="3730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rPr>
                <w:b/>
                <w:bCs/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Rękodzieła artystycznego</w:t>
            </w:r>
          </w:p>
        </w:tc>
        <w:tc>
          <w:tcPr>
            <w:tcW w:w="1771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685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559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64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2</w:t>
            </w:r>
          </w:p>
        </w:tc>
      </w:tr>
      <w:tr w:rsidR="00D82E93" w:rsidTr="008E50E7">
        <w:trPr>
          <w:trHeight w:val="553"/>
        </w:trPr>
        <w:tc>
          <w:tcPr>
            <w:tcW w:w="3730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rPr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Gastronomiczny</w:t>
            </w:r>
          </w:p>
        </w:tc>
        <w:tc>
          <w:tcPr>
            <w:tcW w:w="1771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685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559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564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</w:tr>
      <w:tr w:rsidR="00D82E93" w:rsidTr="008E50E7">
        <w:trPr>
          <w:trHeight w:val="553"/>
        </w:trPr>
        <w:tc>
          <w:tcPr>
            <w:tcW w:w="3730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rPr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Sprzątanie i utrzymanie czystości</w:t>
            </w:r>
          </w:p>
        </w:tc>
        <w:tc>
          <w:tcPr>
            <w:tcW w:w="1771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685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59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64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</w:tr>
      <w:tr w:rsidR="00D82E93" w:rsidTr="008E50E7">
        <w:trPr>
          <w:trHeight w:val="553"/>
        </w:trPr>
        <w:tc>
          <w:tcPr>
            <w:tcW w:w="3730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rPr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Utrzymanie terenów zielonych</w:t>
            </w:r>
          </w:p>
        </w:tc>
        <w:tc>
          <w:tcPr>
            <w:tcW w:w="1771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685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59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64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</w:tr>
      <w:tr w:rsidR="00D82E93" w:rsidTr="008E50E7">
        <w:trPr>
          <w:trHeight w:val="553"/>
        </w:trPr>
        <w:tc>
          <w:tcPr>
            <w:tcW w:w="3730" w:type="dxa"/>
            <w:vAlign w:val="center"/>
          </w:tcPr>
          <w:p w:rsidR="00D82E93" w:rsidRPr="00D82E93" w:rsidRDefault="00D82E93" w:rsidP="00D82E93">
            <w:pPr>
              <w:pStyle w:val="NormalnyWeb"/>
              <w:spacing w:before="0" w:beforeAutospacing="0" w:after="0"/>
              <w:jc w:val="center"/>
              <w:rPr>
                <w:b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razem</w:t>
            </w:r>
          </w:p>
        </w:tc>
        <w:tc>
          <w:tcPr>
            <w:tcW w:w="1771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t>26</w:t>
            </w:r>
          </w:p>
        </w:tc>
        <w:tc>
          <w:tcPr>
            <w:tcW w:w="1685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t>43</w:t>
            </w:r>
          </w:p>
        </w:tc>
        <w:tc>
          <w:tcPr>
            <w:tcW w:w="1559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1564" w:type="dxa"/>
            <w:vAlign w:val="center"/>
          </w:tcPr>
          <w:p w:rsidR="00D82E93" w:rsidRPr="00D82E93" w:rsidRDefault="00D82E93" w:rsidP="008E50E7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t>3</w:t>
            </w:r>
          </w:p>
        </w:tc>
      </w:tr>
    </w:tbl>
    <w:p w:rsidR="00D82E93" w:rsidRDefault="00D82E93" w:rsidP="00D82E93">
      <w:pPr>
        <w:pStyle w:val="NormalnyWeb"/>
        <w:spacing w:before="0" w:beforeAutospacing="0" w:after="0"/>
        <w:jc w:val="center"/>
        <w:rPr>
          <w:b/>
          <w:bCs/>
        </w:rPr>
      </w:pPr>
    </w:p>
    <w:p w:rsidR="00D82E93" w:rsidRDefault="00D82E93" w:rsidP="00D82E93">
      <w:pPr>
        <w:pStyle w:val="NormalnyWeb"/>
        <w:spacing w:before="0" w:beforeAutospacing="0" w:after="0"/>
        <w:jc w:val="center"/>
        <w:rPr>
          <w:b/>
          <w:bCs/>
        </w:rPr>
      </w:pPr>
    </w:p>
    <w:tbl>
      <w:tblPr>
        <w:tblStyle w:val="Tabela-Siatka"/>
        <w:tblpPr w:leftFromText="141" w:rightFromText="141" w:vertAnchor="text" w:horzAnchor="page" w:tblpX="807" w:tblpY="19"/>
        <w:tblW w:w="10261" w:type="dxa"/>
        <w:tblLook w:val="04A0"/>
      </w:tblPr>
      <w:tblGrid>
        <w:gridCol w:w="4376"/>
        <w:gridCol w:w="2078"/>
        <w:gridCol w:w="1977"/>
        <w:gridCol w:w="1830"/>
      </w:tblGrid>
      <w:tr w:rsidR="00D82E93" w:rsidTr="008E50E7">
        <w:trPr>
          <w:trHeight w:val="321"/>
        </w:trPr>
        <w:tc>
          <w:tcPr>
            <w:tcW w:w="10261" w:type="dxa"/>
            <w:gridSpan w:val="4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lastRenderedPageBreak/>
              <w:t>WIEK</w:t>
            </w:r>
          </w:p>
        </w:tc>
      </w:tr>
      <w:tr w:rsidR="00D82E93" w:rsidTr="00C70FAE">
        <w:trPr>
          <w:trHeight w:val="964"/>
        </w:trPr>
        <w:tc>
          <w:tcPr>
            <w:tcW w:w="4376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GRUPA</w:t>
            </w:r>
          </w:p>
        </w:tc>
        <w:tc>
          <w:tcPr>
            <w:tcW w:w="2078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18-30 lat</w:t>
            </w:r>
          </w:p>
        </w:tc>
        <w:tc>
          <w:tcPr>
            <w:tcW w:w="1977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t>31-50 lat</w:t>
            </w:r>
          </w:p>
        </w:tc>
        <w:tc>
          <w:tcPr>
            <w:tcW w:w="1830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51 lat i więcej</w:t>
            </w:r>
          </w:p>
        </w:tc>
      </w:tr>
      <w:tr w:rsidR="00D82E93" w:rsidTr="00C70FAE">
        <w:trPr>
          <w:trHeight w:val="578"/>
        </w:trPr>
        <w:tc>
          <w:tcPr>
            <w:tcW w:w="4376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rPr>
                <w:b/>
                <w:bCs/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Ogrodniczo - porządkowy</w:t>
            </w:r>
          </w:p>
        </w:tc>
        <w:tc>
          <w:tcPr>
            <w:tcW w:w="2078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977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21</w:t>
            </w:r>
          </w:p>
        </w:tc>
        <w:tc>
          <w:tcPr>
            <w:tcW w:w="1830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23</w:t>
            </w:r>
          </w:p>
        </w:tc>
      </w:tr>
      <w:tr w:rsidR="00D82E93" w:rsidTr="00C70FAE">
        <w:trPr>
          <w:trHeight w:val="578"/>
        </w:trPr>
        <w:tc>
          <w:tcPr>
            <w:tcW w:w="4376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rPr>
                <w:b/>
                <w:bCs/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Stolarski</w:t>
            </w:r>
          </w:p>
        </w:tc>
        <w:tc>
          <w:tcPr>
            <w:tcW w:w="2078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977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830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7</w:t>
            </w:r>
          </w:p>
        </w:tc>
      </w:tr>
      <w:tr w:rsidR="00D82E93" w:rsidTr="00C70FAE">
        <w:trPr>
          <w:trHeight w:val="578"/>
        </w:trPr>
        <w:tc>
          <w:tcPr>
            <w:tcW w:w="4376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rPr>
                <w:b/>
                <w:bCs/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Rękodzieła artystycznego</w:t>
            </w:r>
          </w:p>
        </w:tc>
        <w:tc>
          <w:tcPr>
            <w:tcW w:w="2078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977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830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4</w:t>
            </w:r>
          </w:p>
        </w:tc>
      </w:tr>
      <w:tr w:rsidR="00D82E93" w:rsidTr="00C70FAE">
        <w:trPr>
          <w:trHeight w:val="578"/>
        </w:trPr>
        <w:tc>
          <w:tcPr>
            <w:tcW w:w="4376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rPr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Gastronomiczny</w:t>
            </w:r>
          </w:p>
        </w:tc>
        <w:tc>
          <w:tcPr>
            <w:tcW w:w="2078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977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830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6</w:t>
            </w:r>
          </w:p>
        </w:tc>
      </w:tr>
      <w:tr w:rsidR="00D82E93" w:rsidTr="00C70FAE">
        <w:trPr>
          <w:trHeight w:val="578"/>
        </w:trPr>
        <w:tc>
          <w:tcPr>
            <w:tcW w:w="4376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rPr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Sprzątanie i utrzymanie czystości</w:t>
            </w:r>
          </w:p>
        </w:tc>
        <w:tc>
          <w:tcPr>
            <w:tcW w:w="2078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977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830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</w:t>
            </w:r>
          </w:p>
        </w:tc>
      </w:tr>
      <w:tr w:rsidR="00D82E93" w:rsidTr="00C70FAE">
        <w:trPr>
          <w:trHeight w:val="578"/>
        </w:trPr>
        <w:tc>
          <w:tcPr>
            <w:tcW w:w="4376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rPr>
                <w:sz w:val="26"/>
                <w:szCs w:val="26"/>
              </w:rPr>
            </w:pPr>
            <w:r w:rsidRPr="00D82E93">
              <w:rPr>
                <w:sz w:val="26"/>
                <w:szCs w:val="26"/>
              </w:rPr>
              <w:t>Utrzymanie terenów zielonych</w:t>
            </w:r>
          </w:p>
        </w:tc>
        <w:tc>
          <w:tcPr>
            <w:tcW w:w="2078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977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830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Cs/>
                <w:sz w:val="26"/>
                <w:szCs w:val="26"/>
              </w:rPr>
            </w:pPr>
            <w:r w:rsidRPr="00D82E93">
              <w:rPr>
                <w:bCs/>
                <w:sz w:val="26"/>
                <w:szCs w:val="26"/>
              </w:rPr>
              <w:t>1</w:t>
            </w:r>
          </w:p>
        </w:tc>
      </w:tr>
      <w:tr w:rsidR="00D82E93" w:rsidTr="00C70FAE">
        <w:trPr>
          <w:trHeight w:val="578"/>
        </w:trPr>
        <w:tc>
          <w:tcPr>
            <w:tcW w:w="4376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sz w:val="26"/>
                <w:szCs w:val="26"/>
              </w:rPr>
            </w:pPr>
            <w:r w:rsidRPr="00D82E93">
              <w:rPr>
                <w:b/>
                <w:sz w:val="26"/>
                <w:szCs w:val="26"/>
              </w:rPr>
              <w:t>razem</w:t>
            </w:r>
          </w:p>
        </w:tc>
        <w:tc>
          <w:tcPr>
            <w:tcW w:w="2078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977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t>39</w:t>
            </w:r>
          </w:p>
        </w:tc>
        <w:tc>
          <w:tcPr>
            <w:tcW w:w="1830" w:type="dxa"/>
            <w:vAlign w:val="center"/>
          </w:tcPr>
          <w:p w:rsidR="00D82E93" w:rsidRPr="00D82E93" w:rsidRDefault="00D82E93" w:rsidP="00163770">
            <w:pPr>
              <w:pStyle w:val="NormalnyWeb"/>
              <w:spacing w:before="0" w:beforeAutospacing="0" w:after="0"/>
              <w:jc w:val="center"/>
              <w:rPr>
                <w:b/>
                <w:bCs/>
                <w:sz w:val="26"/>
                <w:szCs w:val="26"/>
              </w:rPr>
            </w:pPr>
            <w:r w:rsidRPr="00D82E93">
              <w:rPr>
                <w:b/>
                <w:bCs/>
                <w:sz w:val="26"/>
                <w:szCs w:val="26"/>
              </w:rPr>
              <w:t>42</w:t>
            </w:r>
          </w:p>
        </w:tc>
      </w:tr>
    </w:tbl>
    <w:p w:rsidR="00C70FAE" w:rsidRDefault="00C70FAE" w:rsidP="00C70FAE">
      <w:pPr>
        <w:pStyle w:val="Akapitzlist"/>
        <w:spacing w:line="276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C70FAE" w:rsidRPr="00C70FAE" w:rsidRDefault="00C70FAE" w:rsidP="00C70FAE">
      <w:pPr>
        <w:pStyle w:val="Akapitzlist"/>
        <w:spacing w:line="276" w:lineRule="auto"/>
        <w:ind w:left="0"/>
        <w:rPr>
          <w:rFonts w:ascii="Times New Roman" w:hAnsi="Times New Roman" w:cs="Times New Roman"/>
          <w:b/>
          <w:sz w:val="26"/>
          <w:szCs w:val="26"/>
        </w:rPr>
      </w:pPr>
      <w:r w:rsidRPr="00C70FAE">
        <w:rPr>
          <w:rFonts w:ascii="Times New Roman" w:hAnsi="Times New Roman" w:cs="Times New Roman"/>
          <w:b/>
          <w:sz w:val="26"/>
          <w:szCs w:val="26"/>
        </w:rPr>
        <w:t>Zajęcia z zakresu reintegracji społecznej odbyły się spotkania dla uczestników Centrum:</w:t>
      </w:r>
    </w:p>
    <w:tbl>
      <w:tblPr>
        <w:tblStyle w:val="Tabela-Siatka"/>
        <w:tblW w:w="10065" w:type="dxa"/>
        <w:tblInd w:w="-459" w:type="dxa"/>
        <w:tblLayout w:type="fixed"/>
        <w:tblLook w:val="04A0"/>
      </w:tblPr>
      <w:tblGrid>
        <w:gridCol w:w="709"/>
        <w:gridCol w:w="1418"/>
        <w:gridCol w:w="4819"/>
        <w:gridCol w:w="284"/>
        <w:gridCol w:w="138"/>
        <w:gridCol w:w="2697"/>
      </w:tblGrid>
      <w:tr w:rsidR="00C70FAE" w:rsidTr="00C70FAE">
        <w:tc>
          <w:tcPr>
            <w:tcW w:w="709" w:type="dxa"/>
            <w:shd w:val="clear" w:color="auto" w:fill="F2F2F2" w:themeFill="background1" w:themeFillShade="F2"/>
          </w:tcPr>
          <w:p w:rsidR="00C70FAE" w:rsidRPr="00C70FAE" w:rsidRDefault="00C70FAE" w:rsidP="008E5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FAE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C70FAE" w:rsidRPr="00C70FAE" w:rsidRDefault="00C70FAE" w:rsidP="008E5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FAE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:rsidR="00C70FAE" w:rsidRPr="00C70FAE" w:rsidRDefault="00C70FAE" w:rsidP="008E5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FAE">
              <w:rPr>
                <w:rFonts w:ascii="Times New Roman" w:hAnsi="Times New Roman" w:cs="Times New Roman"/>
                <w:b/>
                <w:sz w:val="24"/>
                <w:szCs w:val="24"/>
              </w:rPr>
              <w:t>Temat</w:t>
            </w:r>
          </w:p>
        </w:tc>
        <w:tc>
          <w:tcPr>
            <w:tcW w:w="3119" w:type="dxa"/>
            <w:gridSpan w:val="3"/>
            <w:shd w:val="clear" w:color="auto" w:fill="F2F2F2" w:themeFill="background1" w:themeFillShade="F2"/>
          </w:tcPr>
          <w:p w:rsidR="00C70FAE" w:rsidRPr="00C70FAE" w:rsidRDefault="00C70FAE" w:rsidP="008E5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FAE">
              <w:rPr>
                <w:rFonts w:ascii="Times New Roman" w:hAnsi="Times New Roman" w:cs="Times New Roman"/>
                <w:b/>
                <w:sz w:val="24"/>
                <w:szCs w:val="24"/>
              </w:rPr>
              <w:t>Prowadzący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31.01.2018 r.</w:t>
            </w:r>
          </w:p>
        </w:tc>
        <w:tc>
          <w:tcPr>
            <w:tcW w:w="481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Spotkanie rekrutacyjne w Powiatowym Urzędzie Pracy w Ząbkowicach Śląskich - LG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Wrocław Energy w Biskupicach Podgórnych</w:t>
            </w:r>
          </w:p>
        </w:tc>
        <w:tc>
          <w:tcPr>
            <w:tcW w:w="3119" w:type="dxa"/>
            <w:gridSpan w:val="3"/>
          </w:tcPr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Karolina Drewniak (pracownik Agencji Pracy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Manpower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Wrocławia)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22.02.2018 r.</w:t>
            </w:r>
          </w:p>
        </w:tc>
        <w:tc>
          <w:tcPr>
            <w:tcW w:w="481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Warsztaty edukacyjne i kulinarne oraz wykład pt."Nie marnuj jedzenia i wartości odżywczych"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szkolenie z zakresu działań towarzyszących Programowi Operacyjnemu Pomoc Żywnościowa 2014-2020</w:t>
            </w:r>
          </w:p>
        </w:tc>
        <w:tc>
          <w:tcPr>
            <w:tcW w:w="3119" w:type="dxa"/>
            <w:gridSpan w:val="3"/>
          </w:tcPr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organizator: Gminny Ośrodek Pomocy Społecznej w Kamieńcu Ząbkowickim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prowadząca 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Weronika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Szurmlak</w:t>
            </w:r>
            <w:proofErr w:type="spellEnd"/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26.02.2018 r.</w:t>
            </w:r>
          </w:p>
        </w:tc>
        <w:tc>
          <w:tcPr>
            <w:tcW w:w="481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Szkolenie dla Uczestników Centrum pt. "Jak dobrze wychować dziecko"</w:t>
            </w:r>
          </w:p>
        </w:tc>
        <w:tc>
          <w:tcPr>
            <w:tcW w:w="3119" w:type="dxa"/>
            <w:gridSpan w:val="3"/>
          </w:tcPr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Sylwia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Demodowicz</w:t>
            </w:r>
            <w:proofErr w:type="spellEnd"/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pracownik socjalny CIS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05.03.2018 r.</w:t>
            </w:r>
          </w:p>
        </w:tc>
        <w:tc>
          <w:tcPr>
            <w:tcW w:w="481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Spotkanie rekrutacyjne w Powiatowym Urzędzie Pracy w Ząbkowicach Śl. - GE Power Controls sp. z o.o. w Kłodzku</w:t>
            </w:r>
          </w:p>
        </w:tc>
        <w:tc>
          <w:tcPr>
            <w:tcW w:w="3119" w:type="dxa"/>
            <w:gridSpan w:val="3"/>
          </w:tcPr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Przedstawiciele firmy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26.03.2018 r.</w:t>
            </w:r>
          </w:p>
        </w:tc>
        <w:tc>
          <w:tcPr>
            <w:tcW w:w="7938" w:type="dxa"/>
            <w:gridSpan w:val="4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Jarmark Wielkanocny w Ząbkowicach Śl. Grupy: gastronomiczna, rękodzieła artystycznego i stolarska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miejsce w konkursie na najlepszą potrawę regionalną (pascha wielkanocna)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05-06. 05.2018 r.</w:t>
            </w:r>
          </w:p>
        </w:tc>
        <w:tc>
          <w:tcPr>
            <w:tcW w:w="7938" w:type="dxa"/>
            <w:gridSpan w:val="4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Wiosna Tulipanów: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konkurs na najpiękniejszą kompozycję kwiatową (kompozycja kwiatowa wykonana przez Uczestniczki z grupy rękodzieła artystycznego) 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stoisko wystawiennicze z wyrobami grupy rękodzieła artystycznego i grupy stolarskiej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09.07.2018 r.</w:t>
            </w:r>
          </w:p>
        </w:tc>
        <w:tc>
          <w:tcPr>
            <w:tcW w:w="5241" w:type="dxa"/>
            <w:gridSpan w:val="3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Prelekcja nt. bezpiecznej jazdy rowerem, zasad bezpiecznego zachowania nad wodą oraz procedury zakładania "Niebieskiej karty"</w:t>
            </w:r>
          </w:p>
        </w:tc>
        <w:tc>
          <w:tcPr>
            <w:tcW w:w="2697" w:type="dxa"/>
          </w:tcPr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Sztab Grzegorz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Hefkarzedstawiciel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Komisariatu Policji w Kamieńcu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Ząbk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16,19,30.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07.2018 r.</w:t>
            </w:r>
          </w:p>
        </w:tc>
        <w:tc>
          <w:tcPr>
            <w:tcW w:w="7938" w:type="dxa"/>
            <w:gridSpan w:val="4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Spotkanie z Panią Klaudią Grudzień - Krasińską właścicielką firmy "Mobilne usługi kosmetyczne" + szkolenie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Klaudia Grudzień - Krasińska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09-10. 10.2018 r.</w:t>
            </w:r>
          </w:p>
        </w:tc>
        <w:tc>
          <w:tcPr>
            <w:tcW w:w="5103" w:type="dxa"/>
            <w:gridSpan w:val="2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Warsztaty dla pracowników i uczestników Centrum z zakresu udzielania pierwszej pomocy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przedmedycznej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Roman Demidowicz </w:t>
            </w:r>
          </w:p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Łukasz Chudzikowski </w:t>
            </w:r>
          </w:p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ratownicy medyczni zatrudnieni w Samodzielnym Publicznym Zakładzie Opieki Zdrowotnej w Ząbkowicach Śl.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29.11.2018 r.</w:t>
            </w:r>
          </w:p>
        </w:tc>
        <w:tc>
          <w:tcPr>
            <w:tcW w:w="5103" w:type="dxa"/>
            <w:gridSpan w:val="2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Wizyta studyjna w Centrum Integracji Społecznej w Kotlinie Kłodzkiej (Kłodzko, Bystrzyca Kłodzka, Lądek Zdrój) + warsztaty nt. zatrudnienia wspieranego (Uczestniczyli: Robert Błasik - kierownik CIS, Sylwia Demidowicz - pracownik socjalny CIS)</w:t>
            </w:r>
          </w:p>
        </w:tc>
        <w:tc>
          <w:tcPr>
            <w:tcW w:w="2835" w:type="dxa"/>
            <w:gridSpan w:val="2"/>
          </w:tcPr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Lucyna Pachciarz</w:t>
            </w:r>
          </w:p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koordynator ds. ekonomii społecznej</w:t>
            </w:r>
          </w:p>
          <w:p w:rsidR="00C70FAE" w:rsidRDefault="00C70FAE" w:rsidP="008E5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Dolnośląski Ośrodek Polityki Społecznej</w:t>
            </w:r>
          </w:p>
        </w:tc>
      </w:tr>
      <w:tr w:rsidR="00C70FAE" w:rsidTr="00C70FAE">
        <w:tc>
          <w:tcPr>
            <w:tcW w:w="709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15.12.2018 r.</w:t>
            </w:r>
          </w:p>
        </w:tc>
        <w:tc>
          <w:tcPr>
            <w:tcW w:w="7938" w:type="dxa"/>
            <w:gridSpan w:val="4"/>
          </w:tcPr>
          <w:p w:rsidR="00C70FAE" w:rsidRDefault="00C70FAE" w:rsidP="008E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Jarmark Bożonarodzeniowy w Ząbkowicach Śl. Grupa rękodzieła artystycznego</w:t>
            </w:r>
          </w:p>
        </w:tc>
      </w:tr>
    </w:tbl>
    <w:p w:rsidR="00C70FAE" w:rsidRDefault="00C70FAE" w:rsidP="00C70FAE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70FAE" w:rsidRPr="006268B4" w:rsidRDefault="00C70FAE" w:rsidP="00C70FAE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70FAE">
        <w:rPr>
          <w:rFonts w:ascii="Times New Roman" w:hAnsi="Times New Roman" w:cs="Times New Roman"/>
          <w:bCs/>
          <w:sz w:val="28"/>
          <w:szCs w:val="28"/>
        </w:rPr>
        <w:t xml:space="preserve">Pomiędzy uczestnikiem zajęć a </w:t>
      </w:r>
      <w:proofErr w:type="spellStart"/>
      <w:r w:rsidRPr="00C70FAE">
        <w:rPr>
          <w:rFonts w:ascii="Times New Roman" w:hAnsi="Times New Roman" w:cs="Times New Roman"/>
          <w:bCs/>
          <w:sz w:val="28"/>
          <w:szCs w:val="28"/>
        </w:rPr>
        <w:t>CIS-em</w:t>
      </w:r>
      <w:proofErr w:type="spellEnd"/>
      <w:r w:rsidRPr="00C70FAE">
        <w:rPr>
          <w:rFonts w:ascii="Times New Roman" w:hAnsi="Times New Roman" w:cs="Times New Roman"/>
          <w:bCs/>
          <w:sz w:val="28"/>
          <w:szCs w:val="28"/>
        </w:rPr>
        <w:t xml:space="preserve"> nie ma stosunku pracy w rozumieniu przepisów prawa pracy, a więc świadczenie integracyjne nie jest wynagrodzeniem z tytułu umowy o pracę. Uczestnicy CIS-u nadal figurują w ewidencji urzędów pracy jako osoba poszukująca pracy</w:t>
      </w:r>
      <w:r w:rsidRPr="006268B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. </w:t>
      </w:r>
    </w:p>
    <w:p w:rsidR="00B00236" w:rsidRDefault="00B00236" w:rsidP="00D82E93">
      <w:pPr>
        <w:spacing w:line="276" w:lineRule="auto"/>
        <w:rPr>
          <w:rFonts w:ascii="Garamond" w:hAnsi="Garamond" w:cs="Verdana"/>
          <w:color w:val="244061" w:themeColor="accent1" w:themeShade="80"/>
          <w:sz w:val="28"/>
          <w:szCs w:val="28"/>
        </w:rPr>
      </w:pPr>
    </w:p>
    <w:sectPr w:rsidR="00B00236" w:rsidSect="00D82E9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C4B0A"/>
    <w:multiLevelType w:val="hybridMultilevel"/>
    <w:tmpl w:val="00622CA0"/>
    <w:lvl w:ilvl="0" w:tplc="473670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A7A6E"/>
    <w:multiLevelType w:val="hybridMultilevel"/>
    <w:tmpl w:val="4F304EE4"/>
    <w:lvl w:ilvl="0" w:tplc="F8A8E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A0D4A"/>
    <w:multiLevelType w:val="hybridMultilevel"/>
    <w:tmpl w:val="F5926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5D52F8"/>
    <w:multiLevelType w:val="hybridMultilevel"/>
    <w:tmpl w:val="9782043C"/>
    <w:lvl w:ilvl="0" w:tplc="04150011">
      <w:start w:val="1"/>
      <w:numFmt w:val="decimal"/>
      <w:lvlText w:val="%1)"/>
      <w:lvlJc w:val="left"/>
      <w:pPr>
        <w:ind w:left="860" w:hanging="360"/>
      </w:p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4">
    <w:nsid w:val="4AC64245"/>
    <w:multiLevelType w:val="hybridMultilevel"/>
    <w:tmpl w:val="F59047CE"/>
    <w:lvl w:ilvl="0" w:tplc="BBFAE3C0">
      <w:start w:val="4"/>
      <w:numFmt w:val="decimal"/>
      <w:lvlText w:val="%1."/>
      <w:lvlJc w:val="left"/>
      <w:pPr>
        <w:ind w:left="22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43" w:hanging="360"/>
      </w:pPr>
    </w:lvl>
    <w:lvl w:ilvl="2" w:tplc="0415001B" w:tentative="1">
      <w:start w:val="1"/>
      <w:numFmt w:val="lowerRoman"/>
      <w:lvlText w:val="%3."/>
      <w:lvlJc w:val="right"/>
      <w:pPr>
        <w:ind w:left="3663" w:hanging="180"/>
      </w:pPr>
    </w:lvl>
    <w:lvl w:ilvl="3" w:tplc="0415000F" w:tentative="1">
      <w:start w:val="1"/>
      <w:numFmt w:val="decimal"/>
      <w:lvlText w:val="%4."/>
      <w:lvlJc w:val="left"/>
      <w:pPr>
        <w:ind w:left="4383" w:hanging="360"/>
      </w:pPr>
    </w:lvl>
    <w:lvl w:ilvl="4" w:tplc="04150019" w:tentative="1">
      <w:start w:val="1"/>
      <w:numFmt w:val="lowerLetter"/>
      <w:lvlText w:val="%5."/>
      <w:lvlJc w:val="left"/>
      <w:pPr>
        <w:ind w:left="5103" w:hanging="360"/>
      </w:pPr>
    </w:lvl>
    <w:lvl w:ilvl="5" w:tplc="0415001B" w:tentative="1">
      <w:start w:val="1"/>
      <w:numFmt w:val="lowerRoman"/>
      <w:lvlText w:val="%6."/>
      <w:lvlJc w:val="right"/>
      <w:pPr>
        <w:ind w:left="5823" w:hanging="180"/>
      </w:pPr>
    </w:lvl>
    <w:lvl w:ilvl="6" w:tplc="0415000F" w:tentative="1">
      <w:start w:val="1"/>
      <w:numFmt w:val="decimal"/>
      <w:lvlText w:val="%7."/>
      <w:lvlJc w:val="left"/>
      <w:pPr>
        <w:ind w:left="6543" w:hanging="360"/>
      </w:pPr>
    </w:lvl>
    <w:lvl w:ilvl="7" w:tplc="04150019" w:tentative="1">
      <w:start w:val="1"/>
      <w:numFmt w:val="lowerLetter"/>
      <w:lvlText w:val="%8."/>
      <w:lvlJc w:val="left"/>
      <w:pPr>
        <w:ind w:left="7263" w:hanging="360"/>
      </w:pPr>
    </w:lvl>
    <w:lvl w:ilvl="8" w:tplc="0415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5">
    <w:nsid w:val="54C6692D"/>
    <w:multiLevelType w:val="multilevel"/>
    <w:tmpl w:val="84AC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3975BE"/>
    <w:multiLevelType w:val="hybridMultilevel"/>
    <w:tmpl w:val="A14A108C"/>
    <w:lvl w:ilvl="0" w:tplc="F8A8E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3C6A98"/>
    <w:multiLevelType w:val="multilevel"/>
    <w:tmpl w:val="0BC6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FA232D"/>
    <w:multiLevelType w:val="hybridMultilevel"/>
    <w:tmpl w:val="3F1C6F0C"/>
    <w:lvl w:ilvl="0" w:tplc="0415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9">
    <w:nsid w:val="7BC91ACD"/>
    <w:multiLevelType w:val="multilevel"/>
    <w:tmpl w:val="961E7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6E4F6F"/>
    <w:multiLevelType w:val="hybridMultilevel"/>
    <w:tmpl w:val="203E5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57"/>
  <w:drawingGridVerticalSpacing w:val="57"/>
  <w:characterSpacingControl w:val="doNotCompress"/>
  <w:compat/>
  <w:rsids>
    <w:rsidRoot w:val="00752F79"/>
    <w:rsid w:val="00003AB1"/>
    <w:rsid w:val="00025025"/>
    <w:rsid w:val="00061077"/>
    <w:rsid w:val="000C3DEC"/>
    <w:rsid w:val="000D3D21"/>
    <w:rsid w:val="001626CE"/>
    <w:rsid w:val="00163770"/>
    <w:rsid w:val="001E2DA2"/>
    <w:rsid w:val="00244B13"/>
    <w:rsid w:val="00271902"/>
    <w:rsid w:val="002912F0"/>
    <w:rsid w:val="003678B2"/>
    <w:rsid w:val="00415539"/>
    <w:rsid w:val="00446FDA"/>
    <w:rsid w:val="00483A2D"/>
    <w:rsid w:val="00486BFA"/>
    <w:rsid w:val="005962E4"/>
    <w:rsid w:val="005B03B4"/>
    <w:rsid w:val="005B4E4E"/>
    <w:rsid w:val="00663C41"/>
    <w:rsid w:val="006E3B27"/>
    <w:rsid w:val="007076D1"/>
    <w:rsid w:val="007200B0"/>
    <w:rsid w:val="00752F79"/>
    <w:rsid w:val="007A59D7"/>
    <w:rsid w:val="00805BE4"/>
    <w:rsid w:val="00834179"/>
    <w:rsid w:val="00863AF2"/>
    <w:rsid w:val="008C4A12"/>
    <w:rsid w:val="00955A7C"/>
    <w:rsid w:val="00956B52"/>
    <w:rsid w:val="00981284"/>
    <w:rsid w:val="00A05AA6"/>
    <w:rsid w:val="00A21F5B"/>
    <w:rsid w:val="00A80290"/>
    <w:rsid w:val="00B00236"/>
    <w:rsid w:val="00B650A4"/>
    <w:rsid w:val="00BD47DC"/>
    <w:rsid w:val="00BE48EB"/>
    <w:rsid w:val="00BE6E96"/>
    <w:rsid w:val="00C10FCA"/>
    <w:rsid w:val="00C23043"/>
    <w:rsid w:val="00C65ADC"/>
    <w:rsid w:val="00C70FAE"/>
    <w:rsid w:val="00CC13F0"/>
    <w:rsid w:val="00CC475B"/>
    <w:rsid w:val="00CD0150"/>
    <w:rsid w:val="00D73BBD"/>
    <w:rsid w:val="00D82E93"/>
    <w:rsid w:val="00DA2264"/>
    <w:rsid w:val="00DA6048"/>
    <w:rsid w:val="00DD58A4"/>
    <w:rsid w:val="00E1104E"/>
    <w:rsid w:val="00ED3296"/>
    <w:rsid w:val="00F35814"/>
    <w:rsid w:val="00FA3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0F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52F7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A59D7"/>
    <w:rPr>
      <w:b/>
      <w:bCs/>
    </w:rPr>
  </w:style>
  <w:style w:type="paragraph" w:styleId="Akapitzlist">
    <w:name w:val="List Paragraph"/>
    <w:basedOn w:val="Normalny"/>
    <w:uiPriority w:val="34"/>
    <w:qFormat/>
    <w:rsid w:val="00446FDA"/>
    <w:pPr>
      <w:ind w:left="720"/>
      <w:contextualSpacing/>
    </w:pPr>
  </w:style>
  <w:style w:type="table" w:styleId="Tabela-Siatka">
    <w:name w:val="Table Grid"/>
    <w:basedOn w:val="Standardowy"/>
    <w:uiPriority w:val="59"/>
    <w:rsid w:val="00FA3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akcent11">
    <w:name w:val="Jasne cieniowanie — akcent 11"/>
    <w:basedOn w:val="Standardowy"/>
    <w:uiPriority w:val="60"/>
    <w:rsid w:val="00C23043"/>
    <w:pPr>
      <w:jc w:val="left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Default">
    <w:name w:val="Default"/>
    <w:rsid w:val="00D82E93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9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1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1490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ARTUR</dc:creator>
  <cp:lastModifiedBy>Marta Hercuń</cp:lastModifiedBy>
  <cp:revision>2</cp:revision>
  <cp:lastPrinted>2019-04-30T06:28:00Z</cp:lastPrinted>
  <dcterms:created xsi:type="dcterms:W3CDTF">2019-05-20T11:42:00Z</dcterms:created>
  <dcterms:modified xsi:type="dcterms:W3CDTF">2019-05-20T11:42:00Z</dcterms:modified>
</cp:coreProperties>
</file>