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1CE" w:rsidRDefault="003E6DB7" w:rsidP="003E6DB7">
      <w:pPr>
        <w:shd w:val="clear" w:color="auto" w:fill="FFFFFF"/>
        <w:spacing w:line="322" w:lineRule="exact"/>
        <w:ind w:right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SPECYFIKACJA TECHNICZNA PRZEDMIOTU ZAMÓWIENIA</w:t>
      </w:r>
    </w:p>
    <w:p w:rsidR="003E6DB7" w:rsidRDefault="003E6DB7" w:rsidP="003E6DB7">
      <w:pPr>
        <w:shd w:val="clear" w:color="auto" w:fill="FFFFFF"/>
        <w:spacing w:line="322" w:lineRule="exact"/>
        <w:ind w:right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6DB7" w:rsidRDefault="003E6DB7" w:rsidP="003E6DB7">
      <w:pPr>
        <w:shd w:val="clear" w:color="auto" w:fill="FFFFFF"/>
        <w:spacing w:line="322" w:lineRule="exact"/>
        <w:ind w:right="562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252764">
        <w:rPr>
          <w:rFonts w:ascii="Times New Roman" w:hAnsi="Times New Roman" w:cs="Times New Roman"/>
          <w:b/>
          <w:bCs/>
          <w:sz w:val="28"/>
          <w:szCs w:val="28"/>
        </w:rPr>
        <w:t>KUCHENKA ELEKTRYCZNA</w:t>
      </w:r>
      <w:r w:rsidR="0086306E">
        <w:rPr>
          <w:rFonts w:ascii="Times New Roman" w:hAnsi="Times New Roman" w:cs="Times New Roman"/>
          <w:b/>
          <w:bCs/>
          <w:sz w:val="28"/>
          <w:szCs w:val="28"/>
        </w:rPr>
        <w:t xml:space="preserve">   - </w:t>
      </w:r>
      <w:r w:rsidR="0086306E">
        <w:rPr>
          <w:rFonts w:ascii="Times New Roman" w:hAnsi="Times New Roman" w:cs="Times New Roman"/>
          <w:b/>
          <w:bCs/>
          <w:sz w:val="28"/>
          <w:szCs w:val="28"/>
        </w:rPr>
        <w:tab/>
        <w:t>10 sztuk</w:t>
      </w:r>
      <w:r w:rsidR="001F405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741CE" w:rsidRDefault="00D741CE">
      <w:pPr>
        <w:shd w:val="clear" w:color="auto" w:fill="FFFFFF"/>
        <w:ind w:left="965"/>
      </w:pPr>
    </w:p>
    <w:p w:rsidR="00D741CE" w:rsidRDefault="00D741CE">
      <w:pPr>
        <w:spacing w:after="461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82"/>
        <w:gridCol w:w="3613"/>
        <w:gridCol w:w="5386"/>
      </w:tblGrid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8E0122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E0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Wysokość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8E0122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85 cm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Szerokość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8E0122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60 cm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Głębokość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8E0122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60 cm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Kolor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8E0122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proofErr w:type="spellStart"/>
            <w:r w:rsidRPr="004838E4">
              <w:rPr>
                <w:rFonts w:ascii="Times New Roman" w:hAnsi="Times New Roman"/>
                <w:color w:val="000000"/>
              </w:rPr>
              <w:t>Inox</w:t>
            </w:r>
            <w:proofErr w:type="spellEnd"/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Klasa energetyczna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A763B1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 xml:space="preserve">min. </w:t>
            </w:r>
            <w:r w:rsidR="008E0122" w:rsidRPr="004838E4">
              <w:rPr>
                <w:rFonts w:ascii="Times New Roman" w:hAnsi="Times New Roman"/>
                <w:color w:val="000000"/>
              </w:rPr>
              <w:t>A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1F405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Powierzchnia płyty: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8E0122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szklana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Pojemność piekarnika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minimum </w:t>
            </w:r>
            <w:r w:rsidR="008E0122" w:rsidRPr="004838E4">
              <w:rPr>
                <w:rFonts w:ascii="Times New Roman" w:hAnsi="Times New Roman"/>
                <w:color w:val="000000"/>
              </w:rPr>
              <w:t>62 l</w:t>
            </w:r>
            <w:r w:rsidR="00A763B1" w:rsidRPr="004838E4">
              <w:rPr>
                <w:rFonts w:ascii="Times New Roman" w:hAnsi="Times New Roman"/>
                <w:color w:val="000000"/>
              </w:rPr>
              <w:t>itry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Moc całkowita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  <w:r w:rsidR="00A763B1" w:rsidRPr="004838E4">
              <w:rPr>
                <w:rFonts w:ascii="Times New Roman" w:hAnsi="Times New Roman"/>
                <w:color w:val="000000"/>
              </w:rPr>
              <w:t xml:space="preserve"> </w:t>
            </w:r>
            <w:r w:rsidR="008E0122" w:rsidRPr="004838E4">
              <w:rPr>
                <w:rFonts w:ascii="Times New Roman" w:hAnsi="Times New Roman"/>
                <w:color w:val="000000"/>
              </w:rPr>
              <w:t xml:space="preserve">9,6 </w:t>
            </w:r>
            <w:proofErr w:type="spellStart"/>
            <w:r w:rsidR="008E0122" w:rsidRPr="004838E4">
              <w:rPr>
                <w:rFonts w:ascii="Times New Roman" w:hAnsi="Times New Roman"/>
                <w:color w:val="000000"/>
              </w:rPr>
              <w:t>kW</w:t>
            </w:r>
            <w:proofErr w:type="spellEnd"/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E0122"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Grzałka górna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  <w:r w:rsidR="00A763B1" w:rsidRPr="004838E4">
              <w:rPr>
                <w:rFonts w:ascii="Times New Roman" w:hAnsi="Times New Roman"/>
                <w:color w:val="000000"/>
              </w:rPr>
              <w:t xml:space="preserve"> </w:t>
            </w:r>
            <w:r w:rsidR="008E0122" w:rsidRPr="004838E4">
              <w:rPr>
                <w:rFonts w:ascii="Times New Roman" w:hAnsi="Times New Roman"/>
                <w:color w:val="000000"/>
              </w:rPr>
              <w:t>900 W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8E0122" w:rsidP="001F405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E0122">
              <w:rPr>
                <w:rFonts w:ascii="Times New Roman" w:hAnsi="Times New Roman" w:cs="Times New Roman"/>
              </w:rPr>
              <w:t>1</w:t>
            </w:r>
            <w:r w:rsidR="001F405E">
              <w:rPr>
                <w:rFonts w:ascii="Times New Roman" w:hAnsi="Times New Roman" w:cs="Times New Roman"/>
              </w:rPr>
              <w:t>0</w:t>
            </w:r>
            <w:r w:rsidRPr="008E0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Grzałka dolna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  <w:r w:rsidR="00A763B1" w:rsidRPr="004838E4">
              <w:rPr>
                <w:rFonts w:ascii="Times New Roman" w:hAnsi="Times New Roman"/>
                <w:color w:val="000000"/>
              </w:rPr>
              <w:t xml:space="preserve"> </w:t>
            </w:r>
            <w:r w:rsidR="008E0122" w:rsidRPr="004838E4">
              <w:rPr>
                <w:rFonts w:ascii="Times New Roman" w:hAnsi="Times New Roman"/>
                <w:color w:val="000000"/>
              </w:rPr>
              <w:t>1100 W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Grzałka pierścieniowa </w:t>
            </w:r>
            <w:proofErr w:type="spellStart"/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termoobiegu</w:t>
            </w:r>
            <w:proofErr w:type="spellEnd"/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  <w:r w:rsidR="00A763B1" w:rsidRPr="004838E4">
              <w:rPr>
                <w:rFonts w:ascii="Times New Roman" w:hAnsi="Times New Roman"/>
                <w:color w:val="000000"/>
              </w:rPr>
              <w:t xml:space="preserve"> </w:t>
            </w:r>
            <w:r w:rsidR="008E0122" w:rsidRPr="004838E4">
              <w:rPr>
                <w:rFonts w:ascii="Times New Roman" w:hAnsi="Times New Roman"/>
                <w:color w:val="000000"/>
              </w:rPr>
              <w:t>2000 W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0122" w:rsidRPr="00172C7E" w:rsidRDefault="008E0122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Grill elektryczny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E0122" w:rsidRPr="004838E4" w:rsidRDefault="004838E4" w:rsidP="004838E4">
            <w:pPr>
              <w:ind w:firstLineChars="100" w:firstLine="240"/>
              <w:rPr>
                <w:rFonts w:ascii="Times New Roman" w:hAnsi="Times New Roman"/>
                <w:color w:val="000000"/>
              </w:rPr>
            </w:pPr>
            <w:r w:rsidRPr="00177662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  <w:r w:rsidR="00A763B1" w:rsidRPr="004838E4">
              <w:rPr>
                <w:rFonts w:ascii="Times New Roman" w:hAnsi="Times New Roman"/>
                <w:color w:val="000000"/>
              </w:rPr>
              <w:t xml:space="preserve"> </w:t>
            </w:r>
            <w:r w:rsidR="008E0122" w:rsidRPr="004838E4">
              <w:rPr>
                <w:rFonts w:ascii="Times New Roman" w:hAnsi="Times New Roman"/>
                <w:color w:val="000000"/>
              </w:rPr>
              <w:t>2000 W</w:t>
            </w:r>
          </w:p>
        </w:tc>
      </w:tr>
      <w:tr w:rsidR="001F405E" w:rsidRPr="008E0122" w:rsidTr="00172C7E">
        <w:tc>
          <w:tcPr>
            <w:tcW w:w="7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F405E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172C7E" w:rsidRDefault="001F405E" w:rsidP="00A763B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Funkcjonalność: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4838E4" w:rsidRDefault="001F405E" w:rsidP="008E012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F405E" w:rsidRPr="008E0122" w:rsidTr="00172C7E">
        <w:tc>
          <w:tcPr>
            <w:tcW w:w="7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F405E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05E" w:rsidRPr="00172C7E" w:rsidRDefault="001F405E" w:rsidP="00A763B1">
            <w:pPr>
              <w:ind w:left="36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Rodzaj piekarnika: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4838E4" w:rsidRDefault="001F405E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elektryczny</w:t>
            </w:r>
          </w:p>
        </w:tc>
      </w:tr>
      <w:tr w:rsidR="001F405E" w:rsidRPr="008E0122" w:rsidTr="00172C7E">
        <w:tc>
          <w:tcPr>
            <w:tcW w:w="7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05E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05E" w:rsidRPr="00172C7E" w:rsidRDefault="001F405E" w:rsidP="00A763B1">
            <w:pPr>
              <w:ind w:left="36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Liczba funkcji piekarnika: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4838E4" w:rsidRDefault="001F405E" w:rsidP="004838E4">
            <w:pPr>
              <w:ind w:firstLineChars="100" w:firstLine="200"/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min. 10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172C7E" w:rsidRDefault="008E0122" w:rsidP="001F405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Wyposażenie</w:t>
            </w:r>
            <w:r w:rsidR="001F405E"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Szybki nagrzew</w:t>
            </w: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 xml:space="preserve">Emalia </w:t>
            </w:r>
            <w:proofErr w:type="spellStart"/>
            <w:r w:rsidRPr="004838E4">
              <w:rPr>
                <w:rFonts w:ascii="Times New Roman" w:hAnsi="Times New Roman"/>
                <w:color w:val="000000"/>
              </w:rPr>
              <w:t>łatwoczyszcząca</w:t>
            </w:r>
            <w:proofErr w:type="spellEnd"/>
            <w:r w:rsidRPr="004838E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838E4">
              <w:rPr>
                <w:rFonts w:ascii="Times New Roman" w:hAnsi="Times New Roman"/>
                <w:color w:val="000000"/>
              </w:rPr>
              <w:t>EasyClean</w:t>
            </w:r>
            <w:proofErr w:type="spellEnd"/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Szare wnętrze piekarnika</w:t>
            </w: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Chłodny front (3 szyby)</w:t>
            </w: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Szuflada na prowadnicach rolkowych</w:t>
            </w:r>
          </w:p>
          <w:p w:rsidR="008E0122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Rozmrażanie</w:t>
            </w:r>
          </w:p>
        </w:tc>
      </w:tr>
      <w:tr w:rsidR="008E0122" w:rsidRPr="008E0122" w:rsidTr="00172C7E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8E0122" w:rsidRDefault="001F405E" w:rsidP="008E0122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122" w:rsidRPr="00172C7E" w:rsidRDefault="001F405E" w:rsidP="001F405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2C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Pola grzejne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>Wartości minimalne:</w:t>
            </w: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 xml:space="preserve">Pole pojedyncze szybkogrzejne 14,5 cm (1,2 </w:t>
            </w:r>
            <w:proofErr w:type="spellStart"/>
            <w:r w:rsidRPr="004838E4">
              <w:rPr>
                <w:rFonts w:ascii="Times New Roman" w:hAnsi="Times New Roman"/>
                <w:color w:val="000000"/>
              </w:rPr>
              <w:t>kW</w:t>
            </w:r>
            <w:proofErr w:type="spellEnd"/>
            <w:r w:rsidRPr="004838E4">
              <w:rPr>
                <w:rFonts w:ascii="Times New Roman" w:hAnsi="Times New Roman"/>
                <w:color w:val="000000"/>
              </w:rPr>
              <w:t>): 2 szt.</w:t>
            </w:r>
          </w:p>
          <w:p w:rsidR="001F405E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 xml:space="preserve">Pole pojedyncze szybkogrzejne 18,0 cm (1,8 </w:t>
            </w:r>
            <w:proofErr w:type="spellStart"/>
            <w:r w:rsidRPr="004838E4">
              <w:rPr>
                <w:rFonts w:ascii="Times New Roman" w:hAnsi="Times New Roman"/>
                <w:color w:val="000000"/>
              </w:rPr>
              <w:t>kW</w:t>
            </w:r>
            <w:proofErr w:type="spellEnd"/>
            <w:r w:rsidRPr="004838E4">
              <w:rPr>
                <w:rFonts w:ascii="Times New Roman" w:hAnsi="Times New Roman"/>
                <w:color w:val="000000"/>
              </w:rPr>
              <w:t>)</w:t>
            </w:r>
          </w:p>
          <w:p w:rsidR="008E0122" w:rsidRPr="004838E4" w:rsidRDefault="001F405E" w:rsidP="001F405E">
            <w:pPr>
              <w:rPr>
                <w:rFonts w:ascii="Times New Roman" w:hAnsi="Times New Roman"/>
                <w:color w:val="000000"/>
              </w:rPr>
            </w:pPr>
            <w:r w:rsidRPr="004838E4">
              <w:rPr>
                <w:rFonts w:ascii="Times New Roman" w:hAnsi="Times New Roman"/>
                <w:color w:val="000000"/>
              </w:rPr>
              <w:t xml:space="preserve">Pole pojedyncze szybkogrzejne 21,0 cm (2,3 </w:t>
            </w:r>
            <w:proofErr w:type="spellStart"/>
            <w:r w:rsidRPr="004838E4">
              <w:rPr>
                <w:rFonts w:ascii="Times New Roman" w:hAnsi="Times New Roman"/>
                <w:color w:val="000000"/>
              </w:rPr>
              <w:t>kW</w:t>
            </w:r>
            <w:proofErr w:type="spellEnd"/>
            <w:r w:rsidRPr="004838E4">
              <w:rPr>
                <w:rFonts w:ascii="Times New Roman" w:hAnsi="Times New Roman"/>
                <w:color w:val="000000"/>
              </w:rPr>
              <w:t>)</w:t>
            </w:r>
          </w:p>
        </w:tc>
      </w:tr>
    </w:tbl>
    <w:p w:rsidR="007C4045" w:rsidRDefault="007C4045" w:rsidP="003E6DB7">
      <w:pPr>
        <w:shd w:val="clear" w:color="auto" w:fill="FFFFFF"/>
        <w:spacing w:line="182" w:lineRule="exact"/>
        <w:ind w:left="653" w:hanging="355"/>
      </w:pPr>
    </w:p>
    <w:p w:rsidR="001F405E" w:rsidRDefault="001F405E" w:rsidP="003E6DB7">
      <w:pPr>
        <w:shd w:val="clear" w:color="auto" w:fill="FFFFFF"/>
        <w:spacing w:line="182" w:lineRule="exact"/>
        <w:ind w:left="653" w:hanging="355"/>
      </w:pPr>
    </w:p>
    <w:p w:rsidR="00172C7E" w:rsidRDefault="00172C7E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1F405E" w:rsidRDefault="001F405E" w:rsidP="001F405E">
      <w:pPr>
        <w:shd w:val="clear" w:color="auto" w:fill="FFFFFF"/>
        <w:spacing w:line="322" w:lineRule="exact"/>
        <w:ind w:right="562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KOMPUTER typu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ALL-IN-ONE</w:t>
      </w:r>
      <w:proofErr w:type="spellEnd"/>
      <w:r w:rsidR="0086306E">
        <w:rPr>
          <w:rFonts w:ascii="Times New Roman" w:hAnsi="Times New Roman" w:cs="Times New Roman"/>
          <w:b/>
          <w:bCs/>
          <w:sz w:val="28"/>
          <w:szCs w:val="28"/>
        </w:rPr>
        <w:t xml:space="preserve">  - </w:t>
      </w:r>
      <w:r w:rsidR="0086306E">
        <w:rPr>
          <w:rFonts w:ascii="Times New Roman" w:hAnsi="Times New Roman" w:cs="Times New Roman"/>
          <w:b/>
          <w:bCs/>
          <w:sz w:val="28"/>
          <w:szCs w:val="28"/>
        </w:rPr>
        <w:tab/>
        <w:t>13 sztuk:</w:t>
      </w:r>
    </w:p>
    <w:p w:rsidR="001F405E" w:rsidRDefault="001F405E" w:rsidP="001F405E">
      <w:pPr>
        <w:shd w:val="clear" w:color="auto" w:fill="FFFFFF"/>
        <w:ind w:left="965"/>
      </w:pPr>
    </w:p>
    <w:tbl>
      <w:tblPr>
        <w:tblW w:w="97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127"/>
        <w:gridCol w:w="7097"/>
      </w:tblGrid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Ekran/Obraz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172C7E" w:rsidTr="00341C9A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172C7E" w:rsidRDefault="00574BAB" w:rsidP="00341C9A">
                  <w:pPr>
                    <w:spacing w:before="100" w:beforeAutospacing="1" w:after="100" w:afterAutospacing="1"/>
                  </w:pPr>
                  <w:r w:rsidRPr="00172C7E">
                    <w:t>Przekątna ekranu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172C7E" w:rsidRDefault="00A21A6D" w:rsidP="00341C9A">
                  <w:pPr>
                    <w:spacing w:before="100" w:beforeAutospacing="1" w:after="100" w:afterAutospacing="1"/>
                  </w:pPr>
                  <w:r w:rsidRPr="00172C7E">
                    <w:rPr>
                      <w:bCs/>
                    </w:rPr>
                    <w:t>co najmniej</w:t>
                  </w:r>
                  <w:r w:rsidRPr="00172C7E">
                    <w:rPr>
                      <w:b/>
                      <w:bCs/>
                    </w:rPr>
                    <w:t xml:space="preserve"> </w:t>
                  </w:r>
                  <w:r w:rsidR="00574BAB" w:rsidRPr="00172C7E">
                    <w:rPr>
                      <w:b/>
                      <w:bCs/>
                    </w:rPr>
                    <w:t>21,5"</w:t>
                  </w:r>
                </w:p>
              </w:tc>
            </w:tr>
            <w:tr w:rsidR="00574BAB" w:rsidRPr="00172C7E" w:rsidTr="00341C9A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172C7E" w:rsidRDefault="00574BAB" w:rsidP="00341C9A">
                  <w:pPr>
                    <w:spacing w:before="100" w:beforeAutospacing="1" w:after="100" w:afterAutospacing="1"/>
                  </w:pPr>
                  <w:r w:rsidRPr="00172C7E">
                    <w:t>Rozdzielczość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172C7E" w:rsidRDefault="00A21A6D" w:rsidP="00341C9A">
                  <w:pPr>
                    <w:spacing w:before="100" w:beforeAutospacing="1" w:after="100" w:afterAutospacing="1"/>
                  </w:pPr>
                  <w:r w:rsidRPr="00172C7E">
                    <w:rPr>
                      <w:bCs/>
                    </w:rPr>
                    <w:t xml:space="preserve">minimum </w:t>
                  </w:r>
                  <w:r w:rsidR="00574BAB" w:rsidRPr="00172C7E">
                    <w:rPr>
                      <w:b/>
                      <w:bCs/>
                    </w:rPr>
                    <w:t>1920 x 1080</w:t>
                  </w:r>
                </w:p>
              </w:tc>
            </w:tr>
          </w:tbl>
          <w:p w:rsidR="00574BAB" w:rsidRPr="00172C7E" w:rsidRDefault="00574BAB"/>
        </w:tc>
      </w:tr>
      <w:tr w:rsidR="0013459F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459F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459F" w:rsidRPr="00177662" w:rsidRDefault="00574BAB" w:rsidP="00177662">
            <w:pPr>
              <w:rPr>
                <w:b/>
                <w:color w:val="000000"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 Procesor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Seria procesora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Intel </w:t>
                  </w:r>
                  <w:proofErr w:type="spellStart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Core</w:t>
                  </w:r>
                  <w:proofErr w:type="spellEnd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i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Liczba rdzeni procesora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co najmniej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4-rdzeniowy, 8-wątkowy</w:t>
                  </w:r>
                </w:p>
              </w:tc>
            </w:tr>
          </w:tbl>
          <w:p w:rsidR="0013459F" w:rsidRPr="00172C7E" w:rsidRDefault="0013459F">
            <w:pPr>
              <w:rPr>
                <w:bCs/>
                <w:color w:val="000000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Karta graficzna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Pamięć karty graficznej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Współdzielona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Pamięć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Pamięć RAM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4 GB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Technologia pamięci RAM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DDR4 </w:t>
                  </w:r>
                  <w:proofErr w:type="spellStart"/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SO-DIMM</w:t>
                  </w:r>
                  <w:proofErr w:type="spellEnd"/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Liczba slotów RAM (ogółem/wolne)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co najmniej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 / 1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Dyski i napędy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Technologia dysku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SS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D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Pojemność dysku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>minimum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240GB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Napęd optyczny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172C7E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Nagrywarka DVD</w:t>
                  </w:r>
                  <w:r w:rsidR="00172C7E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lub </w:t>
                  </w:r>
                  <w:proofErr w:type="spellStart"/>
                  <w:r w:rsidR="00172C7E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Blu-ray</w:t>
                  </w:r>
                  <w:proofErr w:type="spellEnd"/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 Funkcje i technologie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Wyposażenie/funkcje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Czytnik kart pamięci</w:t>
                  </w:r>
                  <w:r w:rsidR="00A21A6D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Kamera internetowa</w:t>
                  </w:r>
                  <w:r w:rsidR="00A21A6D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Wbudowany głośnik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 Zintegrowane moduły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A21A6D" w:rsidRPr="00A21A6D" w:rsidTr="00A21A6D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A21A6D" w:rsidRPr="00A21A6D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A21A6D">
                    <w:rPr>
                      <w:rFonts w:ascii="Times New Roman" w:eastAsia="Times New Roman" w:hAnsi="Times New Roman" w:cs="Times New Roman"/>
                    </w:rPr>
                    <w:t>Złącze karty pamięci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A21A6D" w:rsidRPr="00A21A6D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A21A6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SD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A21A6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SDHC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A21A6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SDXC</w:t>
                  </w:r>
                </w:p>
              </w:tc>
            </w:tr>
            <w:tr w:rsidR="00A21A6D" w:rsidRPr="00A21A6D" w:rsidTr="00A21A6D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A21A6D" w:rsidRPr="00A21A6D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A21A6D">
                    <w:rPr>
                      <w:rFonts w:ascii="Times New Roman" w:eastAsia="Times New Roman" w:hAnsi="Times New Roman" w:cs="Times New Roman"/>
                    </w:rPr>
                    <w:t>Wbudowana kamera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A21A6D" w:rsidRPr="00A21A6D" w:rsidRDefault="00A21A6D" w:rsidP="00A21A6D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A21A6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Tak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Interfejsy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Interfejsy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USB 2.0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, </w:t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USB 3.0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Liczba portów USB 2.0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177662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 x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Liczba portów USB 3.0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177662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 x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Wyjścia/wejścia dźwięku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Słuchawkowe/mikrofonowe (Combo)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Wyjścia/wejścia obrazu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HDMI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7662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 Łączność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Komunikacja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Bluetooth</w:t>
                  </w:r>
                  <w:proofErr w:type="spellEnd"/>
                  <w:r w:rsidR="00172C7E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LAN (RJ-45)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proofErr w:type="spellStart"/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WiFi</w:t>
                  </w:r>
                  <w:proofErr w:type="spellEnd"/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Standard łączności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177662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LAN 10/100/1000 </w:t>
                  </w:r>
                  <w:proofErr w:type="spellStart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Mbps</w:t>
                  </w:r>
                  <w:proofErr w:type="spellEnd"/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proofErr w:type="spellStart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Wi-Fi</w:t>
                  </w:r>
                  <w:proofErr w:type="spellEnd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802.11 a/b/g/n/</w:t>
                  </w:r>
                  <w:proofErr w:type="spellStart"/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ac</w:t>
                  </w:r>
                  <w:proofErr w:type="spellEnd"/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2C7E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Oprogramowanie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System operacyjny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Windows 10 Home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Cs/>
                    </w:rPr>
                    <w:t>lub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="00177662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Windows 10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Professional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2C7E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Zasilanie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Przedział mocy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177662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172C7E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d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o 200 W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Moc zasilacza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177662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Cs/>
                    </w:rPr>
                    <w:t xml:space="preserve">minimum </w:t>
                  </w:r>
                  <w:r w:rsidR="00574BAB"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90 W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Rodzaj zasilania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Sieciowe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Napięcie zasilania / zasilacza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230 V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Rodzaj wtyczki sieciowej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Typ E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2C7E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Parametry fizyczne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Możliwość regulacji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Kąta pochylenia (</w:t>
                  </w:r>
                  <w:proofErr w:type="spellStart"/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Tilt</w:t>
                  </w:r>
                  <w:proofErr w:type="spellEnd"/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)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Kolor główny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Srebrny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lub biały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Materiał wykonania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Tworzywo sztuczne</w:t>
                  </w:r>
                  <w:r w:rsidR="00172C7E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lub metal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2C7E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Dodatkowe informacje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Stan produktu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Nowy</w:t>
                  </w:r>
                </w:p>
              </w:tc>
            </w:tr>
            <w:tr w:rsidR="00574BAB" w:rsidRPr="00574BAB" w:rsidTr="00574BAB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</w:rPr>
                    <w:t>Zawartość zestawu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574BAB" w:rsidRPr="00574BAB" w:rsidRDefault="00574BAB" w:rsidP="00574BAB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Klawiatura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Mysz</w:t>
                  </w:r>
                  <w:r w:rsidR="00177662"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574BA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Zasilacz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574BAB" w:rsidRPr="008E0122" w:rsidTr="00172C7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Default="00172C7E" w:rsidP="0060181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BAB" w:rsidRPr="00177662" w:rsidRDefault="00574BAB" w:rsidP="00177662">
            <w:pPr>
              <w:rPr>
                <w:b/>
                <w:bCs/>
                <w:sz w:val="24"/>
                <w:szCs w:val="24"/>
              </w:rPr>
            </w:pPr>
            <w:r w:rsidRPr="00177662">
              <w:rPr>
                <w:b/>
                <w:bCs/>
                <w:sz w:val="24"/>
                <w:szCs w:val="24"/>
              </w:rPr>
              <w:t>GWARANCJA</w:t>
            </w:r>
          </w:p>
        </w:tc>
        <w:tc>
          <w:tcPr>
            <w:tcW w:w="7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tbl>
            <w:tblPr>
              <w:tblW w:w="1900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95"/>
              <w:gridCol w:w="16410"/>
            </w:tblGrid>
            <w:tr w:rsidR="00177662" w:rsidRPr="00172C7E" w:rsidTr="00E313A5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177662" w:rsidRPr="00574BAB" w:rsidRDefault="00177662" w:rsidP="00E313A5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</w:rPr>
                    <w:t>Gwarancja na sprzęt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177662" w:rsidRPr="00574BAB" w:rsidRDefault="00177662" w:rsidP="00E313A5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</w:rPr>
                    <w:t xml:space="preserve">minimum 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</w:rPr>
                    <w:t>24 miesiące</w:t>
                  </w:r>
                </w:p>
              </w:tc>
            </w:tr>
            <w:tr w:rsidR="00177662" w:rsidRPr="00172C7E" w:rsidTr="00E313A5">
              <w:trPr>
                <w:tblCellSpacing w:w="15" w:type="dxa"/>
              </w:trPr>
              <w:tc>
                <w:tcPr>
                  <w:tcW w:w="2550" w:type="dxa"/>
                  <w:vAlign w:val="center"/>
                  <w:hideMark/>
                </w:tcPr>
                <w:p w:rsidR="00177662" w:rsidRPr="00574BAB" w:rsidRDefault="00177662" w:rsidP="00E313A5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</w:rPr>
                    <w:t>Serwis gwarancyjny</w:t>
                  </w:r>
                </w:p>
              </w:tc>
              <w:tc>
                <w:tcPr>
                  <w:tcW w:w="16365" w:type="dxa"/>
                  <w:vAlign w:val="center"/>
                  <w:hideMark/>
                </w:tcPr>
                <w:p w:rsidR="00177662" w:rsidRPr="00574BAB" w:rsidRDefault="00177662" w:rsidP="00177662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</w:rPr>
                  </w:pP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 w:rsidRPr="00172C7E">
                    <w:rPr>
                      <w:rFonts w:ascii="Times New Roman" w:eastAsia="Times New Roman" w:hAnsi="Times New Roman" w:cs="Times New Roman"/>
                    </w:rPr>
                    <w:t xml:space="preserve">minimum 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24 miesiące </w:t>
                  </w:r>
                  <w:r w:rsidRPr="00172C7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  <w:t>w miejscu eksploatacji</w:t>
                  </w:r>
                </w:p>
              </w:tc>
            </w:tr>
          </w:tbl>
          <w:p w:rsidR="00574BAB" w:rsidRPr="00172C7E" w:rsidRDefault="00574BAB" w:rsidP="00574BAB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F405E" w:rsidRDefault="001F405E" w:rsidP="004838E4">
      <w:pPr>
        <w:shd w:val="clear" w:color="auto" w:fill="FFFFFF"/>
        <w:spacing w:line="182" w:lineRule="exact"/>
        <w:ind w:left="653" w:hanging="355"/>
      </w:pPr>
    </w:p>
    <w:sectPr w:rsidR="001F405E" w:rsidSect="00D741CE">
      <w:pgSz w:w="11909" w:h="16834"/>
      <w:pgMar w:top="577" w:right="1448" w:bottom="360" w:left="1164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74ADC8"/>
    <w:lvl w:ilvl="0">
      <w:numFmt w:val="bullet"/>
      <w:lvlText w:val="*"/>
      <w:lvlJc w:val="left"/>
    </w:lvl>
  </w:abstractNum>
  <w:abstractNum w:abstractNumId="1">
    <w:nsid w:val="01BD5293"/>
    <w:multiLevelType w:val="multilevel"/>
    <w:tmpl w:val="22F8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B61CE"/>
    <w:multiLevelType w:val="multilevel"/>
    <w:tmpl w:val="BAC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FC6BF4"/>
    <w:multiLevelType w:val="multilevel"/>
    <w:tmpl w:val="81C0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4B5410"/>
    <w:multiLevelType w:val="multilevel"/>
    <w:tmpl w:val="40EA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7D5CFE"/>
    <w:multiLevelType w:val="multilevel"/>
    <w:tmpl w:val="B21A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32871"/>
    <w:multiLevelType w:val="multilevel"/>
    <w:tmpl w:val="6914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033A56"/>
    <w:multiLevelType w:val="multilevel"/>
    <w:tmpl w:val="8A6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372BF7"/>
    <w:multiLevelType w:val="multilevel"/>
    <w:tmpl w:val="DD92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EE7111"/>
    <w:multiLevelType w:val="multilevel"/>
    <w:tmpl w:val="E094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792E5E"/>
    <w:multiLevelType w:val="multilevel"/>
    <w:tmpl w:val="22A8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9320D2"/>
    <w:multiLevelType w:val="multilevel"/>
    <w:tmpl w:val="987A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8260DF"/>
    <w:multiLevelType w:val="multilevel"/>
    <w:tmpl w:val="0976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E27F21"/>
    <w:multiLevelType w:val="hybridMultilevel"/>
    <w:tmpl w:val="B47A5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5054AF"/>
    <w:multiLevelType w:val="multilevel"/>
    <w:tmpl w:val="27AA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AE411A"/>
    <w:multiLevelType w:val="multilevel"/>
    <w:tmpl w:val="6834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302F17"/>
    <w:multiLevelType w:val="multilevel"/>
    <w:tmpl w:val="9478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0347E"/>
    <w:multiLevelType w:val="multilevel"/>
    <w:tmpl w:val="28F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6E04B9"/>
    <w:multiLevelType w:val="multilevel"/>
    <w:tmpl w:val="DAFC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11"/>
  </w:num>
  <w:num w:numId="6">
    <w:abstractNumId w:val="9"/>
  </w:num>
  <w:num w:numId="7">
    <w:abstractNumId w:val="10"/>
  </w:num>
  <w:num w:numId="8">
    <w:abstractNumId w:val="14"/>
  </w:num>
  <w:num w:numId="9">
    <w:abstractNumId w:val="16"/>
  </w:num>
  <w:num w:numId="10">
    <w:abstractNumId w:val="3"/>
  </w:num>
  <w:num w:numId="11">
    <w:abstractNumId w:val="15"/>
  </w:num>
  <w:num w:numId="12">
    <w:abstractNumId w:val="6"/>
  </w:num>
  <w:num w:numId="13">
    <w:abstractNumId w:val="18"/>
  </w:num>
  <w:num w:numId="14">
    <w:abstractNumId w:val="7"/>
  </w:num>
  <w:num w:numId="15">
    <w:abstractNumId w:val="8"/>
  </w:num>
  <w:num w:numId="16">
    <w:abstractNumId w:val="12"/>
  </w:num>
  <w:num w:numId="17">
    <w:abstractNumId w:val="1"/>
  </w:num>
  <w:num w:numId="18">
    <w:abstractNumId w:val="17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C4C7E"/>
    <w:rsid w:val="00041A66"/>
    <w:rsid w:val="000C1C91"/>
    <w:rsid w:val="00117C63"/>
    <w:rsid w:val="00132AA2"/>
    <w:rsid w:val="0013459F"/>
    <w:rsid w:val="00172C7E"/>
    <w:rsid w:val="00177662"/>
    <w:rsid w:val="001C4C7E"/>
    <w:rsid w:val="001F405E"/>
    <w:rsid w:val="0023149C"/>
    <w:rsid w:val="00252764"/>
    <w:rsid w:val="003E6DB7"/>
    <w:rsid w:val="004838E4"/>
    <w:rsid w:val="00574BAB"/>
    <w:rsid w:val="007579B1"/>
    <w:rsid w:val="00773D18"/>
    <w:rsid w:val="007B2343"/>
    <w:rsid w:val="007C4045"/>
    <w:rsid w:val="00845810"/>
    <w:rsid w:val="0086306E"/>
    <w:rsid w:val="0086397C"/>
    <w:rsid w:val="008E0122"/>
    <w:rsid w:val="00A21A6D"/>
    <w:rsid w:val="00A763B1"/>
    <w:rsid w:val="00B47449"/>
    <w:rsid w:val="00C574DA"/>
    <w:rsid w:val="00C94E00"/>
    <w:rsid w:val="00D741CE"/>
    <w:rsid w:val="00DD3924"/>
    <w:rsid w:val="00FC3EF3"/>
    <w:rsid w:val="00FC5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1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Nagwek3">
    <w:name w:val="heading 3"/>
    <w:basedOn w:val="Normalny"/>
    <w:link w:val="Nagwek3Znak"/>
    <w:uiPriority w:val="9"/>
    <w:qFormat/>
    <w:rsid w:val="00A763B1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58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810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A763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kapitzlist">
    <w:name w:val="List Paragraph"/>
    <w:basedOn w:val="Normalny"/>
    <w:uiPriority w:val="34"/>
    <w:qFormat/>
    <w:rsid w:val="00A763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Specyfikacja istotnych warunków na dostawę dwóch serwerów.doc</vt:lpstr>
    </vt:vector>
  </TitlesOfParts>
  <Company>Microsoft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Specyfikacja istotnych warunków na dostawę dwóch serwerów.doc</dc:title>
  <dc:creator>Benedykt Wołoszczuk</dc:creator>
  <cp:lastModifiedBy>Benedykt Woloszczuk</cp:lastModifiedBy>
  <cp:revision>6</cp:revision>
  <dcterms:created xsi:type="dcterms:W3CDTF">2016-10-10T11:35:00Z</dcterms:created>
  <dcterms:modified xsi:type="dcterms:W3CDTF">2018-10-11T07:02:00Z</dcterms:modified>
</cp:coreProperties>
</file>