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4D32" w:rsidRDefault="009B4D32" w:rsidP="008C5C99">
      <w:pPr>
        <w:pStyle w:val="Title"/>
        <w:ind w:right="0"/>
        <w:jc w:val="right"/>
        <w:rPr>
          <w:rFonts w:ascii="Times New Roman" w:hAnsi="Times New Roman"/>
        </w:rPr>
      </w:pPr>
      <w:r>
        <w:rPr>
          <w:rFonts w:ascii="Times New Roman" w:hAnsi="Times New Roman"/>
        </w:rPr>
        <w:t xml:space="preserve">Wzór umowa </w:t>
      </w:r>
    </w:p>
    <w:p w:rsidR="009B4D32" w:rsidRDefault="009B4D32" w:rsidP="003A2C02">
      <w:pPr>
        <w:pStyle w:val="Title"/>
        <w:ind w:right="0"/>
        <w:rPr>
          <w:rFonts w:ascii="Times New Roman" w:hAnsi="Times New Roman"/>
        </w:rPr>
      </w:pPr>
    </w:p>
    <w:p w:rsidR="009B4D32" w:rsidRDefault="009B4D32" w:rsidP="003A2C02">
      <w:pPr>
        <w:pStyle w:val="Title"/>
        <w:ind w:right="0"/>
        <w:rPr>
          <w:rFonts w:ascii="Times New Roman" w:hAnsi="Times New Roman"/>
        </w:rPr>
      </w:pPr>
    </w:p>
    <w:p w:rsidR="009B4D32" w:rsidRDefault="009B4D32" w:rsidP="003A2C02">
      <w:pPr>
        <w:pStyle w:val="Title"/>
        <w:ind w:right="0"/>
        <w:rPr>
          <w:rFonts w:ascii="Times New Roman" w:hAnsi="Times New Roman"/>
        </w:rPr>
      </w:pPr>
      <w:r>
        <w:rPr>
          <w:rFonts w:ascii="Times New Roman" w:hAnsi="Times New Roman"/>
        </w:rPr>
        <w:t>UMOWA NR …………….PR.TS……………</w:t>
      </w:r>
    </w:p>
    <w:p w:rsidR="009B4D32" w:rsidRDefault="009B4D32" w:rsidP="003A2C02">
      <w:pPr>
        <w:keepLines/>
        <w:spacing w:line="240" w:lineRule="atLeast"/>
        <w:jc w:val="both"/>
        <w:rPr>
          <w:rFonts w:ascii="Times New Roman" w:hAnsi="Times New Roman"/>
          <w:sz w:val="24"/>
          <w:szCs w:val="24"/>
        </w:rPr>
      </w:pPr>
    </w:p>
    <w:p w:rsidR="009B4D32" w:rsidRDefault="009B4D32" w:rsidP="003A2C02">
      <w:pPr>
        <w:keepLines/>
        <w:spacing w:line="240" w:lineRule="atLeast"/>
        <w:jc w:val="both"/>
        <w:rPr>
          <w:rFonts w:ascii="Times New Roman" w:hAnsi="Times New Roman"/>
          <w:sz w:val="24"/>
          <w:szCs w:val="24"/>
        </w:rPr>
      </w:pPr>
      <w:r>
        <w:rPr>
          <w:rFonts w:ascii="Times New Roman" w:hAnsi="Times New Roman"/>
          <w:sz w:val="24"/>
          <w:szCs w:val="24"/>
        </w:rPr>
        <w:t xml:space="preserve">zawarta w dniu ………………………. pomiędzy:  </w:t>
      </w:r>
    </w:p>
    <w:p w:rsidR="009B4D32" w:rsidRPr="0021675E" w:rsidRDefault="009B4D32" w:rsidP="003A2C02">
      <w:pPr>
        <w:keepLines/>
        <w:spacing w:line="240" w:lineRule="atLeast"/>
        <w:jc w:val="both"/>
        <w:rPr>
          <w:rFonts w:ascii="Times New Roman" w:hAnsi="Times New Roman"/>
          <w:sz w:val="24"/>
          <w:szCs w:val="24"/>
        </w:rPr>
      </w:pPr>
      <w:r>
        <w:rPr>
          <w:rFonts w:ascii="Times New Roman" w:hAnsi="Times New Roman"/>
          <w:sz w:val="24"/>
          <w:szCs w:val="24"/>
        </w:rPr>
        <w:t>Gminą Kamieniec Ząbkowicki 57 – 230 Kamieniec Ząbkowicki, ul. Ząbkowicka nr 26, NIP 887-16-35-266 REGON 890718449, w imieniu której działa:</w:t>
      </w:r>
    </w:p>
    <w:p w:rsidR="009B4D32" w:rsidRDefault="009B4D32" w:rsidP="003A2C02">
      <w:pPr>
        <w:pStyle w:val="Heading1"/>
        <w:tabs>
          <w:tab w:val="left" w:pos="0"/>
        </w:tabs>
        <w:ind w:right="0"/>
        <w:rPr>
          <w:rFonts w:ascii="Times New Roman" w:hAnsi="Times New Roman"/>
          <w:b w:val="0"/>
          <w:color w:val="auto"/>
          <w:sz w:val="24"/>
          <w:szCs w:val="24"/>
        </w:rPr>
      </w:pPr>
      <w:r>
        <w:rPr>
          <w:rFonts w:ascii="Times New Roman" w:hAnsi="Times New Roman"/>
          <w:b w:val="0"/>
          <w:color w:val="auto"/>
          <w:sz w:val="24"/>
          <w:szCs w:val="24"/>
        </w:rPr>
        <w:t xml:space="preserve">Marcin Czerniec Wójt Gminy Kamieniec Ząbkowicki </w:t>
      </w:r>
    </w:p>
    <w:p w:rsidR="009B4D32" w:rsidRDefault="009B4D32" w:rsidP="003A2C02">
      <w:pPr>
        <w:jc w:val="both"/>
        <w:rPr>
          <w:rFonts w:ascii="Times New Roman" w:hAnsi="Times New Roman"/>
          <w:sz w:val="24"/>
          <w:szCs w:val="24"/>
        </w:rPr>
      </w:pPr>
      <w:r>
        <w:rPr>
          <w:rFonts w:ascii="Times New Roman" w:hAnsi="Times New Roman"/>
          <w:sz w:val="24"/>
          <w:szCs w:val="24"/>
        </w:rPr>
        <w:t xml:space="preserve">przy kontrasygnacie Jacek Rozumek Skarbnik Gminy Kamieniec Ząbkowicki </w:t>
      </w:r>
    </w:p>
    <w:p w:rsidR="009B4D32" w:rsidRPr="0021675E" w:rsidRDefault="009B4D32" w:rsidP="003A2C02">
      <w:pPr>
        <w:keepLines/>
        <w:spacing w:line="240" w:lineRule="atLeast"/>
        <w:jc w:val="both"/>
        <w:rPr>
          <w:rFonts w:ascii="Times New Roman" w:hAnsi="Times New Roman"/>
          <w:b/>
          <w:sz w:val="24"/>
          <w:szCs w:val="24"/>
        </w:rPr>
      </w:pPr>
      <w:r>
        <w:rPr>
          <w:rFonts w:ascii="Times New Roman" w:hAnsi="Times New Roman"/>
          <w:sz w:val="24"/>
          <w:szCs w:val="24"/>
        </w:rPr>
        <w:t>zwaną dalej</w:t>
      </w:r>
      <w:r>
        <w:rPr>
          <w:rFonts w:ascii="Times New Roman" w:hAnsi="Times New Roman"/>
          <w:b/>
          <w:sz w:val="24"/>
          <w:szCs w:val="24"/>
        </w:rPr>
        <w:t xml:space="preserve"> „Zamawiającym”  </w:t>
      </w:r>
    </w:p>
    <w:p w:rsidR="009B4D32" w:rsidRDefault="009B4D32" w:rsidP="003A2C02">
      <w:pPr>
        <w:ind w:left="1410" w:hanging="1410"/>
        <w:rPr>
          <w:rFonts w:ascii="Times New Roman" w:hAnsi="Times New Roman"/>
          <w:sz w:val="24"/>
          <w:szCs w:val="24"/>
        </w:rPr>
      </w:pPr>
      <w:r>
        <w:rPr>
          <w:rFonts w:ascii="Times New Roman" w:hAnsi="Times New Roman"/>
          <w:sz w:val="24"/>
          <w:szCs w:val="24"/>
        </w:rPr>
        <w:t xml:space="preserve">a  firmą …………………………………. ,   </w:t>
      </w:r>
      <w:r>
        <w:rPr>
          <w:rFonts w:ascii="Times New Roman" w:hAnsi="Times New Roman"/>
          <w:sz w:val="24"/>
          <w:szCs w:val="24"/>
          <w:lang w:eastAsia="pl-PL"/>
        </w:rPr>
        <w:t>NIP ………………………….</w:t>
      </w:r>
    </w:p>
    <w:p w:rsidR="009B4D32" w:rsidRDefault="009B4D32" w:rsidP="003A2C02">
      <w:pPr>
        <w:suppressAutoHyphens w:val="0"/>
        <w:rPr>
          <w:rFonts w:ascii="Times New Roman" w:hAnsi="Times New Roman"/>
          <w:sz w:val="24"/>
          <w:szCs w:val="24"/>
          <w:lang w:val="en-US" w:eastAsia="pl-PL"/>
        </w:rPr>
      </w:pPr>
      <w:r>
        <w:rPr>
          <w:rFonts w:ascii="Times New Roman" w:hAnsi="Times New Roman"/>
          <w:sz w:val="24"/>
          <w:szCs w:val="24"/>
          <w:lang w:val="en-US" w:eastAsia="pl-PL"/>
        </w:rPr>
        <w:t>tel. ……………………., e-mail ………………………..</w:t>
      </w:r>
    </w:p>
    <w:p w:rsidR="009B4D32" w:rsidRDefault="009B4D32" w:rsidP="003A2C02">
      <w:pPr>
        <w:keepLines/>
        <w:spacing w:line="240" w:lineRule="atLeast"/>
        <w:jc w:val="both"/>
        <w:rPr>
          <w:rFonts w:ascii="Times New Roman" w:hAnsi="Times New Roman"/>
          <w:sz w:val="24"/>
          <w:szCs w:val="24"/>
        </w:rPr>
      </w:pPr>
      <w:r>
        <w:rPr>
          <w:rFonts w:ascii="Times New Roman" w:hAnsi="Times New Roman"/>
          <w:sz w:val="24"/>
          <w:szCs w:val="24"/>
        </w:rPr>
        <w:t>w imieniu której działa:</w:t>
      </w:r>
    </w:p>
    <w:p w:rsidR="009B4D32" w:rsidRDefault="009B4D32" w:rsidP="003A2C02">
      <w:pPr>
        <w:keepLines/>
        <w:spacing w:line="240" w:lineRule="atLeast"/>
        <w:jc w:val="both"/>
        <w:rPr>
          <w:rFonts w:ascii="Times New Roman" w:hAnsi="Times New Roman"/>
          <w:sz w:val="24"/>
          <w:szCs w:val="24"/>
        </w:rPr>
      </w:pPr>
      <w:r>
        <w:rPr>
          <w:rFonts w:ascii="Times New Roman" w:hAnsi="Times New Roman"/>
          <w:sz w:val="24"/>
          <w:szCs w:val="24"/>
        </w:rPr>
        <w:t>…………………… – ……………………..</w:t>
      </w:r>
    </w:p>
    <w:p w:rsidR="009B4D32" w:rsidRDefault="009B4D32" w:rsidP="003A2C02">
      <w:pPr>
        <w:keepLines/>
        <w:spacing w:line="240" w:lineRule="atLeast"/>
        <w:jc w:val="both"/>
        <w:rPr>
          <w:rFonts w:ascii="Times New Roman" w:hAnsi="Times New Roman"/>
          <w:b/>
          <w:sz w:val="24"/>
          <w:szCs w:val="24"/>
        </w:rPr>
      </w:pPr>
      <w:r>
        <w:rPr>
          <w:rFonts w:ascii="Times New Roman" w:hAnsi="Times New Roman"/>
          <w:sz w:val="24"/>
          <w:szCs w:val="24"/>
        </w:rPr>
        <w:t xml:space="preserve">zwaną dalej w treści Umowy </w:t>
      </w:r>
      <w:r>
        <w:rPr>
          <w:rFonts w:ascii="Times New Roman" w:hAnsi="Times New Roman"/>
          <w:b/>
          <w:sz w:val="24"/>
          <w:szCs w:val="24"/>
        </w:rPr>
        <w:t>„Wykonawcą”.</w:t>
      </w:r>
    </w:p>
    <w:p w:rsidR="009B4D32" w:rsidRDefault="009B4D32" w:rsidP="003A2C02">
      <w:pPr>
        <w:keepLines/>
        <w:spacing w:line="240" w:lineRule="atLeast"/>
        <w:jc w:val="center"/>
        <w:rPr>
          <w:rFonts w:ascii="Times New Roman" w:hAnsi="Times New Roman"/>
          <w:b/>
          <w:sz w:val="24"/>
          <w:szCs w:val="24"/>
        </w:rPr>
      </w:pPr>
      <w:r>
        <w:rPr>
          <w:rFonts w:ascii="Times New Roman" w:hAnsi="Times New Roman"/>
          <w:b/>
          <w:sz w:val="24"/>
          <w:szCs w:val="24"/>
        </w:rPr>
        <w:t>§ 1</w:t>
      </w:r>
    </w:p>
    <w:p w:rsidR="009B4D32" w:rsidRPr="0021675E" w:rsidRDefault="009B4D32" w:rsidP="003A2C02">
      <w:pPr>
        <w:keepLines/>
        <w:spacing w:line="240" w:lineRule="atLeast"/>
        <w:jc w:val="center"/>
        <w:rPr>
          <w:rFonts w:ascii="Times New Roman" w:hAnsi="Times New Roman"/>
          <w:b/>
          <w:sz w:val="24"/>
          <w:szCs w:val="24"/>
        </w:rPr>
      </w:pPr>
      <w:r>
        <w:rPr>
          <w:rFonts w:ascii="Times New Roman" w:hAnsi="Times New Roman"/>
          <w:b/>
          <w:sz w:val="24"/>
          <w:szCs w:val="24"/>
        </w:rPr>
        <w:t>PRZEDMIOT UMOWY</w:t>
      </w:r>
    </w:p>
    <w:p w:rsidR="009B4D32" w:rsidRDefault="009B4D32" w:rsidP="0049593A">
      <w:pPr>
        <w:keepLines/>
        <w:numPr>
          <w:ilvl w:val="0"/>
          <w:numId w:val="2"/>
        </w:numPr>
        <w:spacing w:line="240" w:lineRule="atLeast"/>
        <w:ind w:left="426" w:hanging="426"/>
        <w:jc w:val="both"/>
        <w:rPr>
          <w:rFonts w:ascii="Times New Roman" w:hAnsi="Times New Roman"/>
          <w:sz w:val="24"/>
          <w:szCs w:val="24"/>
        </w:rPr>
      </w:pPr>
      <w:r>
        <w:rPr>
          <w:rFonts w:ascii="Times New Roman" w:hAnsi="Times New Roman"/>
          <w:sz w:val="24"/>
          <w:szCs w:val="24"/>
        </w:rPr>
        <w:t>Na podstawie niniejszej Umowy Wykonawca przyjmuje do wykonania zamówienie w zakresie robót inwestycyjnych:</w:t>
      </w:r>
      <w:r>
        <w:rPr>
          <w:rFonts w:ascii="Times New Roman" w:hAnsi="Times New Roman"/>
          <w:b/>
          <w:sz w:val="24"/>
          <w:szCs w:val="24"/>
        </w:rPr>
        <w:t xml:space="preserve"> </w:t>
      </w:r>
      <w:r>
        <w:rPr>
          <w:rFonts w:ascii="Times New Roman" w:hAnsi="Times New Roman"/>
          <w:sz w:val="24"/>
          <w:szCs w:val="24"/>
        </w:rPr>
        <w:t>„ Budowa punktów świetlnych na terenie gminy” – zakup i montaż lamp solarnych na drogach gminnych:  w Ożarach, w Byczeniu, w Kamieńcu Ząbkowickim ul. Mostowa.</w:t>
      </w:r>
    </w:p>
    <w:p w:rsidR="009B4D32" w:rsidRPr="003A2C02" w:rsidRDefault="009B4D32" w:rsidP="0049593A">
      <w:pPr>
        <w:keepLines/>
        <w:numPr>
          <w:ilvl w:val="0"/>
          <w:numId w:val="3"/>
        </w:numPr>
        <w:tabs>
          <w:tab w:val="clear" w:pos="720"/>
          <w:tab w:val="left" w:pos="426"/>
        </w:tabs>
        <w:spacing w:line="240" w:lineRule="atLeast"/>
        <w:ind w:left="426" w:hanging="426"/>
        <w:jc w:val="both"/>
        <w:rPr>
          <w:rFonts w:ascii="Times New Roman" w:hAnsi="Times New Roman"/>
          <w:sz w:val="24"/>
          <w:szCs w:val="24"/>
        </w:rPr>
      </w:pPr>
      <w:r>
        <w:rPr>
          <w:rFonts w:ascii="Times New Roman" w:hAnsi="Times New Roman"/>
          <w:sz w:val="24"/>
          <w:szCs w:val="24"/>
        </w:rPr>
        <w:t>Zamawiający oświadcza, że posiada prawo do dysponowania nieruchomościami, o których mowa               w ust. 1  na cele budowlane.</w:t>
      </w:r>
      <w:r w:rsidRPr="003A2C02">
        <w:rPr>
          <w:rFonts w:ascii="Times New Roman" w:hAnsi="Times New Roman"/>
          <w:b/>
          <w:sz w:val="24"/>
          <w:szCs w:val="24"/>
        </w:rPr>
        <w:t xml:space="preserve"> </w:t>
      </w:r>
    </w:p>
    <w:p w:rsidR="009B4D32" w:rsidRDefault="009B4D32" w:rsidP="003A2C02">
      <w:pPr>
        <w:keepLines/>
        <w:spacing w:line="240" w:lineRule="atLeast"/>
        <w:jc w:val="center"/>
        <w:rPr>
          <w:rFonts w:ascii="Times New Roman" w:hAnsi="Times New Roman"/>
          <w:b/>
          <w:sz w:val="24"/>
          <w:szCs w:val="24"/>
        </w:rPr>
      </w:pPr>
      <w:r>
        <w:rPr>
          <w:rFonts w:ascii="Times New Roman" w:hAnsi="Times New Roman"/>
          <w:b/>
          <w:sz w:val="24"/>
          <w:szCs w:val="24"/>
        </w:rPr>
        <w:t xml:space="preserve">  § 2</w:t>
      </w:r>
    </w:p>
    <w:p w:rsidR="009B4D32" w:rsidRDefault="009B4D32" w:rsidP="003A2C02">
      <w:pPr>
        <w:keepLines/>
        <w:spacing w:line="240" w:lineRule="atLeast"/>
        <w:jc w:val="center"/>
        <w:rPr>
          <w:rFonts w:ascii="Times New Roman" w:hAnsi="Times New Roman"/>
          <w:b/>
          <w:sz w:val="24"/>
          <w:szCs w:val="24"/>
        </w:rPr>
      </w:pPr>
      <w:r>
        <w:rPr>
          <w:rFonts w:ascii="Times New Roman" w:hAnsi="Times New Roman"/>
          <w:b/>
          <w:sz w:val="24"/>
          <w:szCs w:val="24"/>
        </w:rPr>
        <w:t>OBOWIĄZKI STRON</w:t>
      </w:r>
    </w:p>
    <w:p w:rsidR="009B4D32" w:rsidRPr="0021675E" w:rsidRDefault="009B4D32" w:rsidP="003A2C02">
      <w:pPr>
        <w:keepLines/>
        <w:numPr>
          <w:ilvl w:val="0"/>
          <w:numId w:val="4"/>
        </w:numPr>
        <w:tabs>
          <w:tab w:val="left" w:pos="360"/>
        </w:tabs>
        <w:spacing w:line="240" w:lineRule="atLeast"/>
        <w:jc w:val="both"/>
        <w:rPr>
          <w:rFonts w:ascii="Times New Roman" w:hAnsi="Times New Roman"/>
          <w:sz w:val="24"/>
          <w:szCs w:val="24"/>
        </w:rPr>
      </w:pPr>
      <w:r>
        <w:rPr>
          <w:rFonts w:ascii="Times New Roman" w:hAnsi="Times New Roman"/>
          <w:sz w:val="24"/>
          <w:szCs w:val="24"/>
        </w:rPr>
        <w:t>Obowiązki Zamawiającego.</w:t>
      </w:r>
    </w:p>
    <w:p w:rsidR="009B4D32" w:rsidRDefault="009B4D32" w:rsidP="003A2C02">
      <w:pPr>
        <w:keepLines/>
        <w:numPr>
          <w:ilvl w:val="0"/>
          <w:numId w:val="5"/>
        </w:numPr>
        <w:tabs>
          <w:tab w:val="left" w:pos="851"/>
        </w:tabs>
        <w:spacing w:line="240" w:lineRule="atLeast"/>
        <w:ind w:left="851" w:hanging="284"/>
        <w:jc w:val="both"/>
        <w:rPr>
          <w:rFonts w:ascii="Times New Roman" w:hAnsi="Times New Roman"/>
          <w:sz w:val="24"/>
          <w:szCs w:val="24"/>
        </w:rPr>
      </w:pPr>
      <w:r>
        <w:rPr>
          <w:rFonts w:ascii="Times New Roman" w:hAnsi="Times New Roman"/>
          <w:sz w:val="24"/>
          <w:szCs w:val="24"/>
        </w:rPr>
        <w:t>przekazanie terenu robót w terminie do 7 dni od uzyskanie zgody na wykonanie robót budowlanych,</w:t>
      </w:r>
    </w:p>
    <w:p w:rsidR="009B4D32" w:rsidRPr="0021675E" w:rsidRDefault="009B4D32" w:rsidP="003A2C02">
      <w:pPr>
        <w:keepLines/>
        <w:numPr>
          <w:ilvl w:val="0"/>
          <w:numId w:val="5"/>
        </w:numPr>
        <w:tabs>
          <w:tab w:val="left" w:pos="851"/>
        </w:tabs>
        <w:spacing w:line="240" w:lineRule="atLeast"/>
        <w:ind w:left="851" w:hanging="284"/>
        <w:jc w:val="both"/>
        <w:rPr>
          <w:rFonts w:ascii="Times New Roman" w:hAnsi="Times New Roman"/>
          <w:sz w:val="24"/>
          <w:szCs w:val="24"/>
        </w:rPr>
      </w:pPr>
      <w:r>
        <w:rPr>
          <w:rFonts w:ascii="Times New Roman" w:hAnsi="Times New Roman"/>
          <w:sz w:val="24"/>
          <w:szCs w:val="24"/>
        </w:rPr>
        <w:t xml:space="preserve">dokonanie odbioru wykonanych prac. </w:t>
      </w:r>
    </w:p>
    <w:p w:rsidR="009B4D32" w:rsidRPr="0021675E" w:rsidRDefault="009B4D32" w:rsidP="003A2C02">
      <w:pPr>
        <w:keepLines/>
        <w:numPr>
          <w:ilvl w:val="0"/>
          <w:numId w:val="6"/>
        </w:numPr>
        <w:tabs>
          <w:tab w:val="left" w:pos="360"/>
        </w:tabs>
        <w:spacing w:line="240" w:lineRule="atLeast"/>
        <w:jc w:val="both"/>
        <w:rPr>
          <w:rFonts w:ascii="Times New Roman" w:hAnsi="Times New Roman"/>
          <w:sz w:val="24"/>
          <w:szCs w:val="24"/>
        </w:rPr>
      </w:pPr>
      <w:r>
        <w:rPr>
          <w:rFonts w:ascii="Times New Roman" w:hAnsi="Times New Roman"/>
          <w:sz w:val="24"/>
          <w:szCs w:val="24"/>
        </w:rPr>
        <w:t>Obowiązki Wykonawcy.</w:t>
      </w:r>
    </w:p>
    <w:p w:rsidR="009B4D32" w:rsidRDefault="009B4D32" w:rsidP="003A2C02">
      <w:pPr>
        <w:keepLines/>
        <w:numPr>
          <w:ilvl w:val="0"/>
          <w:numId w:val="7"/>
        </w:numPr>
        <w:tabs>
          <w:tab w:val="left" w:pos="993"/>
        </w:tabs>
        <w:spacing w:line="240" w:lineRule="atLeast"/>
        <w:ind w:left="993" w:hanging="426"/>
        <w:jc w:val="both"/>
        <w:rPr>
          <w:rFonts w:ascii="Times New Roman" w:hAnsi="Times New Roman"/>
          <w:sz w:val="24"/>
          <w:szCs w:val="24"/>
        </w:rPr>
      </w:pPr>
      <w:r>
        <w:rPr>
          <w:rFonts w:ascii="Times New Roman" w:hAnsi="Times New Roman"/>
          <w:sz w:val="24"/>
          <w:szCs w:val="24"/>
        </w:rPr>
        <w:t>prawidłowe wykonanie wszystkich prac związanych z realizacją przedmiotu umowy zgodnie              z aktualnie obowiązującymi normami polskimi i europejskimi, polskim Prawem budowlanym wraz z aktami wykonawczymi do niego i innymi obowiązującymi przepisami;</w:t>
      </w:r>
    </w:p>
    <w:p w:rsidR="009B4D32" w:rsidRDefault="009B4D32" w:rsidP="003A2C02">
      <w:pPr>
        <w:keepLines/>
        <w:numPr>
          <w:ilvl w:val="0"/>
          <w:numId w:val="7"/>
        </w:numPr>
        <w:tabs>
          <w:tab w:val="left" w:pos="993"/>
        </w:tabs>
        <w:spacing w:line="240" w:lineRule="atLeast"/>
        <w:ind w:left="993" w:hanging="426"/>
        <w:jc w:val="both"/>
        <w:rPr>
          <w:rFonts w:ascii="Times New Roman" w:hAnsi="Times New Roman"/>
          <w:sz w:val="24"/>
          <w:szCs w:val="24"/>
        </w:rPr>
      </w:pPr>
      <w:r>
        <w:rPr>
          <w:rFonts w:ascii="Times New Roman" w:hAnsi="Times New Roman"/>
          <w:sz w:val="24"/>
          <w:szCs w:val="24"/>
        </w:rPr>
        <w:t>współpracowanie ze służbami Zamawiającego;</w:t>
      </w:r>
    </w:p>
    <w:p w:rsidR="009B4D32" w:rsidRDefault="009B4D32" w:rsidP="003A2C02">
      <w:pPr>
        <w:keepLines/>
        <w:numPr>
          <w:ilvl w:val="0"/>
          <w:numId w:val="7"/>
        </w:numPr>
        <w:tabs>
          <w:tab w:val="left" w:pos="993"/>
        </w:tabs>
        <w:spacing w:line="240" w:lineRule="atLeast"/>
        <w:ind w:left="993" w:hanging="426"/>
        <w:jc w:val="both"/>
        <w:rPr>
          <w:rFonts w:ascii="Times New Roman" w:hAnsi="Times New Roman"/>
          <w:sz w:val="24"/>
          <w:szCs w:val="24"/>
        </w:rPr>
      </w:pPr>
      <w:r>
        <w:rPr>
          <w:rFonts w:ascii="Times New Roman" w:hAnsi="Times New Roman"/>
          <w:sz w:val="24"/>
          <w:szCs w:val="24"/>
        </w:rPr>
        <w:t>zgłaszanie – w formie pisemnej -</w:t>
      </w:r>
      <w:r>
        <w:rPr>
          <w:rFonts w:ascii="Times New Roman" w:hAnsi="Times New Roman"/>
          <w:b/>
          <w:sz w:val="24"/>
          <w:szCs w:val="24"/>
        </w:rPr>
        <w:t xml:space="preserve"> </w:t>
      </w:r>
      <w:r>
        <w:rPr>
          <w:rFonts w:ascii="Times New Roman" w:hAnsi="Times New Roman"/>
          <w:sz w:val="24"/>
          <w:szCs w:val="24"/>
        </w:rPr>
        <w:t>obiektów i robót do odbioru;</w:t>
      </w:r>
    </w:p>
    <w:p w:rsidR="009B4D32" w:rsidRDefault="009B4D32" w:rsidP="003A2C02">
      <w:pPr>
        <w:keepLines/>
        <w:numPr>
          <w:ilvl w:val="0"/>
          <w:numId w:val="7"/>
        </w:numPr>
        <w:tabs>
          <w:tab w:val="left" w:pos="993"/>
        </w:tabs>
        <w:spacing w:line="240" w:lineRule="atLeast"/>
        <w:ind w:left="993" w:hanging="426"/>
        <w:jc w:val="both"/>
        <w:rPr>
          <w:rFonts w:ascii="Times New Roman" w:hAnsi="Times New Roman"/>
          <w:sz w:val="24"/>
          <w:szCs w:val="24"/>
        </w:rPr>
      </w:pPr>
      <w:r>
        <w:rPr>
          <w:rFonts w:ascii="Times New Roman" w:hAnsi="Times New Roman"/>
          <w:sz w:val="24"/>
          <w:szCs w:val="24"/>
        </w:rPr>
        <w:t>przestrzeganie przepisów bhp i ppoż;</w:t>
      </w:r>
    </w:p>
    <w:p w:rsidR="009B4D32" w:rsidRDefault="009B4D32" w:rsidP="003A2C02">
      <w:pPr>
        <w:keepLines/>
        <w:numPr>
          <w:ilvl w:val="0"/>
          <w:numId w:val="7"/>
        </w:numPr>
        <w:tabs>
          <w:tab w:val="left" w:pos="993"/>
        </w:tabs>
        <w:spacing w:line="240" w:lineRule="atLeast"/>
        <w:ind w:left="993" w:hanging="426"/>
        <w:jc w:val="both"/>
        <w:rPr>
          <w:rFonts w:ascii="Times New Roman" w:hAnsi="Times New Roman"/>
          <w:sz w:val="24"/>
          <w:szCs w:val="24"/>
        </w:rPr>
      </w:pPr>
      <w:r>
        <w:rPr>
          <w:rFonts w:ascii="Times New Roman" w:hAnsi="Times New Roman"/>
          <w:sz w:val="24"/>
          <w:szCs w:val="24"/>
        </w:rPr>
        <w:t>zapewnienie kadry i nadzoru z wymaganymi uprawnieniami;</w:t>
      </w:r>
    </w:p>
    <w:p w:rsidR="009B4D32" w:rsidRDefault="009B4D32" w:rsidP="003A2C02">
      <w:pPr>
        <w:keepLines/>
        <w:numPr>
          <w:ilvl w:val="0"/>
          <w:numId w:val="7"/>
        </w:numPr>
        <w:tabs>
          <w:tab w:val="left" w:pos="993"/>
        </w:tabs>
        <w:spacing w:line="240" w:lineRule="atLeast"/>
        <w:ind w:left="993" w:hanging="426"/>
        <w:jc w:val="both"/>
        <w:rPr>
          <w:rFonts w:ascii="Times New Roman" w:hAnsi="Times New Roman"/>
          <w:sz w:val="24"/>
          <w:szCs w:val="24"/>
        </w:rPr>
      </w:pPr>
      <w:r>
        <w:rPr>
          <w:rFonts w:ascii="Times New Roman" w:hAnsi="Times New Roman"/>
          <w:sz w:val="24"/>
          <w:szCs w:val="24"/>
        </w:rPr>
        <w:t>zapewnienie sprzętu spełniającego wymagania norm technicznych;</w:t>
      </w:r>
    </w:p>
    <w:p w:rsidR="009B4D32" w:rsidRDefault="009B4D32" w:rsidP="003A2C02">
      <w:pPr>
        <w:keepLines/>
        <w:numPr>
          <w:ilvl w:val="0"/>
          <w:numId w:val="7"/>
        </w:numPr>
        <w:tabs>
          <w:tab w:val="left" w:pos="993"/>
        </w:tabs>
        <w:spacing w:line="240" w:lineRule="atLeast"/>
        <w:ind w:left="993" w:hanging="426"/>
        <w:jc w:val="both"/>
        <w:rPr>
          <w:rFonts w:ascii="Times New Roman" w:hAnsi="Times New Roman"/>
          <w:sz w:val="24"/>
          <w:szCs w:val="24"/>
        </w:rPr>
      </w:pPr>
      <w:r>
        <w:rPr>
          <w:rFonts w:ascii="Times New Roman" w:hAnsi="Times New Roman"/>
          <w:sz w:val="24"/>
          <w:szCs w:val="24"/>
        </w:rPr>
        <w:t>utrzymanie porządku na placu budowy w czasie realizacji prac.</w:t>
      </w:r>
    </w:p>
    <w:p w:rsidR="009B4D32" w:rsidRPr="003A2C02" w:rsidRDefault="009B4D32" w:rsidP="0049593A">
      <w:pPr>
        <w:keepLines/>
        <w:tabs>
          <w:tab w:val="left" w:pos="993"/>
        </w:tabs>
        <w:spacing w:line="240" w:lineRule="atLeast"/>
        <w:ind w:left="993"/>
        <w:jc w:val="both"/>
        <w:rPr>
          <w:rFonts w:ascii="Times New Roman" w:hAnsi="Times New Roman"/>
          <w:sz w:val="24"/>
          <w:szCs w:val="24"/>
        </w:rPr>
      </w:pPr>
    </w:p>
    <w:p w:rsidR="009B4D32" w:rsidRPr="0021675E" w:rsidRDefault="009B4D32" w:rsidP="0049593A">
      <w:pPr>
        <w:keepLines/>
        <w:spacing w:line="240" w:lineRule="atLeast"/>
        <w:jc w:val="center"/>
        <w:rPr>
          <w:rFonts w:ascii="Times New Roman" w:hAnsi="Times New Roman"/>
          <w:b/>
          <w:sz w:val="24"/>
          <w:szCs w:val="24"/>
        </w:rPr>
      </w:pPr>
      <w:r>
        <w:rPr>
          <w:rFonts w:ascii="Times New Roman" w:hAnsi="Times New Roman"/>
          <w:b/>
          <w:sz w:val="24"/>
          <w:szCs w:val="24"/>
        </w:rPr>
        <w:t>§ 3</w:t>
      </w:r>
    </w:p>
    <w:p w:rsidR="009B4D32" w:rsidRPr="003A2C02" w:rsidRDefault="009B4D32" w:rsidP="003A2C02">
      <w:pPr>
        <w:pStyle w:val="Heading2"/>
        <w:tabs>
          <w:tab w:val="left" w:pos="0"/>
        </w:tabs>
        <w:ind w:right="0"/>
        <w:rPr>
          <w:rFonts w:ascii="Times New Roman" w:hAnsi="Times New Roman"/>
          <w:color w:val="auto"/>
          <w:szCs w:val="24"/>
        </w:rPr>
      </w:pPr>
      <w:r>
        <w:rPr>
          <w:rFonts w:ascii="Times New Roman" w:hAnsi="Times New Roman"/>
          <w:color w:val="auto"/>
          <w:szCs w:val="24"/>
        </w:rPr>
        <w:t>TERMIN WYKONANIA</w:t>
      </w:r>
    </w:p>
    <w:p w:rsidR="009B4D32" w:rsidRDefault="009B4D32" w:rsidP="003A2C02">
      <w:pPr>
        <w:pStyle w:val="Tekstpodstawowy21"/>
        <w:ind w:right="0"/>
        <w:rPr>
          <w:rFonts w:ascii="Times New Roman" w:hAnsi="Times New Roman"/>
          <w:color w:val="auto"/>
          <w:szCs w:val="24"/>
        </w:rPr>
      </w:pPr>
      <w:r>
        <w:rPr>
          <w:rFonts w:ascii="Times New Roman" w:hAnsi="Times New Roman"/>
          <w:color w:val="auto"/>
          <w:szCs w:val="24"/>
        </w:rPr>
        <w:t>Wykonawca zobowiązuje się do wykonania przedmiotu umowy w następujących terminach:</w:t>
      </w:r>
    </w:p>
    <w:p w:rsidR="009B4D32" w:rsidRDefault="009B4D32" w:rsidP="003A2C02">
      <w:pPr>
        <w:keepLines/>
        <w:numPr>
          <w:ilvl w:val="1"/>
          <w:numId w:val="8"/>
        </w:numPr>
        <w:tabs>
          <w:tab w:val="num" w:pos="720"/>
        </w:tabs>
        <w:spacing w:line="240" w:lineRule="atLeast"/>
        <w:ind w:left="720" w:firstLine="273"/>
        <w:jc w:val="both"/>
        <w:rPr>
          <w:rFonts w:ascii="Times New Roman" w:hAnsi="Times New Roman"/>
          <w:sz w:val="24"/>
          <w:szCs w:val="24"/>
        </w:rPr>
      </w:pPr>
      <w:r>
        <w:rPr>
          <w:rFonts w:ascii="Times New Roman" w:hAnsi="Times New Roman"/>
          <w:sz w:val="24"/>
          <w:szCs w:val="24"/>
        </w:rPr>
        <w:t>rozpoczęcie: 3 dni od przekazania terenu robót, o którym mowa w § 1 ust 1.</w:t>
      </w:r>
    </w:p>
    <w:p w:rsidR="009B4D32" w:rsidRPr="003A2C02" w:rsidRDefault="009B4D32" w:rsidP="003A2C02">
      <w:pPr>
        <w:keepLines/>
        <w:numPr>
          <w:ilvl w:val="1"/>
          <w:numId w:val="8"/>
        </w:numPr>
        <w:tabs>
          <w:tab w:val="num" w:pos="720"/>
        </w:tabs>
        <w:spacing w:line="240" w:lineRule="atLeast"/>
        <w:ind w:left="720" w:firstLine="273"/>
        <w:jc w:val="both"/>
        <w:rPr>
          <w:rFonts w:ascii="Times New Roman" w:hAnsi="Times New Roman"/>
          <w:sz w:val="24"/>
          <w:szCs w:val="24"/>
        </w:rPr>
      </w:pPr>
      <w:r>
        <w:rPr>
          <w:rFonts w:ascii="Times New Roman" w:hAnsi="Times New Roman"/>
          <w:sz w:val="24"/>
          <w:szCs w:val="24"/>
        </w:rPr>
        <w:t>zakończenie: do 15.10.2018 r.</w:t>
      </w:r>
    </w:p>
    <w:p w:rsidR="009B4D32" w:rsidRDefault="009B4D32" w:rsidP="0049593A">
      <w:pPr>
        <w:keepLines/>
        <w:tabs>
          <w:tab w:val="left" w:pos="4755"/>
          <w:tab w:val="center" w:pos="5010"/>
        </w:tabs>
        <w:spacing w:line="240" w:lineRule="atLeast"/>
        <w:jc w:val="center"/>
        <w:rPr>
          <w:rFonts w:ascii="Times New Roman" w:hAnsi="Times New Roman"/>
          <w:b/>
          <w:sz w:val="24"/>
          <w:szCs w:val="24"/>
        </w:rPr>
      </w:pPr>
      <w:r>
        <w:rPr>
          <w:rFonts w:ascii="Times New Roman" w:hAnsi="Times New Roman"/>
          <w:b/>
          <w:sz w:val="24"/>
          <w:szCs w:val="24"/>
        </w:rPr>
        <w:t>§ 4</w:t>
      </w:r>
    </w:p>
    <w:p w:rsidR="009B4D32" w:rsidRPr="0021675E" w:rsidRDefault="009B4D32" w:rsidP="003A2C02">
      <w:pPr>
        <w:keepLines/>
        <w:spacing w:line="240" w:lineRule="atLeast"/>
        <w:jc w:val="center"/>
        <w:rPr>
          <w:rFonts w:ascii="Times New Roman" w:hAnsi="Times New Roman"/>
          <w:b/>
          <w:sz w:val="24"/>
          <w:szCs w:val="24"/>
        </w:rPr>
      </w:pPr>
      <w:r>
        <w:rPr>
          <w:rFonts w:ascii="Times New Roman" w:hAnsi="Times New Roman"/>
          <w:b/>
          <w:sz w:val="24"/>
          <w:szCs w:val="24"/>
        </w:rPr>
        <w:t>ODBIORY</w:t>
      </w:r>
    </w:p>
    <w:p w:rsidR="009B4D32" w:rsidRDefault="009B4D32" w:rsidP="003A2C02">
      <w:pPr>
        <w:keepLines/>
        <w:numPr>
          <w:ilvl w:val="0"/>
          <w:numId w:val="9"/>
        </w:numPr>
        <w:suppressAutoHyphens w:val="0"/>
        <w:spacing w:line="240" w:lineRule="atLeast"/>
        <w:jc w:val="both"/>
        <w:rPr>
          <w:rFonts w:ascii="Times New Roman" w:hAnsi="Times New Roman"/>
          <w:color w:val="000000"/>
          <w:sz w:val="24"/>
          <w:szCs w:val="24"/>
        </w:rPr>
      </w:pPr>
      <w:r>
        <w:rPr>
          <w:rFonts w:ascii="Times New Roman" w:hAnsi="Times New Roman"/>
          <w:sz w:val="24"/>
          <w:szCs w:val="24"/>
        </w:rPr>
        <w:t>Strony ustalają, że przedmiotem odbioru końcowego jest bezusterkowe wykonanie przedmiotu zamówienia objętego niniejszą umową, potwierdzone protokółem odbioru końcowego. Data podpisania protokółu odbioru końcowego przez Zamawiającego jest datą zakończenia realizacji przedmiotu zamówienia.</w:t>
      </w:r>
      <w:r>
        <w:rPr>
          <w:rFonts w:ascii="Times New Roman" w:hAnsi="Times New Roman"/>
          <w:color w:val="000000"/>
          <w:sz w:val="24"/>
          <w:szCs w:val="24"/>
        </w:rPr>
        <w:t xml:space="preserve"> </w:t>
      </w:r>
    </w:p>
    <w:p w:rsidR="009B4D32" w:rsidRDefault="009B4D32" w:rsidP="003A2C02">
      <w:pPr>
        <w:keepLines/>
        <w:numPr>
          <w:ilvl w:val="0"/>
          <w:numId w:val="9"/>
        </w:numPr>
        <w:tabs>
          <w:tab w:val="left" w:pos="360"/>
        </w:tabs>
        <w:spacing w:line="240" w:lineRule="atLeast"/>
        <w:ind w:left="357" w:hanging="357"/>
        <w:jc w:val="both"/>
        <w:rPr>
          <w:rFonts w:ascii="Times New Roman" w:hAnsi="Times New Roman"/>
          <w:sz w:val="24"/>
          <w:szCs w:val="24"/>
        </w:rPr>
      </w:pPr>
      <w:r>
        <w:rPr>
          <w:rFonts w:ascii="Times New Roman" w:hAnsi="Times New Roman"/>
          <w:sz w:val="24"/>
          <w:szCs w:val="24"/>
        </w:rPr>
        <w:t>W czynnościach odbioru końcowego powinni uczestniczyć przedstawiciele Zamawiającego i Wykonawcy oraz jednostek, których udział nakazują odrębne przepisy.</w:t>
      </w:r>
    </w:p>
    <w:p w:rsidR="009B4D32" w:rsidRDefault="009B4D32" w:rsidP="003A2C02">
      <w:pPr>
        <w:keepLines/>
        <w:numPr>
          <w:ilvl w:val="0"/>
          <w:numId w:val="9"/>
        </w:numPr>
        <w:tabs>
          <w:tab w:val="left" w:pos="360"/>
        </w:tabs>
        <w:spacing w:line="240" w:lineRule="atLeast"/>
        <w:jc w:val="both"/>
        <w:rPr>
          <w:rFonts w:ascii="Times New Roman" w:hAnsi="Times New Roman"/>
          <w:sz w:val="24"/>
          <w:szCs w:val="24"/>
        </w:rPr>
      </w:pPr>
      <w:r>
        <w:rPr>
          <w:rFonts w:ascii="Times New Roman" w:hAnsi="Times New Roman"/>
          <w:sz w:val="24"/>
          <w:szCs w:val="24"/>
        </w:rPr>
        <w:t>Z czynności odbioru zostanie sporządzony protokół, który zawierać będzie wszystkie ustalenia, zalecenia poczynione w trakcie odbioru.</w:t>
      </w:r>
    </w:p>
    <w:p w:rsidR="009B4D32" w:rsidRPr="0049593A" w:rsidRDefault="009B4D32" w:rsidP="0049593A">
      <w:pPr>
        <w:keepLines/>
        <w:numPr>
          <w:ilvl w:val="0"/>
          <w:numId w:val="9"/>
        </w:numPr>
        <w:tabs>
          <w:tab w:val="left" w:pos="360"/>
        </w:tabs>
        <w:spacing w:line="240" w:lineRule="atLeast"/>
        <w:jc w:val="both"/>
        <w:rPr>
          <w:rFonts w:ascii="Times New Roman" w:hAnsi="Times New Roman"/>
          <w:sz w:val="24"/>
          <w:szCs w:val="24"/>
        </w:rPr>
      </w:pPr>
      <w:r>
        <w:rPr>
          <w:rFonts w:ascii="Times New Roman" w:hAnsi="Times New Roman"/>
          <w:sz w:val="24"/>
          <w:szCs w:val="24"/>
        </w:rPr>
        <w:t>Jeżeli w toku czynności odbioru zostanie stwierdzone, że przedmiot odbioru nie osiągnął gotowości do odbioru z powodu niezakończenia robót lub jego wadliwego wykonania, zamawiający odmówi odbioru z winy Wykonawcy.</w:t>
      </w:r>
    </w:p>
    <w:p w:rsidR="009B4D32" w:rsidRDefault="009B4D32" w:rsidP="003A2C02">
      <w:pPr>
        <w:keepLines/>
        <w:spacing w:line="240" w:lineRule="atLeast"/>
        <w:jc w:val="center"/>
        <w:rPr>
          <w:rFonts w:ascii="Times New Roman" w:hAnsi="Times New Roman"/>
          <w:b/>
          <w:sz w:val="24"/>
          <w:szCs w:val="24"/>
        </w:rPr>
      </w:pPr>
      <w:r>
        <w:rPr>
          <w:rFonts w:ascii="Times New Roman" w:hAnsi="Times New Roman"/>
          <w:b/>
          <w:sz w:val="24"/>
          <w:szCs w:val="24"/>
        </w:rPr>
        <w:t>§ 5</w:t>
      </w:r>
    </w:p>
    <w:p w:rsidR="009B4D32" w:rsidRDefault="009B4D32" w:rsidP="003A2C02">
      <w:pPr>
        <w:keepLines/>
        <w:spacing w:line="240" w:lineRule="atLeast"/>
        <w:jc w:val="center"/>
        <w:rPr>
          <w:rFonts w:ascii="Times New Roman" w:hAnsi="Times New Roman"/>
          <w:b/>
          <w:sz w:val="24"/>
          <w:szCs w:val="24"/>
        </w:rPr>
      </w:pPr>
    </w:p>
    <w:p w:rsidR="009B4D32" w:rsidRDefault="009B4D32" w:rsidP="003A2C02">
      <w:pPr>
        <w:keepLines/>
        <w:spacing w:line="240" w:lineRule="atLeast"/>
        <w:jc w:val="center"/>
        <w:rPr>
          <w:rFonts w:ascii="Times New Roman" w:hAnsi="Times New Roman"/>
          <w:b/>
          <w:color w:val="000000"/>
          <w:sz w:val="24"/>
          <w:szCs w:val="24"/>
        </w:rPr>
      </w:pPr>
      <w:r>
        <w:rPr>
          <w:rFonts w:ascii="Times New Roman" w:hAnsi="Times New Roman"/>
          <w:b/>
          <w:color w:val="000000"/>
          <w:sz w:val="24"/>
          <w:szCs w:val="24"/>
        </w:rPr>
        <w:t>WYNAGRODZENIE I WARUNKI PŁATNOŚCI</w:t>
      </w:r>
    </w:p>
    <w:p w:rsidR="009B4D32" w:rsidRDefault="009B4D32" w:rsidP="003A2C02">
      <w:pPr>
        <w:keepLines/>
        <w:spacing w:line="240" w:lineRule="atLeast"/>
        <w:jc w:val="center"/>
        <w:rPr>
          <w:rFonts w:ascii="Times New Roman" w:hAnsi="Times New Roman"/>
          <w:b/>
          <w:color w:val="000000"/>
          <w:sz w:val="24"/>
          <w:szCs w:val="24"/>
        </w:rPr>
      </w:pPr>
    </w:p>
    <w:p w:rsidR="009B4D32" w:rsidRPr="002C775D" w:rsidRDefault="009B4D32" w:rsidP="002C775D">
      <w:pPr>
        <w:pStyle w:val="BodyText2"/>
        <w:keepLines/>
        <w:numPr>
          <w:ilvl w:val="0"/>
          <w:numId w:val="10"/>
        </w:numPr>
        <w:suppressAutoHyphens w:val="0"/>
        <w:spacing w:after="0" w:line="240" w:lineRule="atLeast"/>
        <w:ind w:right="750"/>
        <w:jc w:val="both"/>
        <w:rPr>
          <w:rFonts w:ascii="Times New Roman" w:hAnsi="Times New Roman"/>
          <w:sz w:val="24"/>
          <w:szCs w:val="24"/>
        </w:rPr>
      </w:pPr>
      <w:r>
        <w:rPr>
          <w:rFonts w:ascii="Times New Roman" w:hAnsi="Times New Roman"/>
          <w:sz w:val="24"/>
          <w:szCs w:val="24"/>
        </w:rPr>
        <w:t>Wartość robót wynosi …………………… zł brutto (słownie: …………….. ………………… złotych ………../100 brutto).</w:t>
      </w:r>
    </w:p>
    <w:p w:rsidR="009B4D32" w:rsidRDefault="009B4D32" w:rsidP="003A2C02">
      <w:pPr>
        <w:keepLines/>
        <w:numPr>
          <w:ilvl w:val="0"/>
          <w:numId w:val="10"/>
        </w:numPr>
        <w:suppressAutoHyphens w:val="0"/>
        <w:spacing w:line="240" w:lineRule="atLeast"/>
        <w:jc w:val="both"/>
        <w:rPr>
          <w:rFonts w:ascii="Times New Roman" w:hAnsi="Times New Roman"/>
          <w:color w:val="000000"/>
          <w:sz w:val="24"/>
          <w:szCs w:val="24"/>
        </w:rPr>
      </w:pPr>
      <w:r>
        <w:rPr>
          <w:rFonts w:ascii="Times New Roman" w:hAnsi="Times New Roman"/>
          <w:color w:val="000000"/>
          <w:sz w:val="24"/>
          <w:szCs w:val="24"/>
        </w:rPr>
        <w:t>Strony niniejszej umowy nie mogą zmienić ceny wykonania zamówienia określonej w ust. 1 nawet wówczas, gdyby okazało się, że wystąpiły niemożliwe do przewidzenia okoliczności, a także                         w wypadku zmiany wysokości stawki podatku VAT.</w:t>
      </w:r>
    </w:p>
    <w:p w:rsidR="009B4D32" w:rsidRDefault="009B4D32" w:rsidP="003A2C02">
      <w:pPr>
        <w:keepLines/>
        <w:numPr>
          <w:ilvl w:val="0"/>
          <w:numId w:val="10"/>
        </w:numPr>
        <w:suppressAutoHyphens w:val="0"/>
        <w:spacing w:line="240" w:lineRule="atLeast"/>
        <w:jc w:val="both"/>
        <w:rPr>
          <w:rFonts w:ascii="Times New Roman" w:hAnsi="Times New Roman"/>
          <w:color w:val="000000"/>
          <w:sz w:val="24"/>
          <w:szCs w:val="24"/>
        </w:rPr>
      </w:pPr>
      <w:r>
        <w:rPr>
          <w:rFonts w:ascii="Times New Roman" w:hAnsi="Times New Roman"/>
          <w:color w:val="000000"/>
          <w:sz w:val="24"/>
          <w:szCs w:val="24"/>
        </w:rPr>
        <w:t>Wynagrodzenie, o którym mowa w ust. 1, obejmuje wszelkie koszty niezbędne do realizacji przedmiotu umowy, a w szczególności:</w:t>
      </w:r>
    </w:p>
    <w:p w:rsidR="009B4D32" w:rsidRDefault="009B4D32" w:rsidP="003A2C02">
      <w:pPr>
        <w:keepLines/>
        <w:numPr>
          <w:ilvl w:val="0"/>
          <w:numId w:val="11"/>
        </w:numPr>
        <w:tabs>
          <w:tab w:val="clear" w:pos="750"/>
          <w:tab w:val="num" w:pos="851"/>
        </w:tabs>
        <w:suppressAutoHyphens w:val="0"/>
        <w:spacing w:line="240" w:lineRule="atLeast"/>
        <w:ind w:left="851" w:hanging="284"/>
        <w:jc w:val="both"/>
        <w:rPr>
          <w:rFonts w:ascii="Times New Roman" w:hAnsi="Times New Roman"/>
          <w:color w:val="000000"/>
          <w:sz w:val="24"/>
          <w:szCs w:val="24"/>
        </w:rPr>
      </w:pPr>
      <w:r>
        <w:rPr>
          <w:rFonts w:ascii="Times New Roman" w:hAnsi="Times New Roman"/>
          <w:color w:val="000000"/>
          <w:sz w:val="24"/>
          <w:szCs w:val="24"/>
        </w:rPr>
        <w:t>ubezpieczenia sprzętu oraz placu budowy,</w:t>
      </w:r>
    </w:p>
    <w:p w:rsidR="009B4D32" w:rsidRDefault="009B4D32" w:rsidP="003A2C02">
      <w:pPr>
        <w:keepLines/>
        <w:numPr>
          <w:ilvl w:val="0"/>
          <w:numId w:val="11"/>
        </w:numPr>
        <w:tabs>
          <w:tab w:val="clear" w:pos="750"/>
          <w:tab w:val="num" w:pos="851"/>
        </w:tabs>
        <w:suppressAutoHyphens w:val="0"/>
        <w:spacing w:line="240" w:lineRule="atLeast"/>
        <w:ind w:left="851" w:hanging="284"/>
        <w:jc w:val="both"/>
        <w:rPr>
          <w:rFonts w:ascii="Times New Roman" w:hAnsi="Times New Roman"/>
          <w:color w:val="000000"/>
          <w:sz w:val="24"/>
          <w:szCs w:val="24"/>
        </w:rPr>
      </w:pPr>
      <w:r>
        <w:rPr>
          <w:rFonts w:ascii="Times New Roman" w:hAnsi="Times New Roman"/>
          <w:color w:val="000000"/>
          <w:sz w:val="24"/>
          <w:szCs w:val="24"/>
        </w:rPr>
        <w:t>odszkodowania za szkody wyrządzone osobom trzecim wskutek prowadzonych robót.</w:t>
      </w:r>
    </w:p>
    <w:p w:rsidR="009B4D32" w:rsidRDefault="009B4D32" w:rsidP="003A2C02">
      <w:pPr>
        <w:keepLines/>
        <w:numPr>
          <w:ilvl w:val="0"/>
          <w:numId w:val="10"/>
        </w:numPr>
        <w:suppressAutoHyphens w:val="0"/>
        <w:spacing w:line="240" w:lineRule="atLeast"/>
        <w:jc w:val="both"/>
        <w:rPr>
          <w:rFonts w:ascii="Times New Roman" w:hAnsi="Times New Roman"/>
          <w:color w:val="000000"/>
          <w:sz w:val="24"/>
          <w:szCs w:val="24"/>
        </w:rPr>
      </w:pPr>
      <w:r>
        <w:rPr>
          <w:rFonts w:ascii="Times New Roman" w:hAnsi="Times New Roman"/>
          <w:color w:val="000000"/>
          <w:sz w:val="24"/>
          <w:szCs w:val="24"/>
        </w:rPr>
        <w:t xml:space="preserve">Wynagrodzenie Wykonawcy, o którym mowa w § 5, rozliczone zostanie na podstawie faktury VAT wystawionej przez Wykonawcę po zakończeniu odbioru końcowego przedmiotu umowy.   </w:t>
      </w:r>
    </w:p>
    <w:p w:rsidR="009B4D32" w:rsidRDefault="009B4D32" w:rsidP="003A2C02">
      <w:pPr>
        <w:keepLines/>
        <w:numPr>
          <w:ilvl w:val="0"/>
          <w:numId w:val="10"/>
        </w:numPr>
        <w:suppressAutoHyphens w:val="0"/>
        <w:spacing w:line="240" w:lineRule="atLeast"/>
        <w:jc w:val="both"/>
        <w:rPr>
          <w:rFonts w:ascii="Times New Roman" w:hAnsi="Times New Roman"/>
          <w:color w:val="000000"/>
          <w:sz w:val="24"/>
          <w:szCs w:val="24"/>
        </w:rPr>
      </w:pPr>
      <w:r>
        <w:rPr>
          <w:rFonts w:ascii="Times New Roman" w:hAnsi="Times New Roman"/>
          <w:color w:val="000000"/>
          <w:sz w:val="24"/>
          <w:szCs w:val="24"/>
        </w:rPr>
        <w:t>Zapłata wynagrodzenia nastąpi przelewem na rachunek Wykonawcy w terminie 30 dni od dnia doręczenia Zamawiającemu prawidłowo wystawionej faktury VAT, o której mowa w ust. 1.</w:t>
      </w:r>
    </w:p>
    <w:p w:rsidR="009B4D32" w:rsidRDefault="009B4D32" w:rsidP="003A2C02">
      <w:pPr>
        <w:keepLines/>
        <w:numPr>
          <w:ilvl w:val="0"/>
          <w:numId w:val="10"/>
        </w:numPr>
        <w:suppressAutoHyphens w:val="0"/>
        <w:spacing w:line="240" w:lineRule="atLeast"/>
        <w:jc w:val="both"/>
        <w:rPr>
          <w:rFonts w:ascii="Times New Roman" w:hAnsi="Times New Roman"/>
          <w:color w:val="000000"/>
          <w:sz w:val="24"/>
          <w:szCs w:val="24"/>
        </w:rPr>
      </w:pPr>
      <w:r>
        <w:rPr>
          <w:rFonts w:ascii="Times New Roman" w:hAnsi="Times New Roman"/>
          <w:sz w:val="24"/>
          <w:szCs w:val="24"/>
        </w:rPr>
        <w:t xml:space="preserve">Zleceniodawca oświadcza, że </w:t>
      </w:r>
      <w:r>
        <w:rPr>
          <w:rFonts w:ascii="Times New Roman" w:hAnsi="Times New Roman"/>
          <w:sz w:val="24"/>
          <w:szCs w:val="24"/>
          <w:u w:val="single"/>
        </w:rPr>
        <w:t>jest płatnikiem podatku VAT</w:t>
      </w:r>
      <w:r>
        <w:rPr>
          <w:rFonts w:ascii="Times New Roman" w:hAnsi="Times New Roman"/>
          <w:sz w:val="24"/>
          <w:szCs w:val="24"/>
        </w:rPr>
        <w:t xml:space="preserve"> ( NIP 887-16-35-266) i upoważnia Wykonawcę do wystawiania faktur bez jego podpisu.</w:t>
      </w:r>
    </w:p>
    <w:p w:rsidR="009B4D32" w:rsidRDefault="009B4D32" w:rsidP="003A2C02">
      <w:pPr>
        <w:keepLines/>
        <w:numPr>
          <w:ilvl w:val="0"/>
          <w:numId w:val="10"/>
        </w:numPr>
        <w:suppressAutoHyphens w:val="0"/>
        <w:spacing w:line="240" w:lineRule="atLeast"/>
        <w:jc w:val="both"/>
        <w:rPr>
          <w:rFonts w:ascii="Times New Roman" w:hAnsi="Times New Roman"/>
          <w:color w:val="000000"/>
          <w:sz w:val="24"/>
          <w:szCs w:val="24"/>
        </w:rPr>
      </w:pPr>
      <w:r>
        <w:rPr>
          <w:rFonts w:ascii="Times New Roman" w:hAnsi="Times New Roman"/>
          <w:sz w:val="24"/>
          <w:szCs w:val="24"/>
        </w:rPr>
        <w:t xml:space="preserve">Wykonawca oświadcza, że jest płatnikiem podatku VAT NIP  …………………… zarejestrowana                      w Urzędzie Skarbowym w …………………., ……………………... </w:t>
      </w:r>
    </w:p>
    <w:p w:rsidR="009B4D32" w:rsidRDefault="009B4D32" w:rsidP="003A2C02">
      <w:pPr>
        <w:keepLines/>
        <w:numPr>
          <w:ilvl w:val="0"/>
          <w:numId w:val="10"/>
        </w:numPr>
        <w:suppressAutoHyphens w:val="0"/>
        <w:spacing w:line="240" w:lineRule="atLeast"/>
        <w:jc w:val="both"/>
        <w:rPr>
          <w:rFonts w:ascii="Times New Roman" w:hAnsi="Times New Roman"/>
          <w:color w:val="000000"/>
          <w:sz w:val="24"/>
          <w:szCs w:val="24"/>
        </w:rPr>
      </w:pPr>
      <w:r>
        <w:rPr>
          <w:rFonts w:ascii="Times New Roman" w:hAnsi="Times New Roman"/>
          <w:sz w:val="24"/>
          <w:szCs w:val="24"/>
          <w:lang w:eastAsia="pl-PL"/>
        </w:rPr>
        <w:t>Wykonawca oświadcza, że w ramach prowadzonej działalności gospodarczej dokonuje samodzielnego rozliczenia należności w zakresie podatku dochodowego od osób fizycznych i ZUS.</w:t>
      </w:r>
    </w:p>
    <w:p w:rsidR="009B4D32" w:rsidRPr="0049593A" w:rsidRDefault="009B4D32" w:rsidP="003A2C02">
      <w:pPr>
        <w:keepLines/>
        <w:numPr>
          <w:ilvl w:val="0"/>
          <w:numId w:val="10"/>
        </w:numPr>
        <w:suppressAutoHyphens w:val="0"/>
        <w:spacing w:line="240" w:lineRule="atLeast"/>
        <w:jc w:val="both"/>
        <w:rPr>
          <w:rFonts w:ascii="Times New Roman" w:hAnsi="Times New Roman"/>
          <w:color w:val="000000"/>
          <w:sz w:val="24"/>
          <w:szCs w:val="24"/>
        </w:rPr>
      </w:pPr>
      <w:r>
        <w:rPr>
          <w:rFonts w:ascii="Times New Roman" w:hAnsi="Times New Roman"/>
          <w:sz w:val="24"/>
          <w:szCs w:val="24"/>
          <w:lang w:eastAsia="pl-PL"/>
        </w:rPr>
        <w:t>Wykonawca oświadcza, że nie jest podmiotem, o którym mowa w  art. 1  pkt. 1b ppk a ustawy  z dnia 10.10.2002 r. o minimalnym wynagrodzeniu za pracę (t.j. Dz. U.  z 2017 poz 847 ze zm).</w:t>
      </w:r>
    </w:p>
    <w:p w:rsidR="009B4D32" w:rsidRPr="003A2C02" w:rsidRDefault="009B4D32" w:rsidP="0049593A">
      <w:pPr>
        <w:keepLines/>
        <w:suppressAutoHyphens w:val="0"/>
        <w:spacing w:line="240" w:lineRule="atLeast"/>
        <w:ind w:left="390"/>
        <w:jc w:val="both"/>
        <w:rPr>
          <w:rFonts w:ascii="Times New Roman" w:hAnsi="Times New Roman"/>
          <w:color w:val="000000"/>
          <w:sz w:val="24"/>
          <w:szCs w:val="24"/>
        </w:rPr>
      </w:pPr>
    </w:p>
    <w:p w:rsidR="009B4D32" w:rsidRDefault="009B4D32" w:rsidP="003A2C02">
      <w:pPr>
        <w:keepLines/>
        <w:spacing w:line="240" w:lineRule="atLeast"/>
        <w:jc w:val="center"/>
        <w:rPr>
          <w:rFonts w:ascii="Times New Roman" w:hAnsi="Times New Roman"/>
          <w:b/>
          <w:color w:val="000000"/>
          <w:sz w:val="24"/>
          <w:szCs w:val="24"/>
        </w:rPr>
      </w:pPr>
      <w:r>
        <w:rPr>
          <w:rFonts w:ascii="Times New Roman" w:hAnsi="Times New Roman"/>
          <w:b/>
          <w:color w:val="000000"/>
          <w:sz w:val="24"/>
          <w:szCs w:val="24"/>
        </w:rPr>
        <w:t>§ 6</w:t>
      </w:r>
    </w:p>
    <w:p w:rsidR="009B4D32" w:rsidRDefault="009B4D32" w:rsidP="003A2C02">
      <w:pPr>
        <w:keepLines/>
        <w:spacing w:line="240" w:lineRule="atLeast"/>
        <w:jc w:val="center"/>
        <w:rPr>
          <w:rFonts w:ascii="Times New Roman" w:hAnsi="Times New Roman"/>
          <w:b/>
          <w:color w:val="000000"/>
          <w:sz w:val="24"/>
          <w:szCs w:val="24"/>
        </w:rPr>
      </w:pPr>
    </w:p>
    <w:p w:rsidR="009B4D32" w:rsidRDefault="009B4D32" w:rsidP="003A2C02">
      <w:pPr>
        <w:keepLines/>
        <w:spacing w:line="240" w:lineRule="atLeast"/>
        <w:jc w:val="center"/>
        <w:rPr>
          <w:rFonts w:ascii="Times New Roman" w:hAnsi="Times New Roman"/>
          <w:b/>
          <w:color w:val="000000"/>
          <w:sz w:val="24"/>
          <w:szCs w:val="24"/>
        </w:rPr>
      </w:pPr>
      <w:r>
        <w:rPr>
          <w:rFonts w:ascii="Times New Roman" w:hAnsi="Times New Roman"/>
          <w:b/>
          <w:color w:val="000000"/>
          <w:sz w:val="24"/>
          <w:szCs w:val="24"/>
        </w:rPr>
        <w:t>PODWYKONAWSTWO</w:t>
      </w:r>
    </w:p>
    <w:p w:rsidR="009B4D32" w:rsidRPr="0016760D" w:rsidRDefault="009B4D32" w:rsidP="003A2C02">
      <w:pPr>
        <w:keepLines/>
        <w:spacing w:line="240" w:lineRule="atLeast"/>
        <w:jc w:val="center"/>
        <w:rPr>
          <w:rFonts w:ascii="Times New Roman" w:hAnsi="Times New Roman"/>
          <w:color w:val="000000"/>
          <w:sz w:val="24"/>
          <w:szCs w:val="24"/>
        </w:rPr>
      </w:pPr>
    </w:p>
    <w:p w:rsidR="009B4D32" w:rsidRPr="0016760D" w:rsidRDefault="009B4D32" w:rsidP="00EC67DB">
      <w:pPr>
        <w:keepLines/>
        <w:spacing w:line="240" w:lineRule="atLeast"/>
        <w:ind w:left="360" w:hanging="360"/>
        <w:jc w:val="both"/>
        <w:rPr>
          <w:rFonts w:ascii="Times New Roman" w:hAnsi="Times New Roman"/>
          <w:color w:val="000000"/>
          <w:sz w:val="24"/>
          <w:szCs w:val="24"/>
        </w:rPr>
      </w:pPr>
      <w:r w:rsidRPr="0016760D">
        <w:rPr>
          <w:rFonts w:ascii="Times New Roman" w:hAnsi="Times New Roman"/>
          <w:color w:val="000000"/>
          <w:sz w:val="24"/>
          <w:szCs w:val="24"/>
        </w:rPr>
        <w:t>1.</w:t>
      </w:r>
      <w:r w:rsidRPr="0016760D">
        <w:rPr>
          <w:rFonts w:ascii="Times New Roman" w:hAnsi="Times New Roman"/>
          <w:color w:val="000000"/>
          <w:sz w:val="24"/>
          <w:szCs w:val="24"/>
        </w:rPr>
        <w:tab/>
        <w:t xml:space="preserve">Wykonawca zobowiązany jest uzyskać pisemną pod rygorem nieważności zgodę Zamawiającego  </w:t>
      </w:r>
      <w:r>
        <w:rPr>
          <w:rFonts w:ascii="Times New Roman" w:hAnsi="Times New Roman"/>
          <w:color w:val="000000"/>
          <w:sz w:val="24"/>
          <w:szCs w:val="24"/>
        </w:rPr>
        <w:t xml:space="preserve">                      </w:t>
      </w:r>
      <w:r w:rsidRPr="0016760D">
        <w:rPr>
          <w:rFonts w:ascii="Times New Roman" w:hAnsi="Times New Roman"/>
          <w:color w:val="000000"/>
          <w:sz w:val="24"/>
          <w:szCs w:val="24"/>
        </w:rPr>
        <w:t xml:space="preserve">na zlecenie określonych Robót Podwykonawcom przed ich zleceniem. </w:t>
      </w:r>
    </w:p>
    <w:p w:rsidR="009B4D32" w:rsidRPr="0016760D" w:rsidRDefault="009B4D32" w:rsidP="00EC67DB">
      <w:pPr>
        <w:keepLines/>
        <w:spacing w:line="240" w:lineRule="atLeast"/>
        <w:ind w:left="360" w:hanging="360"/>
        <w:jc w:val="both"/>
        <w:rPr>
          <w:rFonts w:ascii="Times New Roman" w:hAnsi="Times New Roman"/>
          <w:color w:val="000000"/>
          <w:sz w:val="24"/>
          <w:szCs w:val="24"/>
        </w:rPr>
      </w:pPr>
      <w:r w:rsidRPr="0016760D">
        <w:rPr>
          <w:rFonts w:ascii="Times New Roman" w:hAnsi="Times New Roman"/>
          <w:color w:val="000000"/>
          <w:sz w:val="24"/>
          <w:szCs w:val="24"/>
        </w:rPr>
        <w:t>2.</w:t>
      </w:r>
      <w:r w:rsidRPr="0016760D">
        <w:rPr>
          <w:rFonts w:ascii="Times New Roman" w:hAnsi="Times New Roman"/>
          <w:color w:val="000000"/>
          <w:sz w:val="24"/>
          <w:szCs w:val="24"/>
        </w:rPr>
        <w:tab/>
        <w:t>Przed zawarciem umów z Podwykonawcami Robót Wykonawca zobowiązuje się udzielić Zamawiającemu wszelkich informacji dotyczących Podwykonawców, w tym przekazać Zamawiającemu do akceptacji projekt umowy z Podwykonawcą.</w:t>
      </w:r>
    </w:p>
    <w:p w:rsidR="009B4D32" w:rsidRPr="0016760D" w:rsidRDefault="009B4D32" w:rsidP="00EC67DB">
      <w:pPr>
        <w:keepLines/>
        <w:spacing w:line="240" w:lineRule="atLeast"/>
        <w:ind w:left="360" w:hanging="360"/>
        <w:jc w:val="both"/>
        <w:rPr>
          <w:rFonts w:ascii="Times New Roman" w:hAnsi="Times New Roman"/>
          <w:color w:val="000000"/>
          <w:sz w:val="24"/>
          <w:szCs w:val="24"/>
        </w:rPr>
      </w:pPr>
      <w:r w:rsidRPr="0016760D">
        <w:rPr>
          <w:rFonts w:ascii="Times New Roman" w:hAnsi="Times New Roman"/>
          <w:color w:val="000000"/>
          <w:sz w:val="24"/>
          <w:szCs w:val="24"/>
        </w:rPr>
        <w:t>3.</w:t>
      </w:r>
      <w:r w:rsidRPr="0016760D">
        <w:rPr>
          <w:rFonts w:ascii="Times New Roman" w:hAnsi="Times New Roman"/>
          <w:color w:val="000000"/>
          <w:sz w:val="24"/>
          <w:szCs w:val="24"/>
        </w:rPr>
        <w:tab/>
        <w:t>Wykonawca zapewni ustalenie w umowach z Podwykonawcami takiego zakresu odpowiedzialności za wady przez klauzulę dotyczącą gwarancji jakości, aby nie był on krótszy od okresu odpowiedzialności za wady Wykonawcy wobec Zamawiającego z tytułu gwarancji jakości.</w:t>
      </w:r>
    </w:p>
    <w:p w:rsidR="009B4D32" w:rsidRPr="0016760D" w:rsidRDefault="009B4D32" w:rsidP="00EC67DB">
      <w:pPr>
        <w:keepLines/>
        <w:spacing w:line="240" w:lineRule="atLeast"/>
        <w:ind w:left="360" w:hanging="360"/>
        <w:jc w:val="both"/>
        <w:rPr>
          <w:rFonts w:ascii="Times New Roman" w:hAnsi="Times New Roman"/>
          <w:color w:val="000000"/>
          <w:sz w:val="24"/>
          <w:szCs w:val="24"/>
        </w:rPr>
      </w:pPr>
      <w:r w:rsidRPr="0016760D">
        <w:rPr>
          <w:rFonts w:ascii="Times New Roman" w:hAnsi="Times New Roman"/>
          <w:color w:val="000000"/>
          <w:sz w:val="24"/>
          <w:szCs w:val="24"/>
        </w:rPr>
        <w:t>4.</w:t>
      </w:r>
      <w:r w:rsidRPr="0016760D">
        <w:rPr>
          <w:rFonts w:ascii="Times New Roman" w:hAnsi="Times New Roman"/>
          <w:color w:val="000000"/>
          <w:sz w:val="24"/>
          <w:szCs w:val="24"/>
        </w:rPr>
        <w:tab/>
        <w:t xml:space="preserve">Zamawiający ma prawo nie wyrazić zgody na udzielenie zamówienia konkretnemu Podwykonawcy, może też, w przypadku powzięcia uzasadnionych podejrzeń, że kwalifikacje Podwykonawcy nie gwarantują odpowiedniej jakości zamówionych Robót lub dotrzymania terminów, żądać </w:t>
      </w:r>
      <w:r>
        <w:rPr>
          <w:rFonts w:ascii="Times New Roman" w:hAnsi="Times New Roman"/>
          <w:color w:val="000000"/>
          <w:sz w:val="24"/>
          <w:szCs w:val="24"/>
        </w:rPr>
        <w:t xml:space="preserve">                                   </w:t>
      </w:r>
      <w:r w:rsidRPr="0016760D">
        <w:rPr>
          <w:rFonts w:ascii="Times New Roman" w:hAnsi="Times New Roman"/>
          <w:color w:val="000000"/>
          <w:sz w:val="24"/>
          <w:szCs w:val="24"/>
        </w:rPr>
        <w:t>od Wykonawcy zmiany Podwykonawcy.</w:t>
      </w:r>
    </w:p>
    <w:p w:rsidR="009B4D32" w:rsidRPr="0016760D" w:rsidRDefault="009B4D32" w:rsidP="00EC67DB">
      <w:pPr>
        <w:keepLines/>
        <w:spacing w:line="240" w:lineRule="atLeast"/>
        <w:ind w:left="360" w:hanging="360"/>
        <w:jc w:val="both"/>
        <w:rPr>
          <w:rFonts w:ascii="Times New Roman" w:hAnsi="Times New Roman"/>
          <w:color w:val="000000"/>
          <w:sz w:val="24"/>
          <w:szCs w:val="24"/>
        </w:rPr>
      </w:pPr>
      <w:r w:rsidRPr="0016760D">
        <w:rPr>
          <w:rFonts w:ascii="Times New Roman" w:hAnsi="Times New Roman"/>
          <w:color w:val="000000"/>
          <w:sz w:val="24"/>
          <w:szCs w:val="24"/>
        </w:rPr>
        <w:t>5.</w:t>
      </w:r>
      <w:r w:rsidRPr="0016760D">
        <w:rPr>
          <w:rFonts w:ascii="Times New Roman" w:hAnsi="Times New Roman"/>
          <w:color w:val="000000"/>
          <w:sz w:val="24"/>
          <w:szCs w:val="24"/>
        </w:rPr>
        <w:tab/>
        <w:t>Wykonawca ponosi wobec Zamawiającego pełną odpowiedzialność za Roboty, które wykonuje przy pomocy Podwykonawców. W przypadku powierzenia przez Wykonawcę realizacji robót Podwykonawcy, Wykonawca jest zobowiązany do dokonania we własnym zakresie zapłaty wynagrodzenia należnego Podwykonawcy z zachowaniem terminów płatności określonych w umowie z Podwykonawcą.</w:t>
      </w:r>
    </w:p>
    <w:p w:rsidR="009B4D32" w:rsidRPr="0016760D" w:rsidRDefault="009B4D32" w:rsidP="00EC67DB">
      <w:pPr>
        <w:keepLines/>
        <w:spacing w:line="240" w:lineRule="atLeast"/>
        <w:ind w:left="360" w:hanging="360"/>
        <w:jc w:val="both"/>
        <w:rPr>
          <w:rFonts w:ascii="Times New Roman" w:hAnsi="Times New Roman"/>
          <w:color w:val="000000"/>
          <w:sz w:val="24"/>
          <w:szCs w:val="24"/>
        </w:rPr>
      </w:pPr>
      <w:r w:rsidRPr="0016760D">
        <w:rPr>
          <w:rFonts w:ascii="Times New Roman" w:hAnsi="Times New Roman"/>
          <w:color w:val="000000"/>
          <w:sz w:val="24"/>
          <w:szCs w:val="24"/>
        </w:rPr>
        <w:t>6.</w:t>
      </w:r>
      <w:r w:rsidRPr="0016760D">
        <w:rPr>
          <w:rFonts w:ascii="Times New Roman" w:hAnsi="Times New Roman"/>
          <w:color w:val="000000"/>
          <w:sz w:val="24"/>
          <w:szCs w:val="24"/>
        </w:rPr>
        <w:tab/>
        <w:t xml:space="preserve">Na żądanie Zamawiającego Podwykonawca, nie później niż w terminie 7 dni od daty zgłoszenia żądania, udokumentuje zapłatę dokonaną przez Wykonawcę na rzecz Podwykonawcy za realizację świadczeń objętych umową. Wykonawca zapewni ustalenie w umowach z Podwykonawcami zapisu, umożliwiającego Zamawiającemu wystawienie w/w żądania. </w:t>
      </w:r>
    </w:p>
    <w:p w:rsidR="009B4D32" w:rsidRPr="0016760D" w:rsidRDefault="009B4D32" w:rsidP="00EC67DB">
      <w:pPr>
        <w:keepLines/>
        <w:spacing w:line="240" w:lineRule="atLeast"/>
        <w:ind w:left="360" w:hanging="360"/>
        <w:jc w:val="both"/>
        <w:rPr>
          <w:rFonts w:ascii="Times New Roman" w:hAnsi="Times New Roman"/>
          <w:color w:val="000000"/>
          <w:sz w:val="24"/>
          <w:szCs w:val="24"/>
        </w:rPr>
      </w:pPr>
      <w:r w:rsidRPr="0016760D">
        <w:rPr>
          <w:rFonts w:ascii="Times New Roman" w:hAnsi="Times New Roman"/>
          <w:color w:val="000000"/>
          <w:sz w:val="24"/>
          <w:szCs w:val="24"/>
        </w:rPr>
        <w:t>7.</w:t>
      </w:r>
      <w:r w:rsidRPr="0016760D">
        <w:rPr>
          <w:rFonts w:ascii="Times New Roman" w:hAnsi="Times New Roman"/>
          <w:color w:val="000000"/>
          <w:sz w:val="24"/>
          <w:szCs w:val="24"/>
        </w:rPr>
        <w:tab/>
        <w:t xml:space="preserve">Wykonawca ma obowiązek regulować swoje zobowiązania względem Podwykonawców niezwłocznie po otrzymaniu od Zamawiającego zapłaty za wykonanie części Umowy realizowanych przez Podwykonawców. Niestosowanie się do tego ustępu może być podstawą do natychmiastowego zerwania umowy i naliczenia kary umownej w wysokości 20% kwoty wynagrodzenie brutto, </w:t>
      </w:r>
      <w:r>
        <w:rPr>
          <w:rFonts w:ascii="Times New Roman" w:hAnsi="Times New Roman"/>
          <w:color w:val="000000"/>
          <w:sz w:val="24"/>
          <w:szCs w:val="24"/>
        </w:rPr>
        <w:t xml:space="preserve">                        </w:t>
      </w:r>
      <w:r w:rsidRPr="0016760D">
        <w:rPr>
          <w:rFonts w:ascii="Times New Roman" w:hAnsi="Times New Roman"/>
          <w:color w:val="000000"/>
          <w:sz w:val="24"/>
          <w:szCs w:val="24"/>
        </w:rPr>
        <w:t xml:space="preserve">o którym mowa w § 5. </w:t>
      </w:r>
    </w:p>
    <w:p w:rsidR="009B4D32" w:rsidRPr="0016760D" w:rsidRDefault="009B4D32" w:rsidP="00EC67DB">
      <w:pPr>
        <w:keepLines/>
        <w:spacing w:line="240" w:lineRule="atLeast"/>
        <w:ind w:left="360" w:hanging="360"/>
        <w:jc w:val="both"/>
        <w:rPr>
          <w:rFonts w:ascii="Times New Roman" w:hAnsi="Times New Roman"/>
          <w:color w:val="000000"/>
          <w:sz w:val="24"/>
          <w:szCs w:val="24"/>
        </w:rPr>
      </w:pPr>
      <w:r w:rsidRPr="0016760D">
        <w:rPr>
          <w:rFonts w:ascii="Times New Roman" w:hAnsi="Times New Roman"/>
          <w:color w:val="000000"/>
          <w:sz w:val="24"/>
          <w:szCs w:val="24"/>
        </w:rPr>
        <w:t>8.</w:t>
      </w:r>
      <w:r w:rsidRPr="0016760D">
        <w:rPr>
          <w:rFonts w:ascii="Times New Roman" w:hAnsi="Times New Roman"/>
          <w:color w:val="000000"/>
          <w:sz w:val="24"/>
          <w:szCs w:val="24"/>
        </w:rPr>
        <w:tab/>
        <w:t xml:space="preserve">Warunkiem przekazania Wykonawcy wynagrodzenia, w pełnej kwocie jest przedłożenie Zamawiającemu oświadczeń Podwykonawców, w stosunku do których Zamawiający ponosi odpowiedzialność na zasadzie art. 647¹§ 5 k.c., informujących o uregulowaniu przez Wykonawcę wszelkich należności, w tym należności zafakturowanych, wymagalnych po dacie płatności względem Wykonawcy. W przypadku braku takiego oświadczenia Zamawiający zwróci się do Podwykonawców, wobec których ponosi odpowiedzialność na zasadzie art. 647¹§ 5 k.c. o wskazanie należnego im wynagrodzenia od Wykonawcy. Zamawiający uprawniony jest w takiej sytuacji do dokonania wypłaty wynagrodzenia bezpośrednio Podwykonawcom, o których mowa wyżej </w:t>
      </w:r>
      <w:r>
        <w:rPr>
          <w:rFonts w:ascii="Times New Roman" w:hAnsi="Times New Roman"/>
          <w:color w:val="000000"/>
          <w:sz w:val="24"/>
          <w:szCs w:val="24"/>
        </w:rPr>
        <w:t xml:space="preserve">                             </w:t>
      </w:r>
      <w:r w:rsidRPr="0016760D">
        <w:rPr>
          <w:rFonts w:ascii="Times New Roman" w:hAnsi="Times New Roman"/>
          <w:color w:val="000000"/>
          <w:sz w:val="24"/>
          <w:szCs w:val="24"/>
        </w:rPr>
        <w:t>i potrącenia wypłaconych kwot z wynagrodzenia Wykonawcy.</w:t>
      </w:r>
    </w:p>
    <w:p w:rsidR="009B4D32" w:rsidRPr="0016760D" w:rsidRDefault="009B4D32" w:rsidP="00EC67DB">
      <w:pPr>
        <w:keepLines/>
        <w:spacing w:line="240" w:lineRule="atLeast"/>
        <w:ind w:left="360" w:hanging="360"/>
        <w:jc w:val="both"/>
        <w:rPr>
          <w:rFonts w:ascii="Times New Roman" w:hAnsi="Times New Roman"/>
          <w:color w:val="000000"/>
          <w:sz w:val="24"/>
          <w:szCs w:val="24"/>
        </w:rPr>
      </w:pPr>
      <w:r w:rsidRPr="0016760D">
        <w:rPr>
          <w:rFonts w:ascii="Times New Roman" w:hAnsi="Times New Roman"/>
          <w:color w:val="000000"/>
          <w:sz w:val="24"/>
          <w:szCs w:val="24"/>
        </w:rPr>
        <w:t>9.</w:t>
      </w:r>
      <w:r w:rsidRPr="0016760D">
        <w:rPr>
          <w:rFonts w:ascii="Times New Roman" w:hAnsi="Times New Roman"/>
          <w:color w:val="000000"/>
          <w:sz w:val="24"/>
          <w:szCs w:val="24"/>
        </w:rPr>
        <w:tab/>
        <w:t>Jeżeli w terminie określonym w umowie z Podwykonawcą Wykonawca nie dokona w całości lub w części zapłaty wynagrodzenia Podwykonawcy, a Podwykonawca zwróci się z żądaniem  zapłaty tego wynagrodzenia bezpośrednio przez Zamawiającego na podstawie art. 6471 § 5 Kc i udokumentuje zasadność takiego żądania fakturą zaakceptowaną przez Wykonawcę i dokumentami potwierdzającymi wykonanie i odbiór fakturowanych robót, Zamawiający zapłaci na rzecz Podwykonawcy kwotę będącą przedmiotem jego żądania. Zasada, o której mowa w niniejszym ustępie musi wynikać również z treści umowy zawartej przez Wykonawcę z jego Podwykonawcą.</w:t>
      </w:r>
    </w:p>
    <w:p w:rsidR="009B4D32" w:rsidRPr="0016760D" w:rsidRDefault="009B4D32" w:rsidP="00EC67DB">
      <w:pPr>
        <w:keepLines/>
        <w:spacing w:line="240" w:lineRule="atLeast"/>
        <w:ind w:left="360" w:hanging="360"/>
        <w:jc w:val="both"/>
        <w:rPr>
          <w:rFonts w:ascii="Times New Roman" w:hAnsi="Times New Roman"/>
          <w:color w:val="000000"/>
          <w:sz w:val="24"/>
          <w:szCs w:val="24"/>
        </w:rPr>
      </w:pPr>
      <w:r w:rsidRPr="0016760D">
        <w:rPr>
          <w:rFonts w:ascii="Times New Roman" w:hAnsi="Times New Roman"/>
          <w:color w:val="000000"/>
          <w:sz w:val="24"/>
          <w:szCs w:val="24"/>
        </w:rPr>
        <w:t>10.</w:t>
      </w:r>
      <w:r w:rsidRPr="0016760D">
        <w:rPr>
          <w:rFonts w:ascii="Times New Roman" w:hAnsi="Times New Roman"/>
          <w:color w:val="000000"/>
          <w:sz w:val="24"/>
          <w:szCs w:val="24"/>
        </w:rPr>
        <w:tab/>
        <w:t>Zamawiający dokona potrącenia kwoty, o której mowa w ust. 9, z kolejnej płatności przysługującej Wykonawcy.</w:t>
      </w:r>
    </w:p>
    <w:p w:rsidR="009B4D32" w:rsidRDefault="009B4D32" w:rsidP="00EC67DB">
      <w:pPr>
        <w:keepLines/>
        <w:spacing w:line="240" w:lineRule="atLeast"/>
        <w:jc w:val="center"/>
        <w:rPr>
          <w:rFonts w:ascii="Times New Roman" w:hAnsi="Times New Roman"/>
          <w:b/>
          <w:color w:val="000000"/>
          <w:sz w:val="24"/>
          <w:szCs w:val="24"/>
        </w:rPr>
      </w:pPr>
    </w:p>
    <w:p w:rsidR="009B4D32" w:rsidRDefault="009B4D32" w:rsidP="00EC67DB">
      <w:pPr>
        <w:keepLines/>
        <w:spacing w:line="240" w:lineRule="atLeast"/>
        <w:jc w:val="center"/>
        <w:rPr>
          <w:rFonts w:ascii="Times New Roman" w:hAnsi="Times New Roman"/>
          <w:b/>
          <w:sz w:val="24"/>
          <w:szCs w:val="24"/>
        </w:rPr>
      </w:pPr>
      <w:r>
        <w:rPr>
          <w:rFonts w:ascii="Times New Roman" w:hAnsi="Times New Roman"/>
          <w:b/>
          <w:sz w:val="24"/>
          <w:szCs w:val="24"/>
        </w:rPr>
        <w:t>§ 7</w:t>
      </w:r>
    </w:p>
    <w:p w:rsidR="009B4D32" w:rsidRDefault="009B4D32" w:rsidP="003A2C02">
      <w:pPr>
        <w:keepLines/>
        <w:spacing w:line="240" w:lineRule="atLeast"/>
        <w:jc w:val="center"/>
        <w:rPr>
          <w:rFonts w:ascii="Times New Roman" w:hAnsi="Times New Roman"/>
          <w:b/>
          <w:sz w:val="24"/>
          <w:szCs w:val="24"/>
        </w:rPr>
      </w:pPr>
    </w:p>
    <w:p w:rsidR="009B4D32" w:rsidRDefault="009B4D32" w:rsidP="003A2C02">
      <w:pPr>
        <w:keepLines/>
        <w:spacing w:line="240" w:lineRule="atLeast"/>
        <w:jc w:val="center"/>
        <w:rPr>
          <w:rFonts w:ascii="Times New Roman" w:hAnsi="Times New Roman"/>
          <w:b/>
          <w:sz w:val="24"/>
          <w:szCs w:val="24"/>
        </w:rPr>
      </w:pPr>
      <w:r>
        <w:rPr>
          <w:rFonts w:ascii="Times New Roman" w:hAnsi="Times New Roman"/>
          <w:b/>
          <w:sz w:val="24"/>
          <w:szCs w:val="24"/>
        </w:rPr>
        <w:t>GWARANCJA I RĘKOJMIA</w:t>
      </w:r>
    </w:p>
    <w:p w:rsidR="009B4D32" w:rsidRDefault="009B4D32" w:rsidP="003A2C02">
      <w:pPr>
        <w:keepLines/>
        <w:spacing w:line="240" w:lineRule="atLeast"/>
        <w:jc w:val="center"/>
        <w:rPr>
          <w:rFonts w:ascii="Times New Roman" w:hAnsi="Times New Roman"/>
          <w:b/>
          <w:sz w:val="24"/>
          <w:szCs w:val="24"/>
        </w:rPr>
      </w:pPr>
    </w:p>
    <w:p w:rsidR="009B4D32" w:rsidRDefault="009B4D32" w:rsidP="003A2C02">
      <w:pPr>
        <w:keepLines/>
        <w:numPr>
          <w:ilvl w:val="0"/>
          <w:numId w:val="13"/>
        </w:numPr>
        <w:tabs>
          <w:tab w:val="left" w:pos="360"/>
        </w:tabs>
        <w:spacing w:line="240" w:lineRule="atLeast"/>
        <w:jc w:val="both"/>
        <w:rPr>
          <w:rFonts w:ascii="Times New Roman" w:hAnsi="Times New Roman"/>
          <w:sz w:val="24"/>
          <w:szCs w:val="24"/>
        </w:rPr>
      </w:pPr>
      <w:r>
        <w:rPr>
          <w:rFonts w:ascii="Times New Roman" w:hAnsi="Times New Roman"/>
          <w:sz w:val="24"/>
          <w:szCs w:val="24"/>
        </w:rPr>
        <w:t>Wykonawca udzieli Zamawiającemu pisemnej gwarancji na wykonany przedmiot umowy.</w:t>
      </w:r>
    </w:p>
    <w:p w:rsidR="009B4D32" w:rsidRDefault="009B4D32" w:rsidP="003A2C02">
      <w:pPr>
        <w:keepLines/>
        <w:numPr>
          <w:ilvl w:val="0"/>
          <w:numId w:val="13"/>
        </w:numPr>
        <w:tabs>
          <w:tab w:val="left" w:pos="360"/>
        </w:tabs>
        <w:spacing w:line="240" w:lineRule="atLeast"/>
        <w:jc w:val="both"/>
        <w:rPr>
          <w:rFonts w:ascii="Times New Roman" w:hAnsi="Times New Roman"/>
          <w:sz w:val="24"/>
          <w:szCs w:val="24"/>
        </w:rPr>
      </w:pPr>
      <w:r>
        <w:rPr>
          <w:rFonts w:ascii="Times New Roman" w:hAnsi="Times New Roman"/>
          <w:sz w:val="24"/>
          <w:szCs w:val="24"/>
        </w:rPr>
        <w:t xml:space="preserve">Okres gwarancji na robociznę ustala się na 36 miesięcy, liczone od daty odbioru końcowego przedmiotu umowy. Na wbudowane materiały przyjmuje się okres gwarancji ustalony przez producenta w karcie gwarancyjnej. </w:t>
      </w:r>
    </w:p>
    <w:p w:rsidR="009B4D32" w:rsidRDefault="009B4D32" w:rsidP="003A2C02">
      <w:pPr>
        <w:keepLines/>
        <w:numPr>
          <w:ilvl w:val="0"/>
          <w:numId w:val="13"/>
        </w:numPr>
        <w:tabs>
          <w:tab w:val="left" w:pos="360"/>
        </w:tabs>
        <w:spacing w:line="240" w:lineRule="atLeast"/>
        <w:jc w:val="both"/>
        <w:rPr>
          <w:rFonts w:ascii="Times New Roman" w:hAnsi="Times New Roman"/>
          <w:sz w:val="24"/>
          <w:szCs w:val="24"/>
        </w:rPr>
      </w:pPr>
      <w:r>
        <w:rPr>
          <w:rFonts w:ascii="Times New Roman" w:hAnsi="Times New Roman"/>
          <w:sz w:val="24"/>
          <w:szCs w:val="24"/>
        </w:rPr>
        <w:t>W okresie gwarancji jakości Wykonawca usunie zgłoszone mu przez Zamawiającego wady                      w terminie 14 dni od daty zgłoszenia.</w:t>
      </w:r>
    </w:p>
    <w:p w:rsidR="009B4D32" w:rsidRPr="0021675E" w:rsidRDefault="009B4D32" w:rsidP="003A2C02">
      <w:pPr>
        <w:keepLines/>
        <w:numPr>
          <w:ilvl w:val="0"/>
          <w:numId w:val="13"/>
        </w:numPr>
        <w:tabs>
          <w:tab w:val="left" w:pos="360"/>
        </w:tabs>
        <w:spacing w:line="240" w:lineRule="atLeast"/>
        <w:jc w:val="both"/>
        <w:rPr>
          <w:rFonts w:ascii="Times New Roman" w:hAnsi="Times New Roman"/>
          <w:sz w:val="24"/>
          <w:szCs w:val="24"/>
        </w:rPr>
      </w:pPr>
      <w:r>
        <w:rPr>
          <w:rFonts w:ascii="Times New Roman" w:hAnsi="Times New Roman"/>
          <w:sz w:val="24"/>
          <w:szCs w:val="24"/>
        </w:rPr>
        <w:t xml:space="preserve">Jeżeli Wykonawca nie usunie w terminie wskazanym w ust. 3 zgłoszonych mu wad, to Zamawiający będzie uprawniony do ich usunięcia we własnym zakresie lub przez stronę trzecią na koszty i ryzyko Wykonawcy i bez utraty uprawnień z tytułu gwarancji. </w:t>
      </w:r>
    </w:p>
    <w:p w:rsidR="009B4D32" w:rsidRDefault="009B4D32" w:rsidP="003A2C02">
      <w:pPr>
        <w:keepLines/>
        <w:spacing w:line="240" w:lineRule="atLeast"/>
        <w:jc w:val="center"/>
        <w:rPr>
          <w:rFonts w:ascii="Times New Roman" w:hAnsi="Times New Roman"/>
          <w:b/>
          <w:sz w:val="24"/>
          <w:szCs w:val="24"/>
        </w:rPr>
      </w:pPr>
    </w:p>
    <w:p w:rsidR="009B4D32" w:rsidRDefault="009B4D32" w:rsidP="003A2C02">
      <w:pPr>
        <w:keepLines/>
        <w:spacing w:line="240" w:lineRule="atLeast"/>
        <w:jc w:val="center"/>
        <w:rPr>
          <w:rFonts w:ascii="Times New Roman" w:hAnsi="Times New Roman"/>
          <w:b/>
          <w:sz w:val="24"/>
          <w:szCs w:val="24"/>
        </w:rPr>
      </w:pPr>
      <w:r>
        <w:rPr>
          <w:rFonts w:ascii="Times New Roman" w:hAnsi="Times New Roman"/>
          <w:b/>
          <w:sz w:val="24"/>
          <w:szCs w:val="24"/>
        </w:rPr>
        <w:t>§ 8</w:t>
      </w:r>
    </w:p>
    <w:p w:rsidR="009B4D32" w:rsidRDefault="009B4D32" w:rsidP="003A2C02">
      <w:pPr>
        <w:keepLines/>
        <w:spacing w:line="240" w:lineRule="atLeast"/>
        <w:jc w:val="center"/>
        <w:rPr>
          <w:rFonts w:ascii="Times New Roman" w:hAnsi="Times New Roman"/>
          <w:b/>
          <w:sz w:val="24"/>
          <w:szCs w:val="24"/>
        </w:rPr>
      </w:pPr>
    </w:p>
    <w:p w:rsidR="009B4D32" w:rsidRDefault="009B4D32" w:rsidP="003A2C02">
      <w:pPr>
        <w:keepLines/>
        <w:spacing w:line="240" w:lineRule="atLeast"/>
        <w:jc w:val="center"/>
        <w:rPr>
          <w:rFonts w:ascii="Times New Roman" w:hAnsi="Times New Roman"/>
          <w:b/>
          <w:sz w:val="24"/>
          <w:szCs w:val="24"/>
        </w:rPr>
      </w:pPr>
      <w:r>
        <w:rPr>
          <w:rFonts w:ascii="Times New Roman" w:hAnsi="Times New Roman"/>
          <w:b/>
          <w:sz w:val="24"/>
          <w:szCs w:val="24"/>
        </w:rPr>
        <w:t>KARY UMOWNE</w:t>
      </w:r>
    </w:p>
    <w:p w:rsidR="009B4D32" w:rsidRDefault="009B4D32" w:rsidP="003A2C02">
      <w:pPr>
        <w:keepLines/>
        <w:spacing w:line="240" w:lineRule="atLeast"/>
        <w:jc w:val="center"/>
        <w:rPr>
          <w:rFonts w:ascii="Times New Roman" w:hAnsi="Times New Roman"/>
          <w:b/>
          <w:sz w:val="24"/>
          <w:szCs w:val="24"/>
        </w:rPr>
      </w:pPr>
    </w:p>
    <w:p w:rsidR="009B4D32" w:rsidRPr="0021675E" w:rsidRDefault="009B4D32" w:rsidP="003A2C02">
      <w:pPr>
        <w:keepLines/>
        <w:numPr>
          <w:ilvl w:val="0"/>
          <w:numId w:val="14"/>
        </w:numPr>
        <w:tabs>
          <w:tab w:val="left" w:pos="360"/>
        </w:tabs>
        <w:spacing w:line="240" w:lineRule="atLeast"/>
        <w:jc w:val="both"/>
        <w:rPr>
          <w:rFonts w:ascii="Times New Roman" w:hAnsi="Times New Roman"/>
          <w:sz w:val="24"/>
          <w:szCs w:val="24"/>
        </w:rPr>
      </w:pPr>
      <w:r>
        <w:rPr>
          <w:rFonts w:ascii="Times New Roman" w:hAnsi="Times New Roman"/>
          <w:sz w:val="24"/>
          <w:szCs w:val="24"/>
        </w:rPr>
        <w:t>Wykonawca zapłaci zamawiającemu karę umowną:</w:t>
      </w:r>
    </w:p>
    <w:p w:rsidR="009B4D32" w:rsidRDefault="009B4D32" w:rsidP="003A2C02">
      <w:pPr>
        <w:keepLines/>
        <w:numPr>
          <w:ilvl w:val="0"/>
          <w:numId w:val="15"/>
        </w:numPr>
        <w:tabs>
          <w:tab w:val="clear" w:pos="360"/>
          <w:tab w:val="num" w:pos="851"/>
          <w:tab w:val="left" w:pos="1920"/>
        </w:tabs>
        <w:spacing w:line="240" w:lineRule="atLeast"/>
        <w:ind w:left="851" w:hanging="425"/>
        <w:jc w:val="both"/>
        <w:rPr>
          <w:rFonts w:ascii="Times New Roman" w:hAnsi="Times New Roman"/>
          <w:sz w:val="24"/>
          <w:szCs w:val="24"/>
        </w:rPr>
      </w:pPr>
      <w:r>
        <w:rPr>
          <w:rFonts w:ascii="Times New Roman" w:hAnsi="Times New Roman"/>
          <w:sz w:val="24"/>
          <w:szCs w:val="24"/>
        </w:rPr>
        <w:t>za odstąpienie od umowy przez zamawiającego z przyczyn, za które ponosi odpowiedzialność wykonawca, w wysokości 1 % wynagrodzenia umownego za przedmiot umowy,</w:t>
      </w:r>
    </w:p>
    <w:p w:rsidR="009B4D32" w:rsidRDefault="009B4D32" w:rsidP="003A2C02">
      <w:pPr>
        <w:keepLines/>
        <w:numPr>
          <w:ilvl w:val="0"/>
          <w:numId w:val="15"/>
        </w:numPr>
        <w:tabs>
          <w:tab w:val="clear" w:pos="360"/>
          <w:tab w:val="num" w:pos="851"/>
          <w:tab w:val="left" w:pos="1920"/>
        </w:tabs>
        <w:spacing w:line="240" w:lineRule="atLeast"/>
        <w:ind w:left="851" w:hanging="425"/>
        <w:jc w:val="both"/>
        <w:rPr>
          <w:rFonts w:ascii="Times New Roman" w:hAnsi="Times New Roman"/>
          <w:sz w:val="24"/>
          <w:szCs w:val="24"/>
        </w:rPr>
      </w:pPr>
      <w:r>
        <w:rPr>
          <w:rFonts w:ascii="Times New Roman" w:hAnsi="Times New Roman"/>
          <w:sz w:val="24"/>
          <w:szCs w:val="24"/>
        </w:rPr>
        <w:t>za opóźnienie w oddaniu określonego w umowie przedmiotu zamówienia w wysokości 0,01 % wynagrodzenia określonego w § 5 ust. 1 za każdy dzień opóźnienia,</w:t>
      </w:r>
    </w:p>
    <w:p w:rsidR="009B4D32" w:rsidRPr="0021675E" w:rsidRDefault="009B4D32" w:rsidP="003A2C02">
      <w:pPr>
        <w:keepLines/>
        <w:numPr>
          <w:ilvl w:val="0"/>
          <w:numId w:val="15"/>
        </w:numPr>
        <w:tabs>
          <w:tab w:val="clear" w:pos="360"/>
          <w:tab w:val="num" w:pos="851"/>
          <w:tab w:val="left" w:pos="1920"/>
        </w:tabs>
        <w:spacing w:line="240" w:lineRule="atLeast"/>
        <w:ind w:left="851" w:hanging="425"/>
        <w:jc w:val="both"/>
        <w:rPr>
          <w:rFonts w:ascii="Times New Roman" w:hAnsi="Times New Roman"/>
          <w:sz w:val="24"/>
          <w:szCs w:val="24"/>
        </w:rPr>
      </w:pPr>
      <w:r>
        <w:rPr>
          <w:rFonts w:ascii="Times New Roman" w:hAnsi="Times New Roman"/>
          <w:sz w:val="24"/>
          <w:szCs w:val="24"/>
        </w:rPr>
        <w:t>za opóźnienie w usunięciu wad stwierdzonych przy odbiorze w wysokości 0,01 % wynagrodzenia określonego w § 5 ust. 1 za każdy dzień opóźnienia, liczonej od dnia wyznaczonego na usunięcie wad.</w:t>
      </w:r>
    </w:p>
    <w:p w:rsidR="009B4D32" w:rsidRPr="0021675E" w:rsidRDefault="009B4D32" w:rsidP="003A2C02">
      <w:pPr>
        <w:keepLines/>
        <w:numPr>
          <w:ilvl w:val="0"/>
          <w:numId w:val="14"/>
        </w:numPr>
        <w:tabs>
          <w:tab w:val="left" w:pos="360"/>
        </w:tabs>
        <w:spacing w:line="240" w:lineRule="atLeast"/>
        <w:jc w:val="both"/>
        <w:rPr>
          <w:rFonts w:ascii="Times New Roman" w:hAnsi="Times New Roman"/>
          <w:sz w:val="24"/>
          <w:szCs w:val="24"/>
        </w:rPr>
      </w:pPr>
      <w:r>
        <w:rPr>
          <w:rFonts w:ascii="Times New Roman" w:hAnsi="Times New Roman"/>
          <w:sz w:val="24"/>
          <w:szCs w:val="24"/>
        </w:rPr>
        <w:t>Zamawiający zapłaci wykonawcy karę umowną za odstąpienie od umowy przez wykonawcę                     z przyczyn, za które ponosi odpowiedzialność zamawiający, w wysokości 1 % wynagrodzenia umownego, z wyjątkiem wystąpienia sytuacji przedstawionej w art. 145 Prawa zamówień publicznych.</w:t>
      </w:r>
    </w:p>
    <w:p w:rsidR="009B4D32" w:rsidRPr="0021675E" w:rsidRDefault="009B4D32" w:rsidP="003A2C02">
      <w:pPr>
        <w:keepLines/>
        <w:numPr>
          <w:ilvl w:val="0"/>
          <w:numId w:val="14"/>
        </w:numPr>
        <w:tabs>
          <w:tab w:val="left" w:pos="360"/>
        </w:tabs>
        <w:spacing w:line="240" w:lineRule="atLeast"/>
        <w:jc w:val="both"/>
        <w:rPr>
          <w:rFonts w:ascii="Times New Roman" w:hAnsi="Times New Roman"/>
          <w:sz w:val="24"/>
          <w:szCs w:val="24"/>
        </w:rPr>
      </w:pPr>
      <w:r>
        <w:rPr>
          <w:rFonts w:ascii="Times New Roman" w:hAnsi="Times New Roman"/>
          <w:sz w:val="24"/>
          <w:szCs w:val="24"/>
        </w:rPr>
        <w:t>Strony zastrzegają sobie prawo do dochodzenia odszkodowania uzupełniającego przenoszącego wysokość kar umownych do wysokości rzeczywiście poniesionej szkody.</w:t>
      </w:r>
    </w:p>
    <w:p w:rsidR="009B4D32" w:rsidRPr="0021675E" w:rsidRDefault="009B4D32" w:rsidP="003A2C02">
      <w:pPr>
        <w:keepLines/>
        <w:numPr>
          <w:ilvl w:val="0"/>
          <w:numId w:val="14"/>
        </w:numPr>
        <w:tabs>
          <w:tab w:val="left" w:pos="360"/>
        </w:tabs>
        <w:spacing w:line="240" w:lineRule="atLeast"/>
        <w:jc w:val="both"/>
        <w:rPr>
          <w:rFonts w:ascii="Times New Roman" w:hAnsi="Times New Roman"/>
          <w:sz w:val="24"/>
          <w:szCs w:val="24"/>
        </w:rPr>
      </w:pPr>
      <w:r>
        <w:rPr>
          <w:rFonts w:ascii="Times New Roman" w:hAnsi="Times New Roman"/>
          <w:sz w:val="24"/>
          <w:szCs w:val="24"/>
        </w:rPr>
        <w:t>Wykonawca nie może odmówić usunięcia wad objętych rękojmią lub gwarancją.</w:t>
      </w:r>
    </w:p>
    <w:p w:rsidR="009B4D32" w:rsidRDefault="009B4D32" w:rsidP="003A2C02">
      <w:pPr>
        <w:keepLines/>
        <w:numPr>
          <w:ilvl w:val="0"/>
          <w:numId w:val="14"/>
        </w:numPr>
        <w:tabs>
          <w:tab w:val="left" w:pos="360"/>
        </w:tabs>
        <w:spacing w:line="240" w:lineRule="atLeast"/>
        <w:jc w:val="both"/>
        <w:rPr>
          <w:rFonts w:ascii="Times New Roman" w:hAnsi="Times New Roman"/>
          <w:sz w:val="24"/>
          <w:szCs w:val="24"/>
        </w:rPr>
      </w:pPr>
      <w:r>
        <w:rPr>
          <w:rFonts w:ascii="Times New Roman" w:hAnsi="Times New Roman"/>
          <w:sz w:val="24"/>
          <w:szCs w:val="24"/>
        </w:rPr>
        <w:t xml:space="preserve">Zamawiający może usunąć, w zastępstwie Wykonawcy i na jego koszt oraz ryzyko, wady nieusunięte w terminie wyznaczonym przez Zamawiającego; powyższa zasada dotyczy także usterek i wad podlegających usunięciu w ramach gwarancji. </w:t>
      </w:r>
    </w:p>
    <w:p w:rsidR="009B4D32" w:rsidRDefault="009B4D32" w:rsidP="0045626B">
      <w:pPr>
        <w:keepLines/>
        <w:spacing w:line="240" w:lineRule="atLeast"/>
        <w:rPr>
          <w:rFonts w:ascii="Times New Roman" w:hAnsi="Times New Roman"/>
          <w:b/>
          <w:sz w:val="24"/>
          <w:szCs w:val="24"/>
        </w:rPr>
      </w:pPr>
    </w:p>
    <w:p w:rsidR="009B4D32" w:rsidRDefault="009B4D32" w:rsidP="003A2C02">
      <w:pPr>
        <w:keepLines/>
        <w:spacing w:line="240" w:lineRule="atLeast"/>
        <w:jc w:val="center"/>
        <w:rPr>
          <w:rFonts w:ascii="Times New Roman" w:hAnsi="Times New Roman"/>
          <w:b/>
          <w:sz w:val="24"/>
          <w:szCs w:val="24"/>
        </w:rPr>
      </w:pPr>
    </w:p>
    <w:p w:rsidR="009B4D32" w:rsidRDefault="009B4D32" w:rsidP="003A2C02">
      <w:pPr>
        <w:keepLines/>
        <w:spacing w:line="240" w:lineRule="atLeast"/>
        <w:jc w:val="center"/>
        <w:rPr>
          <w:rFonts w:ascii="Times New Roman" w:hAnsi="Times New Roman"/>
          <w:b/>
          <w:sz w:val="24"/>
          <w:szCs w:val="24"/>
        </w:rPr>
      </w:pPr>
      <w:r>
        <w:rPr>
          <w:rFonts w:ascii="Times New Roman" w:hAnsi="Times New Roman"/>
          <w:b/>
          <w:sz w:val="24"/>
          <w:szCs w:val="24"/>
        </w:rPr>
        <w:t>§ 9</w:t>
      </w:r>
    </w:p>
    <w:p w:rsidR="009B4D32" w:rsidRDefault="009B4D32" w:rsidP="003A2C02">
      <w:pPr>
        <w:keepLines/>
        <w:spacing w:line="240" w:lineRule="atLeast"/>
        <w:jc w:val="center"/>
        <w:rPr>
          <w:rFonts w:ascii="Times New Roman" w:hAnsi="Times New Roman"/>
          <w:b/>
          <w:sz w:val="24"/>
          <w:szCs w:val="24"/>
        </w:rPr>
      </w:pPr>
    </w:p>
    <w:p w:rsidR="009B4D32" w:rsidRDefault="009B4D32" w:rsidP="003A2C02">
      <w:pPr>
        <w:keepLines/>
        <w:spacing w:line="240" w:lineRule="atLeast"/>
        <w:jc w:val="center"/>
        <w:rPr>
          <w:rFonts w:ascii="Times New Roman" w:hAnsi="Times New Roman"/>
          <w:b/>
          <w:sz w:val="24"/>
          <w:szCs w:val="24"/>
        </w:rPr>
      </w:pPr>
      <w:r>
        <w:rPr>
          <w:rFonts w:ascii="Times New Roman" w:hAnsi="Times New Roman"/>
          <w:b/>
          <w:sz w:val="24"/>
          <w:szCs w:val="24"/>
        </w:rPr>
        <w:t>POSTANOWIENIA KOŃCOWE</w:t>
      </w:r>
    </w:p>
    <w:p w:rsidR="009B4D32" w:rsidRDefault="009B4D32" w:rsidP="003A2C02">
      <w:pPr>
        <w:keepLines/>
        <w:spacing w:line="240" w:lineRule="atLeast"/>
        <w:jc w:val="both"/>
        <w:rPr>
          <w:rFonts w:ascii="Times New Roman" w:hAnsi="Times New Roman"/>
          <w:b/>
          <w:sz w:val="24"/>
          <w:szCs w:val="24"/>
        </w:rPr>
      </w:pPr>
    </w:p>
    <w:p w:rsidR="009B4D32" w:rsidRDefault="009B4D32" w:rsidP="003A2C02">
      <w:pPr>
        <w:keepLines/>
        <w:numPr>
          <w:ilvl w:val="0"/>
          <w:numId w:val="16"/>
        </w:numPr>
        <w:tabs>
          <w:tab w:val="left" w:pos="360"/>
        </w:tabs>
        <w:spacing w:line="240" w:lineRule="atLeast"/>
        <w:jc w:val="both"/>
        <w:rPr>
          <w:rFonts w:ascii="Times New Roman" w:hAnsi="Times New Roman"/>
          <w:sz w:val="24"/>
          <w:szCs w:val="24"/>
        </w:rPr>
      </w:pPr>
      <w:r>
        <w:rPr>
          <w:rFonts w:ascii="Times New Roman" w:hAnsi="Times New Roman"/>
          <w:sz w:val="24"/>
          <w:szCs w:val="24"/>
        </w:rPr>
        <w:t>Prawidłowy przebieg robót ze strony zamawiającego nadzorować będzie jako koordynator całości zadania Stanisław Twardowski Zastępca Kierownika Referatu Planowania i Rozwoju</w:t>
      </w:r>
    </w:p>
    <w:p w:rsidR="009B4D32" w:rsidRDefault="009B4D32" w:rsidP="003A2C02">
      <w:pPr>
        <w:pStyle w:val="BodyText"/>
        <w:numPr>
          <w:ilvl w:val="0"/>
          <w:numId w:val="16"/>
        </w:numPr>
        <w:tabs>
          <w:tab w:val="left" w:pos="360"/>
        </w:tabs>
        <w:ind w:right="0"/>
        <w:jc w:val="both"/>
        <w:rPr>
          <w:rFonts w:ascii="Times New Roman" w:hAnsi="Times New Roman"/>
          <w:color w:val="auto"/>
          <w:szCs w:val="24"/>
        </w:rPr>
      </w:pPr>
      <w:r>
        <w:rPr>
          <w:rFonts w:ascii="Times New Roman" w:hAnsi="Times New Roman"/>
          <w:color w:val="auto"/>
          <w:szCs w:val="24"/>
        </w:rPr>
        <w:t>Wykonawca zobowiązany jest uzyskać uprzednią pisemną zgodę Zamawiającego na zlecenie określonych zakresów robót Podwykonawcom.</w:t>
      </w:r>
    </w:p>
    <w:p w:rsidR="009B4D32" w:rsidRDefault="009B4D32" w:rsidP="003A2C02">
      <w:pPr>
        <w:pStyle w:val="BodyText"/>
        <w:numPr>
          <w:ilvl w:val="0"/>
          <w:numId w:val="16"/>
        </w:numPr>
        <w:tabs>
          <w:tab w:val="left" w:pos="360"/>
        </w:tabs>
        <w:ind w:right="0"/>
        <w:jc w:val="both"/>
        <w:rPr>
          <w:rFonts w:ascii="Times New Roman" w:hAnsi="Times New Roman"/>
          <w:color w:val="auto"/>
          <w:szCs w:val="24"/>
        </w:rPr>
      </w:pPr>
      <w:r>
        <w:rPr>
          <w:rFonts w:ascii="Times New Roman" w:hAnsi="Times New Roman"/>
          <w:color w:val="auto"/>
          <w:szCs w:val="24"/>
        </w:rPr>
        <w:t xml:space="preserve">Wykonawca ma obowiązek regulować swoje należności wobec Podwykonawców nie później niż                w ciągu 7 dni od daty otrzymania od Zamawiającego zapłaty za wykonanie części zakresu umowy wykonanego przez Podwykonawców. Niestosowanie się do tej zasady przez Wykonawcę     upoważnia Zamawiającego do odstąpienia od niniejszej umowy bez uprzedzenia oraz żądania                 od Wykonawcy kary umownej w wysokości 10 %wynagrodzenia umownego, o którym mowa                     w § 5 ust. 1 umowy. </w:t>
      </w:r>
    </w:p>
    <w:p w:rsidR="009B4D32" w:rsidRDefault="009B4D32" w:rsidP="003A2C02">
      <w:pPr>
        <w:pStyle w:val="BodyText"/>
        <w:numPr>
          <w:ilvl w:val="0"/>
          <w:numId w:val="16"/>
        </w:numPr>
        <w:tabs>
          <w:tab w:val="left" w:pos="360"/>
        </w:tabs>
        <w:ind w:right="0"/>
        <w:jc w:val="both"/>
        <w:rPr>
          <w:rFonts w:ascii="Times New Roman" w:hAnsi="Times New Roman"/>
          <w:color w:val="auto"/>
          <w:szCs w:val="24"/>
        </w:rPr>
      </w:pPr>
      <w:r>
        <w:rPr>
          <w:rFonts w:ascii="Times New Roman" w:hAnsi="Times New Roman"/>
          <w:color w:val="auto"/>
          <w:szCs w:val="24"/>
        </w:rPr>
        <w:t>Ewentualne spory, wynikłe w związku z realizacją przedmiotu umowy, strony zobowiązują się rozwiązywać w drodze wspólnych negocjacji, a w przypadku niemożności ustalenia kompromisu – będą rozstrzygane przez Sąd , właściwy   dla siedziby Zamawiającego.</w:t>
      </w:r>
    </w:p>
    <w:p w:rsidR="009B4D32" w:rsidRDefault="009B4D32" w:rsidP="003A2C02">
      <w:pPr>
        <w:pStyle w:val="BodyText"/>
        <w:numPr>
          <w:ilvl w:val="0"/>
          <w:numId w:val="16"/>
        </w:numPr>
        <w:tabs>
          <w:tab w:val="left" w:pos="360"/>
        </w:tabs>
        <w:ind w:right="0"/>
        <w:jc w:val="both"/>
        <w:rPr>
          <w:rFonts w:ascii="Times New Roman" w:hAnsi="Times New Roman"/>
          <w:color w:val="auto"/>
          <w:szCs w:val="24"/>
        </w:rPr>
      </w:pPr>
      <w:r>
        <w:rPr>
          <w:rFonts w:ascii="Times New Roman" w:hAnsi="Times New Roman"/>
          <w:color w:val="auto"/>
          <w:szCs w:val="24"/>
        </w:rPr>
        <w:t>W sprawach, których nie reguluje niniejsza umowa, będą miały zastosowanie odpowiednie przepisy Kodeksu cywilnego, polskiego Prawa budowlanego i ustawy Prawo o zamówieniach publicznych wraz z aktami wykonawczymi  do tych ustaw.</w:t>
      </w:r>
    </w:p>
    <w:p w:rsidR="009B4D32" w:rsidRDefault="009B4D32" w:rsidP="003A2C02">
      <w:pPr>
        <w:pStyle w:val="BodyText"/>
        <w:numPr>
          <w:ilvl w:val="0"/>
          <w:numId w:val="16"/>
        </w:numPr>
        <w:tabs>
          <w:tab w:val="left" w:pos="360"/>
        </w:tabs>
        <w:ind w:right="0"/>
        <w:jc w:val="both"/>
        <w:rPr>
          <w:rFonts w:ascii="Times New Roman" w:hAnsi="Times New Roman"/>
          <w:color w:val="auto"/>
          <w:szCs w:val="24"/>
        </w:rPr>
      </w:pPr>
      <w:r>
        <w:rPr>
          <w:rFonts w:ascii="Times New Roman" w:hAnsi="Times New Roman"/>
          <w:color w:val="auto"/>
          <w:szCs w:val="24"/>
        </w:rPr>
        <w:t>Żadna ze stron nie może przenieść na osoby trzecie praw obowiązków i wierzytelności wynikającej            z niniejszej umowy bez zgody drugiej strony.</w:t>
      </w:r>
    </w:p>
    <w:p w:rsidR="009B4D32" w:rsidRDefault="009B4D32" w:rsidP="003A2C02">
      <w:pPr>
        <w:pStyle w:val="BodyText"/>
        <w:numPr>
          <w:ilvl w:val="0"/>
          <w:numId w:val="16"/>
        </w:numPr>
        <w:tabs>
          <w:tab w:val="left" w:pos="360"/>
        </w:tabs>
        <w:ind w:right="0"/>
        <w:jc w:val="both"/>
        <w:rPr>
          <w:rFonts w:ascii="Times New Roman" w:hAnsi="Times New Roman"/>
          <w:color w:val="auto"/>
          <w:szCs w:val="24"/>
        </w:rPr>
      </w:pPr>
      <w:r>
        <w:rPr>
          <w:rFonts w:ascii="Times New Roman" w:hAnsi="Times New Roman"/>
          <w:color w:val="auto"/>
          <w:szCs w:val="24"/>
        </w:rPr>
        <w:t>Niniejszą umowę sporządzono w trzech jednobrzmiących egzemplarzach, dwa egzemplarze                     dla Zamawiającego i jeden egzemplarz dla Wykonawcy.</w:t>
      </w:r>
    </w:p>
    <w:p w:rsidR="009B4D32" w:rsidRDefault="009B4D32" w:rsidP="003A2C02">
      <w:pPr>
        <w:pStyle w:val="BodyText"/>
        <w:ind w:right="0"/>
        <w:jc w:val="both"/>
        <w:rPr>
          <w:rFonts w:ascii="Times New Roman" w:hAnsi="Times New Roman"/>
          <w:color w:val="auto"/>
          <w:szCs w:val="24"/>
        </w:rPr>
      </w:pPr>
    </w:p>
    <w:p w:rsidR="009B4D32" w:rsidRDefault="009B4D32" w:rsidP="003A2C02">
      <w:pPr>
        <w:pStyle w:val="BodyText"/>
        <w:ind w:right="0"/>
        <w:jc w:val="both"/>
        <w:rPr>
          <w:rFonts w:ascii="Times New Roman" w:hAnsi="Times New Roman"/>
          <w:color w:val="auto"/>
          <w:szCs w:val="24"/>
        </w:rPr>
      </w:pPr>
    </w:p>
    <w:p w:rsidR="009B4D32" w:rsidRDefault="009B4D32" w:rsidP="003A2C02">
      <w:pPr>
        <w:pStyle w:val="BodyText"/>
        <w:ind w:right="0"/>
        <w:jc w:val="both"/>
        <w:rPr>
          <w:rFonts w:ascii="Times New Roman" w:hAnsi="Times New Roman"/>
          <w:color w:val="auto"/>
          <w:szCs w:val="24"/>
        </w:rPr>
      </w:pPr>
    </w:p>
    <w:p w:rsidR="009B4D32" w:rsidRDefault="009B4D32" w:rsidP="003A2C02">
      <w:pPr>
        <w:pStyle w:val="BodyText"/>
        <w:ind w:right="0"/>
        <w:jc w:val="both"/>
        <w:rPr>
          <w:rFonts w:ascii="Times New Roman" w:hAnsi="Times New Roman"/>
          <w:color w:val="auto"/>
          <w:szCs w:val="24"/>
        </w:rPr>
      </w:pPr>
    </w:p>
    <w:p w:rsidR="009B4D32" w:rsidRDefault="009B4D32" w:rsidP="003A2C02">
      <w:pPr>
        <w:pStyle w:val="BodyText"/>
        <w:ind w:right="0"/>
        <w:jc w:val="both"/>
        <w:rPr>
          <w:rFonts w:ascii="Times New Roman" w:hAnsi="Times New Roman"/>
          <w:color w:val="auto"/>
          <w:szCs w:val="24"/>
        </w:rPr>
      </w:pPr>
    </w:p>
    <w:p w:rsidR="009B4D32" w:rsidRDefault="009B4D32" w:rsidP="003A2C02">
      <w:pPr>
        <w:pStyle w:val="BodyText"/>
        <w:ind w:right="0"/>
        <w:jc w:val="both"/>
        <w:rPr>
          <w:rFonts w:ascii="Times New Roman" w:hAnsi="Times New Roman"/>
          <w:color w:val="auto"/>
          <w:szCs w:val="24"/>
        </w:rPr>
      </w:pPr>
    </w:p>
    <w:p w:rsidR="009B4D32" w:rsidRDefault="009B4D32" w:rsidP="003A2C02">
      <w:pPr>
        <w:pStyle w:val="BodyText"/>
        <w:ind w:right="0"/>
        <w:jc w:val="both"/>
        <w:rPr>
          <w:rFonts w:ascii="Times New Roman" w:hAnsi="Times New Roman"/>
          <w:color w:val="auto"/>
          <w:szCs w:val="24"/>
        </w:rPr>
      </w:pPr>
    </w:p>
    <w:p w:rsidR="009B4D32" w:rsidRDefault="009B4D32" w:rsidP="003A2C02">
      <w:pPr>
        <w:pStyle w:val="BodyText"/>
        <w:ind w:right="0"/>
        <w:jc w:val="both"/>
        <w:rPr>
          <w:rFonts w:ascii="Times New Roman" w:hAnsi="Times New Roman"/>
          <w:color w:val="auto"/>
          <w:szCs w:val="24"/>
        </w:rPr>
      </w:pPr>
    </w:p>
    <w:p w:rsidR="009B4D32" w:rsidRDefault="009B4D32" w:rsidP="003A2C02">
      <w:pPr>
        <w:pStyle w:val="BodyText"/>
        <w:ind w:right="0"/>
        <w:jc w:val="both"/>
        <w:rPr>
          <w:rFonts w:ascii="Times New Roman" w:hAnsi="Times New Roman"/>
          <w:color w:val="auto"/>
          <w:szCs w:val="24"/>
        </w:rPr>
      </w:pPr>
    </w:p>
    <w:p w:rsidR="009B4D32" w:rsidRDefault="009B4D32" w:rsidP="003A2C02">
      <w:pPr>
        <w:pStyle w:val="BodyText"/>
        <w:ind w:right="0"/>
        <w:jc w:val="both"/>
        <w:rPr>
          <w:rFonts w:ascii="Times New Roman" w:hAnsi="Times New Roman"/>
          <w:color w:val="auto"/>
          <w:szCs w:val="24"/>
        </w:rPr>
      </w:pPr>
    </w:p>
    <w:p w:rsidR="009B4D32" w:rsidRDefault="009B4D32" w:rsidP="003A2C02">
      <w:pPr>
        <w:pStyle w:val="BodyText"/>
        <w:ind w:right="0"/>
        <w:jc w:val="both"/>
        <w:rPr>
          <w:rFonts w:ascii="Times New Roman" w:hAnsi="Times New Roman"/>
          <w:color w:val="auto"/>
          <w:szCs w:val="24"/>
        </w:rPr>
      </w:pPr>
    </w:p>
    <w:p w:rsidR="009B4D32" w:rsidRDefault="009B4D32" w:rsidP="003A2C02">
      <w:pPr>
        <w:pStyle w:val="BodyText"/>
        <w:ind w:right="0"/>
        <w:jc w:val="both"/>
        <w:rPr>
          <w:rFonts w:ascii="Times New Roman" w:hAnsi="Times New Roman"/>
          <w:color w:val="auto"/>
          <w:szCs w:val="24"/>
        </w:rPr>
      </w:pPr>
    </w:p>
    <w:p w:rsidR="009B4D32" w:rsidRDefault="009B4D32" w:rsidP="003A2C02">
      <w:pPr>
        <w:pStyle w:val="BodyText"/>
        <w:ind w:right="0"/>
        <w:jc w:val="both"/>
        <w:rPr>
          <w:rFonts w:ascii="Times New Roman" w:hAnsi="Times New Roman"/>
          <w:color w:val="auto"/>
          <w:szCs w:val="24"/>
        </w:rPr>
      </w:pPr>
      <w:r>
        <w:rPr>
          <w:rFonts w:ascii="Times New Roman" w:hAnsi="Times New Roman"/>
          <w:color w:val="auto"/>
          <w:szCs w:val="24"/>
        </w:rPr>
        <w:t xml:space="preserve">                Zamawiający                                                                                    Wykonawca</w:t>
      </w:r>
    </w:p>
    <w:p w:rsidR="009B4D32" w:rsidRDefault="009B4D32" w:rsidP="003A2C02">
      <w:pPr>
        <w:pStyle w:val="Tekstpodstawowy21"/>
        <w:ind w:right="0"/>
        <w:rPr>
          <w:rFonts w:ascii="Times New Roman" w:hAnsi="Times New Roman"/>
          <w:color w:val="auto"/>
          <w:szCs w:val="24"/>
        </w:rPr>
      </w:pPr>
    </w:p>
    <w:p w:rsidR="009B4D32" w:rsidRDefault="009B4D32" w:rsidP="003A2C02">
      <w:pPr>
        <w:pStyle w:val="Tekstpodstawowy21"/>
        <w:ind w:right="0"/>
        <w:rPr>
          <w:rFonts w:ascii="Times New Roman" w:hAnsi="Times New Roman"/>
          <w:color w:val="auto"/>
          <w:szCs w:val="24"/>
        </w:rPr>
      </w:pPr>
    </w:p>
    <w:p w:rsidR="009B4D32" w:rsidRDefault="009B4D32" w:rsidP="003A2C02">
      <w:pPr>
        <w:pStyle w:val="Tekstpodstawowy21"/>
        <w:ind w:right="0"/>
        <w:rPr>
          <w:rFonts w:ascii="Times New Roman" w:hAnsi="Times New Roman"/>
          <w:color w:val="auto"/>
          <w:szCs w:val="24"/>
        </w:rPr>
      </w:pPr>
    </w:p>
    <w:p w:rsidR="009B4D32" w:rsidRDefault="009B4D32" w:rsidP="003A2C02">
      <w:pPr>
        <w:pStyle w:val="Tekstpodstawowy21"/>
        <w:ind w:right="0"/>
        <w:rPr>
          <w:rFonts w:ascii="Times New Roman" w:hAnsi="Times New Roman"/>
          <w:color w:val="auto"/>
          <w:szCs w:val="24"/>
        </w:rPr>
      </w:pPr>
    </w:p>
    <w:p w:rsidR="009B4D32" w:rsidRDefault="009B4D32" w:rsidP="003A2C02">
      <w:pPr>
        <w:rPr>
          <w:szCs w:val="24"/>
        </w:rPr>
      </w:pPr>
    </w:p>
    <w:p w:rsidR="009B4D32" w:rsidRDefault="009B4D32" w:rsidP="003A2C02"/>
    <w:sectPr w:rsidR="009B4D32" w:rsidSect="003A2C02">
      <w:pgSz w:w="11906" w:h="16838"/>
      <w:pgMar w:top="567" w:right="849" w:bottom="568" w:left="85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4D32" w:rsidRDefault="009B4D32" w:rsidP="00BE1292">
      <w:r>
        <w:separator/>
      </w:r>
    </w:p>
  </w:endnote>
  <w:endnote w:type="continuationSeparator" w:id="0">
    <w:p w:rsidR="009B4D32" w:rsidRDefault="009B4D32" w:rsidP="00BE12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4D32" w:rsidRDefault="009B4D32" w:rsidP="00BE1292">
      <w:r>
        <w:separator/>
      </w:r>
    </w:p>
  </w:footnote>
  <w:footnote w:type="continuationSeparator" w:id="0">
    <w:p w:rsidR="009B4D32" w:rsidRDefault="009B4D32" w:rsidP="00BE129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Heading1"/>
      <w:suff w:val="nothing"/>
      <w:lvlText w:val=""/>
      <w:lvlJc w:val="left"/>
      <w:pPr>
        <w:tabs>
          <w:tab w:val="num" w:pos="0"/>
        </w:tabs>
      </w:pPr>
      <w:rPr>
        <w:rFonts w:cs="Times New Roman"/>
      </w:rPr>
    </w:lvl>
    <w:lvl w:ilvl="1">
      <w:start w:val="1"/>
      <w:numFmt w:val="none"/>
      <w:pStyle w:val="Heading2"/>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0000002"/>
    <w:multiLevelType w:val="singleLevel"/>
    <w:tmpl w:val="00000002"/>
    <w:name w:val="WW8Num2"/>
    <w:lvl w:ilvl="0">
      <w:start w:val="1"/>
      <w:numFmt w:val="decimal"/>
      <w:lvlText w:val="%1."/>
      <w:lvlJc w:val="left"/>
      <w:pPr>
        <w:tabs>
          <w:tab w:val="num" w:pos="360"/>
        </w:tabs>
        <w:ind w:left="360" w:hanging="360"/>
      </w:pPr>
      <w:rPr>
        <w:rFonts w:cs="Times New Roman"/>
      </w:rPr>
    </w:lvl>
  </w:abstractNum>
  <w:abstractNum w:abstractNumId="2">
    <w:nsid w:val="00000003"/>
    <w:multiLevelType w:val="singleLevel"/>
    <w:tmpl w:val="00000003"/>
    <w:name w:val="WW8Num3"/>
    <w:lvl w:ilvl="0">
      <w:start w:val="1"/>
      <w:numFmt w:val="decimal"/>
      <w:lvlText w:val="%1."/>
      <w:lvlJc w:val="left"/>
      <w:pPr>
        <w:tabs>
          <w:tab w:val="num" w:pos="360"/>
        </w:tabs>
        <w:ind w:left="360" w:hanging="360"/>
      </w:pPr>
      <w:rPr>
        <w:rFonts w:cs="Times New Roman"/>
        <w:b w:val="0"/>
        <w:color w:val="000000"/>
      </w:rPr>
    </w:lvl>
  </w:abstractNum>
  <w:abstractNum w:abstractNumId="3">
    <w:nsid w:val="00000006"/>
    <w:multiLevelType w:val="singleLevel"/>
    <w:tmpl w:val="51A80520"/>
    <w:name w:val="WW8Num6"/>
    <w:lvl w:ilvl="0">
      <w:start w:val="2"/>
      <w:numFmt w:val="decimal"/>
      <w:lvlText w:val="%1."/>
      <w:lvlJc w:val="left"/>
      <w:pPr>
        <w:tabs>
          <w:tab w:val="num" w:pos="720"/>
        </w:tabs>
        <w:ind w:left="720" w:hanging="360"/>
      </w:pPr>
      <w:rPr>
        <w:rFonts w:cs="Times New Roman"/>
      </w:rPr>
    </w:lvl>
  </w:abstractNum>
  <w:abstractNum w:abstractNumId="4">
    <w:nsid w:val="00000008"/>
    <w:multiLevelType w:val="singleLevel"/>
    <w:tmpl w:val="00000008"/>
    <w:name w:val="WW8Num8"/>
    <w:lvl w:ilvl="0">
      <w:start w:val="1"/>
      <w:numFmt w:val="decimal"/>
      <w:lvlText w:val="%1)"/>
      <w:lvlJc w:val="left"/>
      <w:pPr>
        <w:tabs>
          <w:tab w:val="num" w:pos="360"/>
        </w:tabs>
        <w:ind w:left="360" w:hanging="360"/>
      </w:pPr>
      <w:rPr>
        <w:rFonts w:cs="Times New Roman"/>
      </w:rPr>
    </w:lvl>
  </w:abstractNum>
  <w:abstractNum w:abstractNumId="5">
    <w:nsid w:val="0000000A"/>
    <w:multiLevelType w:val="singleLevel"/>
    <w:tmpl w:val="0000000A"/>
    <w:name w:val="WW8Num10"/>
    <w:lvl w:ilvl="0">
      <w:start w:val="1"/>
      <w:numFmt w:val="decimal"/>
      <w:lvlText w:val="%1."/>
      <w:lvlJc w:val="left"/>
      <w:pPr>
        <w:tabs>
          <w:tab w:val="num" w:pos="360"/>
        </w:tabs>
        <w:ind w:left="360" w:hanging="360"/>
      </w:pPr>
      <w:rPr>
        <w:rFonts w:cs="Times New Roman"/>
      </w:rPr>
    </w:lvl>
  </w:abstractNum>
  <w:abstractNum w:abstractNumId="6">
    <w:nsid w:val="0000000B"/>
    <w:multiLevelType w:val="singleLevel"/>
    <w:tmpl w:val="0000000B"/>
    <w:name w:val="WW8Num11"/>
    <w:lvl w:ilvl="0">
      <w:start w:val="1"/>
      <w:numFmt w:val="decimal"/>
      <w:lvlText w:val="%1."/>
      <w:lvlJc w:val="left"/>
      <w:pPr>
        <w:tabs>
          <w:tab w:val="num" w:pos="360"/>
        </w:tabs>
        <w:ind w:left="360" w:hanging="360"/>
      </w:pPr>
      <w:rPr>
        <w:rFonts w:cs="Times New Roman"/>
      </w:rPr>
    </w:lvl>
  </w:abstractNum>
  <w:abstractNum w:abstractNumId="7">
    <w:nsid w:val="0000000C"/>
    <w:multiLevelType w:val="singleLevel"/>
    <w:tmpl w:val="0000000C"/>
    <w:name w:val="WW8Num12"/>
    <w:lvl w:ilvl="0">
      <w:start w:val="2"/>
      <w:numFmt w:val="decimal"/>
      <w:lvlText w:val="%1."/>
      <w:lvlJc w:val="left"/>
      <w:pPr>
        <w:tabs>
          <w:tab w:val="num" w:pos="360"/>
        </w:tabs>
        <w:ind w:left="360" w:hanging="360"/>
      </w:pPr>
      <w:rPr>
        <w:rFonts w:cs="Times New Roman"/>
      </w:rPr>
    </w:lvl>
  </w:abstractNum>
  <w:abstractNum w:abstractNumId="8">
    <w:nsid w:val="0000000D"/>
    <w:multiLevelType w:val="singleLevel"/>
    <w:tmpl w:val="0000000D"/>
    <w:name w:val="WW8Num13"/>
    <w:lvl w:ilvl="0">
      <w:start w:val="1"/>
      <w:numFmt w:val="decimal"/>
      <w:lvlText w:val="%1."/>
      <w:lvlJc w:val="left"/>
      <w:pPr>
        <w:tabs>
          <w:tab w:val="num" w:pos="360"/>
        </w:tabs>
        <w:ind w:left="360" w:hanging="360"/>
      </w:pPr>
      <w:rPr>
        <w:rFonts w:cs="Times New Roman"/>
      </w:rPr>
    </w:lvl>
  </w:abstractNum>
  <w:abstractNum w:abstractNumId="9">
    <w:nsid w:val="0000000E"/>
    <w:multiLevelType w:val="singleLevel"/>
    <w:tmpl w:val="0000000E"/>
    <w:name w:val="WW8Num14"/>
    <w:lvl w:ilvl="0">
      <w:start w:val="1"/>
      <w:numFmt w:val="decimal"/>
      <w:lvlText w:val="%1)"/>
      <w:lvlJc w:val="left"/>
      <w:pPr>
        <w:tabs>
          <w:tab w:val="num" w:pos="360"/>
        </w:tabs>
        <w:ind w:left="360" w:hanging="360"/>
      </w:pPr>
      <w:rPr>
        <w:rFonts w:cs="Times New Roman"/>
      </w:rPr>
    </w:lvl>
  </w:abstractNum>
  <w:abstractNum w:abstractNumId="10">
    <w:nsid w:val="0E3E0AF7"/>
    <w:multiLevelType w:val="hybridMultilevel"/>
    <w:tmpl w:val="A6988D28"/>
    <w:name w:val="WW8Num42"/>
    <w:lvl w:ilvl="0" w:tplc="7430C0CA">
      <w:start w:val="1"/>
      <w:numFmt w:val="decimal"/>
      <w:lvlText w:val="%1)"/>
      <w:lvlJc w:val="left"/>
      <w:pPr>
        <w:tabs>
          <w:tab w:val="num" w:pos="360"/>
        </w:tabs>
        <w:ind w:left="360" w:hanging="360"/>
      </w:pPr>
      <w:rPr>
        <w:rFonts w:cs="Times New Roman"/>
        <w:b w:val="0"/>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1">
    <w:nsid w:val="133F1933"/>
    <w:multiLevelType w:val="hybridMultilevel"/>
    <w:tmpl w:val="A22011DC"/>
    <w:lvl w:ilvl="0" w:tplc="0415000F">
      <w:start w:val="1"/>
      <w:numFmt w:val="decimal"/>
      <w:lvlText w:val="%1."/>
      <w:lvlJc w:val="left"/>
      <w:pPr>
        <w:tabs>
          <w:tab w:val="num" w:pos="720"/>
        </w:tabs>
        <w:ind w:left="720" w:hanging="360"/>
      </w:pPr>
      <w:rPr>
        <w:rFonts w:cs="Times New Roman"/>
      </w:rPr>
    </w:lvl>
    <w:lvl w:ilvl="1" w:tplc="73203336">
      <w:start w:val="1"/>
      <w:numFmt w:val="bullet"/>
      <w:lvlText w:val=""/>
      <w:lvlJc w:val="left"/>
      <w:pPr>
        <w:tabs>
          <w:tab w:val="num" w:pos="1440"/>
        </w:tabs>
        <w:ind w:left="1440" w:hanging="360"/>
      </w:pPr>
      <w:rPr>
        <w:rFonts w:ascii="Symbol" w:hAnsi="Symbol" w:hint="default"/>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2">
    <w:nsid w:val="165C726A"/>
    <w:multiLevelType w:val="hybridMultilevel"/>
    <w:tmpl w:val="47226FD8"/>
    <w:lvl w:ilvl="0" w:tplc="0415000F">
      <w:start w:val="1"/>
      <w:numFmt w:val="decimal"/>
      <w:lvlText w:val="%1."/>
      <w:lvlJc w:val="left"/>
      <w:pPr>
        <w:ind w:left="720"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3">
    <w:nsid w:val="261476EA"/>
    <w:multiLevelType w:val="hybridMultilevel"/>
    <w:tmpl w:val="CBE22C6E"/>
    <w:lvl w:ilvl="0" w:tplc="0415000F">
      <w:start w:val="1"/>
      <w:numFmt w:val="decimal"/>
      <w:lvlText w:val="%1."/>
      <w:lvlJc w:val="left"/>
      <w:pPr>
        <w:ind w:left="720"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4">
    <w:nsid w:val="4F203FC9"/>
    <w:multiLevelType w:val="singleLevel"/>
    <w:tmpl w:val="655288A2"/>
    <w:lvl w:ilvl="0">
      <w:start w:val="1"/>
      <w:numFmt w:val="decimal"/>
      <w:lvlText w:val="%1."/>
      <w:lvlJc w:val="left"/>
      <w:pPr>
        <w:tabs>
          <w:tab w:val="num" w:pos="390"/>
        </w:tabs>
        <w:ind w:left="390" w:hanging="390"/>
      </w:pPr>
      <w:rPr>
        <w:rFonts w:cs="Times New Roman"/>
      </w:rPr>
    </w:lvl>
  </w:abstractNum>
  <w:abstractNum w:abstractNumId="15">
    <w:nsid w:val="5357761A"/>
    <w:multiLevelType w:val="hybridMultilevel"/>
    <w:tmpl w:val="21949088"/>
    <w:lvl w:ilvl="0" w:tplc="33ACD820">
      <w:start w:val="1"/>
      <w:numFmt w:val="decimal"/>
      <w:lvlText w:val="%1)"/>
      <w:lvlJc w:val="left"/>
      <w:pPr>
        <w:tabs>
          <w:tab w:val="num" w:pos="750"/>
        </w:tabs>
        <w:ind w:left="750" w:hanging="360"/>
      </w:pPr>
      <w:rPr>
        <w:rFonts w:cs="Times New Roman"/>
        <w:b w:val="0"/>
        <w:strike w:val="0"/>
        <w:dstrike w:val="0"/>
        <w:u w:val="none"/>
        <w:effect w:val="none"/>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2"/>
    </w:lvlOverride>
  </w:num>
  <w:num w:numId="4">
    <w:abstractNumId w:val="2"/>
    <w:lvlOverride w:ilvl="0">
      <w:startOverride w:val="1"/>
    </w:lvlOverride>
  </w:num>
  <w:num w:numId="5">
    <w:abstractNumId w:val="9"/>
    <w:lvlOverride w:ilvl="0">
      <w:startOverride w:val="1"/>
    </w:lvlOverride>
  </w:num>
  <w:num w:numId="6">
    <w:abstractNumId w:val="7"/>
    <w:lvlOverride w:ilvl="0">
      <w:startOverride w:val="2"/>
    </w:lvlOverride>
  </w:num>
  <w:num w:numId="7">
    <w:abstractNumId w:val="4"/>
    <w:lvlOverride w:ilvl="0">
      <w:startOverride w:val="1"/>
    </w:lvlOverride>
  </w:num>
  <w:num w:numId="8">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num>
  <w:num w:numId="10">
    <w:abstractNumId w:val="14"/>
    <w:lvlOverride w:ilvl="0">
      <w:startOverride w:val="1"/>
    </w:lvlOverride>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num>
  <w:num w:numId="14">
    <w:abstractNumId w:val="1"/>
    <w:lvlOverride w:ilvl="0">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8016F"/>
    <w:rsid w:val="00020A84"/>
    <w:rsid w:val="000B612D"/>
    <w:rsid w:val="000D16C6"/>
    <w:rsid w:val="00154886"/>
    <w:rsid w:val="0016760D"/>
    <w:rsid w:val="001F17FA"/>
    <w:rsid w:val="00200D02"/>
    <w:rsid w:val="0021675E"/>
    <w:rsid w:val="0027792C"/>
    <w:rsid w:val="00285035"/>
    <w:rsid w:val="00285F9D"/>
    <w:rsid w:val="002952B6"/>
    <w:rsid w:val="002C775D"/>
    <w:rsid w:val="003A2C02"/>
    <w:rsid w:val="00417FA2"/>
    <w:rsid w:val="0045626B"/>
    <w:rsid w:val="00462E67"/>
    <w:rsid w:val="0049593A"/>
    <w:rsid w:val="00517A9A"/>
    <w:rsid w:val="00520BF4"/>
    <w:rsid w:val="00654385"/>
    <w:rsid w:val="006C6240"/>
    <w:rsid w:val="00733C62"/>
    <w:rsid w:val="0074182C"/>
    <w:rsid w:val="0078016F"/>
    <w:rsid w:val="007E6C8E"/>
    <w:rsid w:val="00845B92"/>
    <w:rsid w:val="00854EE0"/>
    <w:rsid w:val="0088780D"/>
    <w:rsid w:val="008C5C99"/>
    <w:rsid w:val="008D758F"/>
    <w:rsid w:val="00967E0F"/>
    <w:rsid w:val="00975E40"/>
    <w:rsid w:val="009B4143"/>
    <w:rsid w:val="009B4D32"/>
    <w:rsid w:val="009C45CF"/>
    <w:rsid w:val="009F4FAF"/>
    <w:rsid w:val="00A61ECF"/>
    <w:rsid w:val="00BB5060"/>
    <w:rsid w:val="00BE1292"/>
    <w:rsid w:val="00C45B14"/>
    <w:rsid w:val="00CB0C3F"/>
    <w:rsid w:val="00D07FE8"/>
    <w:rsid w:val="00EA1F04"/>
    <w:rsid w:val="00EC67DB"/>
    <w:rsid w:val="00EF7A54"/>
  </w:rsids>
  <m:mathPr>
    <m:mathFont m:val="Cambria Math"/>
    <m:brkBin m:val="before"/>
    <m:brkBinSub m:val="--"/>
    <m:smallFrac m:val="off"/>
    <m:dispDef/>
    <m:lMargin m:val="0"/>
    <m:rMargin m:val="0"/>
    <m:defJc m:val="centerGroup"/>
    <m:wrapIndent m:val="1440"/>
    <m:intLim m:val="subSup"/>
    <m:naryLim m:val="undOvr"/>
  </m:mathPr>
  <w:uiCompat97To2003/>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016F"/>
    <w:pPr>
      <w:suppressAutoHyphens/>
    </w:pPr>
    <w:rPr>
      <w:rFonts w:ascii="Verdana" w:eastAsia="Times New Roman" w:hAnsi="Verdana"/>
      <w:sz w:val="20"/>
      <w:szCs w:val="20"/>
      <w:lang w:eastAsia="ar-SA"/>
    </w:rPr>
  </w:style>
  <w:style w:type="paragraph" w:styleId="Heading1">
    <w:name w:val="heading 1"/>
    <w:basedOn w:val="Normal"/>
    <w:next w:val="Normal"/>
    <w:link w:val="Heading1Char"/>
    <w:uiPriority w:val="99"/>
    <w:qFormat/>
    <w:rsid w:val="0078016F"/>
    <w:pPr>
      <w:keepNext/>
      <w:keepLines/>
      <w:numPr>
        <w:numId w:val="1"/>
      </w:numPr>
      <w:spacing w:line="240" w:lineRule="atLeast"/>
      <w:ind w:right="750"/>
      <w:jc w:val="both"/>
      <w:outlineLvl w:val="0"/>
    </w:pPr>
    <w:rPr>
      <w:rFonts w:ascii="Arial" w:hAnsi="Arial"/>
      <w:b/>
      <w:color w:val="000000"/>
    </w:rPr>
  </w:style>
  <w:style w:type="paragraph" w:styleId="Heading2">
    <w:name w:val="heading 2"/>
    <w:basedOn w:val="Normal"/>
    <w:next w:val="Normal"/>
    <w:link w:val="Heading2Char"/>
    <w:uiPriority w:val="99"/>
    <w:qFormat/>
    <w:rsid w:val="0078016F"/>
    <w:pPr>
      <w:keepNext/>
      <w:keepLines/>
      <w:numPr>
        <w:ilvl w:val="1"/>
        <w:numId w:val="1"/>
      </w:numPr>
      <w:spacing w:line="240" w:lineRule="atLeast"/>
      <w:ind w:right="750"/>
      <w:jc w:val="center"/>
      <w:outlineLvl w:val="1"/>
    </w:pPr>
    <w:rPr>
      <w:rFonts w:ascii="Arial Narrow" w:hAnsi="Arial Narrow"/>
      <w:b/>
      <w:color w:val="000000"/>
      <w:sz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8016F"/>
    <w:rPr>
      <w:rFonts w:ascii="Arial" w:hAnsi="Arial" w:cs="Times New Roman"/>
      <w:b/>
      <w:color w:val="000000"/>
      <w:sz w:val="20"/>
      <w:szCs w:val="20"/>
      <w:lang w:eastAsia="ar-SA" w:bidi="ar-SA"/>
    </w:rPr>
  </w:style>
  <w:style w:type="character" w:customStyle="1" w:styleId="Heading2Char">
    <w:name w:val="Heading 2 Char"/>
    <w:basedOn w:val="DefaultParagraphFont"/>
    <w:link w:val="Heading2"/>
    <w:uiPriority w:val="99"/>
    <w:locked/>
    <w:rsid w:val="0078016F"/>
    <w:rPr>
      <w:rFonts w:ascii="Arial Narrow" w:hAnsi="Arial Narrow" w:cs="Times New Roman"/>
      <w:b/>
      <w:color w:val="000000"/>
      <w:sz w:val="20"/>
      <w:szCs w:val="20"/>
      <w:lang w:eastAsia="ar-SA" w:bidi="ar-SA"/>
    </w:rPr>
  </w:style>
  <w:style w:type="paragraph" w:styleId="Title">
    <w:name w:val="Title"/>
    <w:basedOn w:val="Normal"/>
    <w:next w:val="Subtitle"/>
    <w:link w:val="TitleChar"/>
    <w:uiPriority w:val="99"/>
    <w:qFormat/>
    <w:rsid w:val="0078016F"/>
    <w:pPr>
      <w:keepLines/>
      <w:ind w:right="750"/>
      <w:jc w:val="center"/>
    </w:pPr>
    <w:rPr>
      <w:rFonts w:ascii="Arial Narrow" w:hAnsi="Arial Narrow"/>
      <w:color w:val="000000"/>
      <w:sz w:val="24"/>
    </w:rPr>
  </w:style>
  <w:style w:type="character" w:customStyle="1" w:styleId="TitleChar">
    <w:name w:val="Title Char"/>
    <w:basedOn w:val="DefaultParagraphFont"/>
    <w:link w:val="Title"/>
    <w:uiPriority w:val="99"/>
    <w:locked/>
    <w:rsid w:val="0078016F"/>
    <w:rPr>
      <w:rFonts w:ascii="Arial Narrow" w:hAnsi="Arial Narrow" w:cs="Times New Roman"/>
      <w:color w:val="000000"/>
      <w:sz w:val="20"/>
      <w:szCs w:val="20"/>
      <w:lang w:eastAsia="ar-SA" w:bidi="ar-SA"/>
    </w:rPr>
  </w:style>
  <w:style w:type="paragraph" w:styleId="BodyText">
    <w:name w:val="Body Text"/>
    <w:basedOn w:val="Normal"/>
    <w:link w:val="BodyTextChar"/>
    <w:uiPriority w:val="99"/>
    <w:semiHidden/>
    <w:rsid w:val="0078016F"/>
    <w:pPr>
      <w:keepLines/>
      <w:spacing w:line="240" w:lineRule="atLeast"/>
      <w:ind w:right="750"/>
    </w:pPr>
    <w:rPr>
      <w:rFonts w:ascii="Arial Narrow" w:hAnsi="Arial Narrow"/>
      <w:color w:val="000000"/>
      <w:sz w:val="24"/>
    </w:rPr>
  </w:style>
  <w:style w:type="character" w:customStyle="1" w:styleId="BodyTextChar">
    <w:name w:val="Body Text Char"/>
    <w:basedOn w:val="DefaultParagraphFont"/>
    <w:link w:val="BodyText"/>
    <w:uiPriority w:val="99"/>
    <w:semiHidden/>
    <w:locked/>
    <w:rsid w:val="0078016F"/>
    <w:rPr>
      <w:rFonts w:ascii="Arial Narrow" w:hAnsi="Arial Narrow" w:cs="Times New Roman"/>
      <w:color w:val="000000"/>
      <w:sz w:val="20"/>
      <w:szCs w:val="20"/>
      <w:lang w:eastAsia="ar-SA" w:bidi="ar-SA"/>
    </w:rPr>
  </w:style>
  <w:style w:type="paragraph" w:styleId="BodyText2">
    <w:name w:val="Body Text 2"/>
    <w:basedOn w:val="Normal"/>
    <w:link w:val="BodyText2Char"/>
    <w:uiPriority w:val="99"/>
    <w:semiHidden/>
    <w:rsid w:val="0078016F"/>
    <w:pPr>
      <w:spacing w:after="120" w:line="480" w:lineRule="auto"/>
    </w:pPr>
  </w:style>
  <w:style w:type="character" w:customStyle="1" w:styleId="BodyText2Char">
    <w:name w:val="Body Text 2 Char"/>
    <w:basedOn w:val="DefaultParagraphFont"/>
    <w:link w:val="BodyText2"/>
    <w:uiPriority w:val="99"/>
    <w:semiHidden/>
    <w:locked/>
    <w:rsid w:val="0078016F"/>
    <w:rPr>
      <w:rFonts w:ascii="Verdana" w:hAnsi="Verdana" w:cs="Times New Roman"/>
      <w:sz w:val="20"/>
      <w:szCs w:val="20"/>
      <w:lang w:eastAsia="ar-SA" w:bidi="ar-SA"/>
    </w:rPr>
  </w:style>
  <w:style w:type="paragraph" w:customStyle="1" w:styleId="Tekstpodstawowy21">
    <w:name w:val="Tekst podstawowy 21"/>
    <w:basedOn w:val="Normal"/>
    <w:uiPriority w:val="99"/>
    <w:rsid w:val="0078016F"/>
    <w:pPr>
      <w:keepLines/>
      <w:spacing w:line="240" w:lineRule="atLeast"/>
      <w:ind w:right="750"/>
      <w:jc w:val="both"/>
    </w:pPr>
    <w:rPr>
      <w:rFonts w:ascii="Arial Narrow" w:hAnsi="Arial Narrow"/>
      <w:color w:val="000000"/>
      <w:sz w:val="24"/>
    </w:rPr>
  </w:style>
  <w:style w:type="paragraph" w:styleId="Subtitle">
    <w:name w:val="Subtitle"/>
    <w:basedOn w:val="Normal"/>
    <w:next w:val="Normal"/>
    <w:link w:val="SubtitleChar"/>
    <w:uiPriority w:val="99"/>
    <w:qFormat/>
    <w:rsid w:val="0078016F"/>
    <w:pPr>
      <w:numPr>
        <w:ilvl w:val="1"/>
      </w:numPr>
    </w:pPr>
    <w:rPr>
      <w:rFonts w:ascii="Cambria" w:hAnsi="Cambria"/>
      <w:i/>
      <w:iCs/>
      <w:color w:val="4F81BD"/>
      <w:spacing w:val="15"/>
      <w:sz w:val="24"/>
      <w:szCs w:val="24"/>
    </w:rPr>
  </w:style>
  <w:style w:type="character" w:customStyle="1" w:styleId="SubtitleChar">
    <w:name w:val="Subtitle Char"/>
    <w:basedOn w:val="DefaultParagraphFont"/>
    <w:link w:val="Subtitle"/>
    <w:uiPriority w:val="99"/>
    <w:locked/>
    <w:rsid w:val="0078016F"/>
    <w:rPr>
      <w:rFonts w:ascii="Cambria" w:hAnsi="Cambria" w:cs="Times New Roman"/>
      <w:i/>
      <w:iCs/>
      <w:color w:val="4F81BD"/>
      <w:spacing w:val="15"/>
      <w:sz w:val="24"/>
      <w:szCs w:val="24"/>
      <w:lang w:eastAsia="ar-SA" w:bidi="ar-SA"/>
    </w:rPr>
  </w:style>
  <w:style w:type="paragraph" w:styleId="Header">
    <w:name w:val="header"/>
    <w:basedOn w:val="Normal"/>
    <w:link w:val="HeaderChar"/>
    <w:uiPriority w:val="99"/>
    <w:rsid w:val="00BE1292"/>
    <w:pPr>
      <w:tabs>
        <w:tab w:val="center" w:pos="4536"/>
        <w:tab w:val="right" w:pos="9072"/>
      </w:tabs>
    </w:pPr>
  </w:style>
  <w:style w:type="character" w:customStyle="1" w:styleId="HeaderChar">
    <w:name w:val="Header Char"/>
    <w:basedOn w:val="DefaultParagraphFont"/>
    <w:link w:val="Header"/>
    <w:uiPriority w:val="99"/>
    <w:locked/>
    <w:rsid w:val="00BE1292"/>
    <w:rPr>
      <w:rFonts w:ascii="Verdana" w:hAnsi="Verdana" w:cs="Times New Roman"/>
      <w:sz w:val="20"/>
      <w:szCs w:val="20"/>
      <w:lang w:eastAsia="ar-SA" w:bidi="ar-SA"/>
    </w:rPr>
  </w:style>
  <w:style w:type="paragraph" w:styleId="Footer">
    <w:name w:val="footer"/>
    <w:basedOn w:val="Normal"/>
    <w:link w:val="FooterChar"/>
    <w:uiPriority w:val="99"/>
    <w:semiHidden/>
    <w:rsid w:val="00BE1292"/>
    <w:pPr>
      <w:tabs>
        <w:tab w:val="center" w:pos="4536"/>
        <w:tab w:val="right" w:pos="9072"/>
      </w:tabs>
    </w:pPr>
  </w:style>
  <w:style w:type="character" w:customStyle="1" w:styleId="FooterChar">
    <w:name w:val="Footer Char"/>
    <w:basedOn w:val="DefaultParagraphFont"/>
    <w:link w:val="Footer"/>
    <w:uiPriority w:val="99"/>
    <w:semiHidden/>
    <w:locked/>
    <w:rsid w:val="00BE1292"/>
    <w:rPr>
      <w:rFonts w:ascii="Verdana" w:hAnsi="Verdana" w:cs="Times New Roman"/>
      <w:sz w:val="20"/>
      <w:szCs w:val="20"/>
      <w:lang w:eastAsia="ar-SA" w:bidi="ar-SA"/>
    </w:rPr>
  </w:style>
</w:styles>
</file>

<file path=word/webSettings.xml><?xml version="1.0" encoding="utf-8"?>
<w:webSettings xmlns:r="http://schemas.openxmlformats.org/officeDocument/2006/relationships" xmlns:w="http://schemas.openxmlformats.org/wordprocessingml/2006/main">
  <w:divs>
    <w:div w:id="224069062">
      <w:marLeft w:val="0"/>
      <w:marRight w:val="0"/>
      <w:marTop w:val="0"/>
      <w:marBottom w:val="0"/>
      <w:divBdr>
        <w:top w:val="none" w:sz="0" w:space="0" w:color="auto"/>
        <w:left w:val="none" w:sz="0" w:space="0" w:color="auto"/>
        <w:bottom w:val="none" w:sz="0" w:space="0" w:color="auto"/>
        <w:right w:val="none" w:sz="0" w:space="0" w:color="auto"/>
      </w:divBdr>
    </w:div>
    <w:div w:id="22406906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61</TotalTime>
  <Pages>4</Pages>
  <Words>1679</Words>
  <Characters>10080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stwardowski</dc:creator>
  <cp:keywords/>
  <dc:description/>
  <cp:lastModifiedBy>Użytkownik systemu Windows</cp:lastModifiedBy>
  <cp:revision>12</cp:revision>
  <cp:lastPrinted>2018-08-01T11:22:00Z</cp:lastPrinted>
  <dcterms:created xsi:type="dcterms:W3CDTF">2017-07-21T06:27:00Z</dcterms:created>
  <dcterms:modified xsi:type="dcterms:W3CDTF">2018-08-13T12:59:00Z</dcterms:modified>
</cp:coreProperties>
</file>