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 xml:space="preserve">ZARZĄDZENIE NR </w:t>
      </w:r>
      <w:r w:rsidR="00D84E26">
        <w:rPr>
          <w:b/>
        </w:rPr>
        <w:t>149</w:t>
      </w:r>
      <w:r>
        <w:rPr>
          <w:b/>
        </w:rPr>
        <w:t>/2018</w:t>
      </w:r>
    </w:p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>Wójta Gminy Kamieniec Ząbkowicki</w:t>
      </w:r>
    </w:p>
    <w:p w:rsidR="00FF7C22" w:rsidRDefault="00FF7C22" w:rsidP="00FF7C22">
      <w:pPr>
        <w:jc w:val="center"/>
        <w:rPr>
          <w:b/>
        </w:rPr>
      </w:pPr>
      <w:r w:rsidRPr="00FB4F49">
        <w:rPr>
          <w:b/>
        </w:rPr>
        <w:t xml:space="preserve">dnia  </w:t>
      </w:r>
      <w:r w:rsidR="00D84E26">
        <w:rPr>
          <w:b/>
        </w:rPr>
        <w:t>9 lipca</w:t>
      </w:r>
      <w:r>
        <w:rPr>
          <w:b/>
        </w:rPr>
        <w:t xml:space="preserve"> 2018</w:t>
      </w:r>
      <w:r w:rsidRPr="00FB4F49">
        <w:rPr>
          <w:b/>
        </w:rPr>
        <w:t xml:space="preserve"> r.</w:t>
      </w:r>
    </w:p>
    <w:p w:rsidR="005737E2" w:rsidRDefault="005737E2" w:rsidP="00FF7C22">
      <w:pPr>
        <w:jc w:val="center"/>
        <w:rPr>
          <w:b/>
        </w:rPr>
      </w:pPr>
    </w:p>
    <w:p w:rsidR="005737E2" w:rsidRPr="00FB4F49" w:rsidRDefault="005737E2" w:rsidP="00FF7C22">
      <w:pPr>
        <w:jc w:val="center"/>
        <w:rPr>
          <w:b/>
        </w:rPr>
      </w:pPr>
    </w:p>
    <w:p w:rsidR="00FF7C22" w:rsidRPr="00FB4F49" w:rsidRDefault="00FF7C22" w:rsidP="00FF7C22">
      <w:pPr>
        <w:rPr>
          <w:b/>
        </w:rPr>
      </w:pPr>
    </w:p>
    <w:p w:rsidR="00FF7C22" w:rsidRPr="00FB4F49" w:rsidRDefault="00FF7C22" w:rsidP="00FF7C22">
      <w:pPr>
        <w:jc w:val="both"/>
        <w:rPr>
          <w:b/>
        </w:rPr>
      </w:pPr>
      <w:r w:rsidRPr="00FB4F49">
        <w:rPr>
          <w:b/>
        </w:rPr>
        <w:t xml:space="preserve">w sprawie: przygotowania projektów uchwał Rady Gminy Kamieniec Ząbkowicki </w:t>
      </w:r>
    </w:p>
    <w:p w:rsidR="00FF7C22" w:rsidRPr="00FB4F49" w:rsidRDefault="00FF7C22" w:rsidP="00FF7C22">
      <w:pPr>
        <w:jc w:val="both"/>
      </w:pPr>
    </w:p>
    <w:p w:rsidR="00FF7C22" w:rsidRPr="00FB4F49" w:rsidRDefault="00FF7C22" w:rsidP="00FF7C22">
      <w:pPr>
        <w:jc w:val="both"/>
      </w:pPr>
      <w:r w:rsidRPr="00FB4F49">
        <w:t xml:space="preserve">Na podstawie art. 30, ust. 2, pkt. 1 ustawy z dnia 8 marca 1990 roku o samorządzie gminnym ( Dz. U. </w:t>
      </w:r>
      <w:r w:rsidR="00D84E26">
        <w:t>2018 r. poz. 994</w:t>
      </w:r>
      <w:r w:rsidRPr="00FB4F49">
        <w:t xml:space="preserve">) </w:t>
      </w:r>
    </w:p>
    <w:p w:rsidR="00FF7C22" w:rsidRPr="00FB4F49" w:rsidRDefault="00FF7C22" w:rsidP="00FF7C22">
      <w:pPr>
        <w:jc w:val="both"/>
      </w:pPr>
      <w:r w:rsidRPr="00FB4F49">
        <w:t xml:space="preserve">                                                   </w:t>
      </w:r>
      <w:r w:rsidRPr="00FB4F49">
        <w:rPr>
          <w:b/>
        </w:rPr>
        <w:t>zarządzam co następuje:</w:t>
      </w:r>
      <w:r w:rsidRPr="00FB4F49">
        <w:t xml:space="preserve"> </w:t>
      </w:r>
    </w:p>
    <w:p w:rsidR="00FF7C22" w:rsidRPr="00FB4F49" w:rsidRDefault="00FF7C22" w:rsidP="00FF7C22">
      <w:pPr>
        <w:jc w:val="both"/>
      </w:pPr>
    </w:p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>§ 1</w:t>
      </w:r>
    </w:p>
    <w:p w:rsidR="00FF7C22" w:rsidRDefault="00FF7C22" w:rsidP="00FF7C22">
      <w:pPr>
        <w:numPr>
          <w:ilvl w:val="0"/>
          <w:numId w:val="1"/>
        </w:numPr>
        <w:ind w:left="284" w:hanging="284"/>
        <w:jc w:val="both"/>
      </w:pPr>
      <w:r w:rsidRPr="00FB4F49">
        <w:t>Ustal</w:t>
      </w:r>
      <w:r>
        <w:t>a się ostateczną treść projektów</w:t>
      </w:r>
      <w:r w:rsidRPr="00FB4F49">
        <w:t xml:space="preserve"> uchwał, któ</w:t>
      </w:r>
      <w:r>
        <w:t>re wniesione będą</w:t>
      </w:r>
      <w:r w:rsidRPr="00FB4F49">
        <w:t xml:space="preserve"> pod obrady </w:t>
      </w:r>
      <w:r>
        <w:t>L</w:t>
      </w:r>
      <w:r w:rsidR="00D84E26">
        <w:t>V</w:t>
      </w:r>
      <w:r w:rsidRPr="00FB4F49">
        <w:t xml:space="preserve"> Sesji Rady Gminy: </w:t>
      </w:r>
    </w:p>
    <w:p w:rsidR="00D84E26" w:rsidRDefault="005D4CCB" w:rsidP="00D84E26">
      <w:pPr>
        <w:pStyle w:val="Akapitzlist"/>
        <w:numPr>
          <w:ilvl w:val="0"/>
          <w:numId w:val="9"/>
        </w:numPr>
        <w:jc w:val="both"/>
      </w:pPr>
      <w:r w:rsidRPr="00D84E26">
        <w:rPr>
          <w:bCs/>
          <w:color w:val="000000"/>
        </w:rPr>
        <w:t xml:space="preserve">w sprawie </w:t>
      </w:r>
      <w:r w:rsidR="00D84E26">
        <w:t xml:space="preserve">w sprawie wprowadzenia zmian w wieloletniej prognozie finansowej Gminy Kamieniec Ząbkowicki </w:t>
      </w:r>
    </w:p>
    <w:p w:rsidR="00D84E26" w:rsidRDefault="00D84E26" w:rsidP="00D84E26">
      <w:pPr>
        <w:pStyle w:val="Akapitzlist"/>
        <w:numPr>
          <w:ilvl w:val="0"/>
          <w:numId w:val="9"/>
        </w:numPr>
        <w:jc w:val="both"/>
      </w:pPr>
      <w:r>
        <w:t>w sprawie zmiany uchwały XLVI/280/2017 Rady Gminy Kamieniec Ząbkowicki z dnia 28 grudnia 2017 r. w sprawie udzielenia pomocy finansowej dla Powiatu Ząbkowickiego z budżetu Gminy Kamieniec Ząbkowicki</w:t>
      </w:r>
    </w:p>
    <w:p w:rsidR="00D84E26" w:rsidRDefault="00D84E26" w:rsidP="00D84E26">
      <w:pPr>
        <w:pStyle w:val="Akapitzlist"/>
        <w:numPr>
          <w:ilvl w:val="0"/>
          <w:numId w:val="9"/>
        </w:numPr>
        <w:jc w:val="both"/>
      </w:pPr>
      <w:r>
        <w:t xml:space="preserve">w sprawie wprowadzenia zmian w budżecie gminy na rok 2018 </w:t>
      </w:r>
    </w:p>
    <w:p w:rsidR="00D84E26" w:rsidRDefault="00D84E26" w:rsidP="00D84E26">
      <w:pPr>
        <w:pStyle w:val="Akapitzlist"/>
        <w:numPr>
          <w:ilvl w:val="0"/>
          <w:numId w:val="9"/>
        </w:numPr>
        <w:jc w:val="both"/>
      </w:pPr>
      <w:r>
        <w:t>w sprawie zaciągnięcia kredytu długoterminowego</w:t>
      </w:r>
    </w:p>
    <w:p w:rsidR="00D84E26" w:rsidRDefault="00D84E26" w:rsidP="00D84E26">
      <w:pPr>
        <w:pStyle w:val="Akapitzlist"/>
        <w:numPr>
          <w:ilvl w:val="0"/>
          <w:numId w:val="9"/>
        </w:numPr>
        <w:jc w:val="both"/>
      </w:pPr>
      <w:r>
        <w:t>w sprawie zaciągnięcia pożyczki długoterminowej z Wojewódzkiego Funduszu Ochrony Środowiska i Gospodarki Wodnej we Wrocławiu</w:t>
      </w:r>
    </w:p>
    <w:p w:rsidR="00D84E26" w:rsidRDefault="00D84E26" w:rsidP="00D84E26">
      <w:pPr>
        <w:pStyle w:val="Akapitzlist"/>
        <w:numPr>
          <w:ilvl w:val="0"/>
          <w:numId w:val="9"/>
        </w:numPr>
        <w:jc w:val="both"/>
      </w:pPr>
      <w:r>
        <w:t xml:space="preserve">w sprawie zmiany uchwały nr LII/325/2018 Rady Gminy Kamieniec Ząbkowicki z dnia 26 kwietnia 2018 r. w sprawie przyjęcia zasad udzielania dotacji celowej na dofinansowanie kosztów wymiany źródeł ciepła w latach 2018-2028 w ramach ograniczenia niskiej emisji na terenie Gminy Kamieniec Ząbkowicki </w:t>
      </w:r>
    </w:p>
    <w:p w:rsidR="00D84E26" w:rsidRDefault="00D84E26" w:rsidP="00D84E26">
      <w:pPr>
        <w:pStyle w:val="Akapitzlist"/>
        <w:numPr>
          <w:ilvl w:val="0"/>
          <w:numId w:val="9"/>
        </w:numPr>
        <w:jc w:val="both"/>
      </w:pPr>
      <w:r>
        <w:t xml:space="preserve">w sprawie przystąpienia do sporządzenia zmiany studium uwarunkowań i kierunków zagospodarowania przestrzennego Gminy Kamieniec Ząbkowicki </w:t>
      </w:r>
    </w:p>
    <w:p w:rsidR="00FF7C22" w:rsidRPr="00D84E26" w:rsidRDefault="00FF7C22" w:rsidP="00D84E26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D84E26" w:rsidRPr="00FB4F49" w:rsidRDefault="00D84E26" w:rsidP="00D84E26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FF7C22" w:rsidRDefault="00FF7C22" w:rsidP="005D4CCB">
      <w:pPr>
        <w:pStyle w:val="Akapitzlist"/>
        <w:numPr>
          <w:ilvl w:val="0"/>
          <w:numId w:val="1"/>
        </w:numPr>
        <w:ind w:left="284" w:hanging="284"/>
        <w:jc w:val="both"/>
      </w:pPr>
      <w:r w:rsidRPr="00FB4F49">
        <w:t>Projekty uchwał stanowią załączniki nr 1</w:t>
      </w:r>
      <w:r w:rsidR="00D84E26">
        <w:t>-7</w:t>
      </w:r>
      <w:r>
        <w:t xml:space="preserve"> </w:t>
      </w:r>
      <w:r w:rsidRPr="00FB4F49">
        <w:t xml:space="preserve">do niniejszego zarządzenia. </w:t>
      </w:r>
    </w:p>
    <w:p w:rsidR="00FF7C22" w:rsidRDefault="00FF7C22" w:rsidP="00FF7C22">
      <w:pPr>
        <w:rPr>
          <w:b/>
        </w:rPr>
      </w:pPr>
    </w:p>
    <w:p w:rsidR="00995BFA" w:rsidRDefault="00995BFA" w:rsidP="00FF7C22">
      <w:pPr>
        <w:jc w:val="center"/>
        <w:rPr>
          <w:b/>
        </w:rPr>
      </w:pPr>
    </w:p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>§ 2</w:t>
      </w:r>
    </w:p>
    <w:p w:rsidR="00FF7C22" w:rsidRPr="00DD25D0" w:rsidRDefault="00FF7C22" w:rsidP="00FF7C22">
      <w:pPr>
        <w:tabs>
          <w:tab w:val="left" w:pos="360"/>
        </w:tabs>
        <w:jc w:val="both"/>
      </w:pPr>
      <w:r w:rsidRPr="00FB4F49">
        <w:t xml:space="preserve">Upoważnia się </w:t>
      </w:r>
      <w:r>
        <w:t xml:space="preserve">Martę </w:t>
      </w:r>
      <w:proofErr w:type="spellStart"/>
      <w:r>
        <w:t>Hercuń</w:t>
      </w:r>
      <w:proofErr w:type="spellEnd"/>
      <w:r>
        <w:t xml:space="preserve"> Inspektora</w:t>
      </w:r>
      <w:r w:rsidRPr="00FB4F49">
        <w:t xml:space="preserve"> ds. obsługi Rady Gminy do przedstawienia w czasie obrad Sesji projektów uchwał wymienionych w § 1 wraz z uzasadnieniem potrzeby jej przyjęcia. </w:t>
      </w:r>
    </w:p>
    <w:p w:rsidR="00FF7C22" w:rsidRDefault="00FF7C22" w:rsidP="00FF7C22">
      <w:pPr>
        <w:jc w:val="center"/>
        <w:rPr>
          <w:b/>
        </w:rPr>
      </w:pPr>
    </w:p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>§ 3</w:t>
      </w:r>
    </w:p>
    <w:p w:rsidR="00FF7C22" w:rsidRPr="00FB4F49" w:rsidRDefault="00FF7C22" w:rsidP="00FF7C22">
      <w:pPr>
        <w:jc w:val="both"/>
      </w:pPr>
      <w:r w:rsidRPr="00FB4F49">
        <w:t>Wykonanie zarządzenia powierzam osobie wymienionej w § 2.</w:t>
      </w:r>
    </w:p>
    <w:p w:rsidR="00FF7C22" w:rsidRPr="00FB4F49" w:rsidRDefault="00FF7C22" w:rsidP="00FF7C22">
      <w:pPr>
        <w:jc w:val="both"/>
      </w:pPr>
    </w:p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>§ 4</w:t>
      </w:r>
    </w:p>
    <w:p w:rsidR="00FF7C22" w:rsidRPr="00FB4F49" w:rsidRDefault="00FF7C22" w:rsidP="00FF7C22">
      <w:pPr>
        <w:jc w:val="both"/>
      </w:pPr>
      <w:r w:rsidRPr="00FB4F49">
        <w:t xml:space="preserve">Zarządzenie wchodzi w życie z dniem podjęcia. </w:t>
      </w:r>
    </w:p>
    <w:p w:rsidR="00FF7C22" w:rsidRDefault="00FF7C22" w:rsidP="00FF7C22">
      <w:r w:rsidRPr="00FB4F49">
        <w:t xml:space="preserve">                                                                                     </w:t>
      </w:r>
    </w:p>
    <w:p w:rsidR="00FF7C22" w:rsidRDefault="00FF7C22" w:rsidP="00FF7C22"/>
    <w:p w:rsidR="00FF7C22" w:rsidRDefault="00FF7C22" w:rsidP="00FF7C22"/>
    <w:p w:rsidR="00FF7C22" w:rsidRPr="00FB4F49" w:rsidRDefault="00FF7C22" w:rsidP="00FF7C22"/>
    <w:p w:rsidR="00FF7C22" w:rsidRDefault="00FF7C22" w:rsidP="00FF7C22">
      <w:r w:rsidRPr="00FB4F49">
        <w:t xml:space="preserve">                                                                                       </w:t>
      </w:r>
    </w:p>
    <w:p w:rsidR="00FF7C22" w:rsidRDefault="00FF7C22" w:rsidP="00FF7C22"/>
    <w:p w:rsidR="00FF7C22" w:rsidRPr="002274D4" w:rsidRDefault="00FF7C22" w:rsidP="00FF7C22">
      <w:pPr>
        <w:rPr>
          <w:sz w:val="18"/>
          <w:szCs w:val="18"/>
        </w:rPr>
      </w:pPr>
      <w:r>
        <w:t xml:space="preserve">                                                                                             </w:t>
      </w:r>
      <w:r>
        <w:rPr>
          <w:sz w:val="18"/>
          <w:szCs w:val="18"/>
        </w:rPr>
        <w:t>Załącznik Nr 1</w:t>
      </w:r>
      <w:r w:rsidRPr="002274D4">
        <w:rPr>
          <w:sz w:val="18"/>
          <w:szCs w:val="18"/>
        </w:rPr>
        <w:t xml:space="preserve"> do Zarządzenia N</w:t>
      </w:r>
      <w:r w:rsidR="00D84E26">
        <w:rPr>
          <w:sz w:val="18"/>
          <w:szCs w:val="18"/>
        </w:rPr>
        <w:t>r 149</w:t>
      </w:r>
      <w:r>
        <w:rPr>
          <w:sz w:val="18"/>
          <w:szCs w:val="18"/>
        </w:rPr>
        <w:t>/2018</w:t>
      </w:r>
      <w:r w:rsidRPr="002274D4">
        <w:rPr>
          <w:sz w:val="18"/>
          <w:szCs w:val="18"/>
        </w:rPr>
        <w:t xml:space="preserve"> </w:t>
      </w:r>
    </w:p>
    <w:p w:rsidR="00FF7C22" w:rsidRPr="002274D4" w:rsidRDefault="00FF7C22" w:rsidP="00FF7C22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FF7C22" w:rsidRDefault="00FF7C22" w:rsidP="00FF7C22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 w:rsidR="00D84E26">
        <w:rPr>
          <w:sz w:val="18"/>
          <w:szCs w:val="18"/>
        </w:rPr>
        <w:t xml:space="preserve">   z dnia  9 lipca</w:t>
      </w:r>
      <w:r w:rsidR="0047298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2018 r</w:t>
      </w:r>
      <w:r w:rsidR="00D84E26">
        <w:rPr>
          <w:sz w:val="18"/>
          <w:szCs w:val="18"/>
        </w:rPr>
        <w:t>.</w:t>
      </w:r>
    </w:p>
    <w:p w:rsidR="00FF7C22" w:rsidRDefault="00FF7C22" w:rsidP="00FF7C22">
      <w:pPr>
        <w:rPr>
          <w:sz w:val="18"/>
          <w:szCs w:val="18"/>
        </w:rPr>
      </w:pPr>
    </w:p>
    <w:p w:rsidR="00D84E26" w:rsidRDefault="00D84E26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D84E26" w:rsidRDefault="00D84E26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D84E26" w:rsidRPr="005F46B9" w:rsidRDefault="00D84E26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 w:rsidRPr="005F46B9">
        <w:rPr>
          <w:b/>
          <w:bCs/>
        </w:rPr>
        <w:t xml:space="preserve">U C H W A Ł A  nr  </w:t>
      </w:r>
    </w:p>
    <w:p w:rsidR="00D84E26" w:rsidRPr="005F46B9" w:rsidRDefault="00D84E26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 w:rsidRPr="005F46B9">
        <w:rPr>
          <w:b/>
          <w:bCs/>
        </w:rPr>
        <w:t>Rady  Gminy  Kamieniec  Ząbkowicki</w:t>
      </w:r>
    </w:p>
    <w:p w:rsidR="00D84E26" w:rsidRPr="005F46B9" w:rsidRDefault="00D84E26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 w:rsidRPr="005F46B9">
        <w:rPr>
          <w:b/>
          <w:bCs/>
        </w:rPr>
        <w:t xml:space="preserve">z dnia </w:t>
      </w:r>
    </w:p>
    <w:p w:rsidR="00D84E26" w:rsidRDefault="00D84E26" w:rsidP="00D84E26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</w:pPr>
    </w:p>
    <w:p w:rsidR="00D84E26" w:rsidRDefault="00D84E26" w:rsidP="00D84E26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</w:pPr>
    </w:p>
    <w:p w:rsidR="00D84E26" w:rsidRDefault="00D84E26" w:rsidP="00D84E26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  <w:jc w:val="both"/>
      </w:pPr>
      <w:r w:rsidRPr="005F46B9">
        <w:rPr>
          <w:b/>
          <w:bCs/>
        </w:rPr>
        <w:t xml:space="preserve">w sprawie </w:t>
      </w:r>
      <w:r>
        <w:t>wprowadzenia zmian w wieloletniej prognozie finansowej Gminy Kamieniec Ząbkowicki</w:t>
      </w:r>
    </w:p>
    <w:p w:rsidR="00D84E26" w:rsidRDefault="00D84E26" w:rsidP="00D84E26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</w:pPr>
    </w:p>
    <w:p w:rsidR="00D84E26" w:rsidRPr="005F46B9" w:rsidRDefault="00D84E26" w:rsidP="00D84E26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 w:firstLine="709"/>
        <w:jc w:val="both"/>
        <w:rPr>
          <w:color w:val="000000"/>
        </w:rPr>
      </w:pPr>
      <w:r w:rsidRPr="005F46B9">
        <w:rPr>
          <w:color w:val="000000"/>
        </w:rPr>
        <w:t xml:space="preserve">Na podstawie art. 18 ust. 2 </w:t>
      </w:r>
      <w:proofErr w:type="spellStart"/>
      <w:r w:rsidRPr="005F46B9">
        <w:rPr>
          <w:color w:val="000000"/>
        </w:rPr>
        <w:t>pkt</w:t>
      </w:r>
      <w:proofErr w:type="spellEnd"/>
      <w:r w:rsidRPr="005F46B9">
        <w:rPr>
          <w:color w:val="000000"/>
        </w:rPr>
        <w:t xml:space="preserve"> 15 ustawy z dnia 8 marca 1990 r. o samorządzie gminnym (</w:t>
      </w:r>
      <w:proofErr w:type="spellStart"/>
      <w:r w:rsidRPr="005F46B9">
        <w:rPr>
          <w:color w:val="000000"/>
        </w:rPr>
        <w:t>t.j</w:t>
      </w:r>
      <w:proofErr w:type="spellEnd"/>
      <w:r w:rsidRPr="005F46B9">
        <w:rPr>
          <w:color w:val="000000"/>
        </w:rPr>
        <w:t xml:space="preserve">. </w:t>
      </w:r>
      <w:proofErr w:type="spellStart"/>
      <w:r w:rsidRPr="005F46B9">
        <w:rPr>
          <w:color w:val="000000"/>
        </w:rPr>
        <w:t>Dz.U</w:t>
      </w:r>
      <w:proofErr w:type="spellEnd"/>
      <w:r w:rsidRPr="005F46B9">
        <w:rPr>
          <w:color w:val="000000"/>
        </w:rPr>
        <w:t>. z 2018 r. poz. 994 ze zm.), art. 226 - 228, art. 230 ust. 6, art. 231 ust. 1 i art. 232 ustawy z dnia 27 sierpnia 2009 r. o finansach publicznych (</w:t>
      </w:r>
      <w:proofErr w:type="spellStart"/>
      <w:r w:rsidRPr="005F46B9">
        <w:rPr>
          <w:color w:val="000000"/>
        </w:rPr>
        <w:t>t.j</w:t>
      </w:r>
      <w:proofErr w:type="spellEnd"/>
      <w:r w:rsidRPr="005F46B9">
        <w:rPr>
          <w:color w:val="000000"/>
        </w:rPr>
        <w:t xml:space="preserve">. </w:t>
      </w:r>
      <w:proofErr w:type="spellStart"/>
      <w:r w:rsidRPr="005F46B9">
        <w:rPr>
          <w:color w:val="000000"/>
        </w:rPr>
        <w:t>Dz.U</w:t>
      </w:r>
      <w:proofErr w:type="spellEnd"/>
      <w:r w:rsidRPr="005F46B9">
        <w:rPr>
          <w:color w:val="000000"/>
        </w:rPr>
        <w:t>. z 2017 r. poz. 2077 ze zm.), Rada Gminy w Kamieńcu Ząbkowickim uchwala, co następuje:</w:t>
      </w:r>
    </w:p>
    <w:p w:rsidR="00D84E26" w:rsidRDefault="00D84E26" w:rsidP="00D84E26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 w:firstLine="709"/>
        <w:jc w:val="both"/>
      </w:pPr>
    </w:p>
    <w:p w:rsidR="00D84E26" w:rsidRPr="005F46B9" w:rsidRDefault="00D84E26" w:rsidP="00D84E26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before="240" w:after="240"/>
        <w:ind w:right="170"/>
        <w:jc w:val="center"/>
        <w:rPr>
          <w:b/>
          <w:bCs/>
        </w:rPr>
      </w:pPr>
      <w:r w:rsidRPr="005F46B9">
        <w:rPr>
          <w:b/>
          <w:bCs/>
        </w:rPr>
        <w:t>§ 1</w:t>
      </w:r>
    </w:p>
    <w:p w:rsidR="00D84E26" w:rsidRDefault="00D84E26" w:rsidP="00D84E26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  <w:r>
        <w:t>W uchwale nr XLVI/282/2017 Rady Gminy Kamieniec Ząbkowicki z dnia 28 grudnia 2017 r. w sprawie przyjęcia wieloletniej prognozy finansowej Gminy Kamieniec Ząbkowicki wprowadza się następujące zmiany:</w:t>
      </w:r>
    </w:p>
    <w:p w:rsidR="00D84E26" w:rsidRDefault="00D84E26" w:rsidP="00D84E26">
      <w:pPr>
        <w:widowControl w:val="0"/>
        <w:numPr>
          <w:ilvl w:val="0"/>
          <w:numId w:val="3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before="120"/>
        <w:jc w:val="both"/>
      </w:pPr>
      <w:r>
        <w:t>§ 1 ust. 1 uchwały otrzymuje następujące brzmienie:</w:t>
      </w:r>
    </w:p>
    <w:p w:rsidR="00D84E26" w:rsidRDefault="00D84E26" w:rsidP="00D84E26">
      <w:pPr>
        <w:widowControl w:val="0"/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before="120"/>
        <w:jc w:val="both"/>
      </w:pPr>
      <w:r>
        <w:t>„1. Przyjmuje się wieloletnią prognozę finansową na lata 2018 – 2044, stanowiącą załącznik nr 1 do niniejszej uchwały.”,</w:t>
      </w:r>
    </w:p>
    <w:p w:rsidR="00D84E26" w:rsidRDefault="00D84E26" w:rsidP="00D84E26">
      <w:pPr>
        <w:widowControl w:val="0"/>
        <w:numPr>
          <w:ilvl w:val="0"/>
          <w:numId w:val="3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before="120"/>
        <w:jc w:val="both"/>
      </w:pPr>
      <w:r>
        <w:t>załącznik nr 1 do uchwały, stanowiący wieloletnią prognozę finansową, otrzymuje brzmienie określone w załączniku nr 1 do niniejszej uchwały,</w:t>
      </w:r>
    </w:p>
    <w:p w:rsidR="00D84E26" w:rsidRDefault="00D84E26" w:rsidP="00D84E26">
      <w:pPr>
        <w:widowControl w:val="0"/>
        <w:numPr>
          <w:ilvl w:val="0"/>
          <w:numId w:val="3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before="120"/>
        <w:jc w:val="both"/>
      </w:pPr>
      <w:r>
        <w:t>załącznik nr 2 do uchwały, stanowiący wykaz przedsięwzięć, otrzymuje brzmienie określone w załączniku nr 2 do niniejszej uchwały,</w:t>
      </w:r>
    </w:p>
    <w:p w:rsidR="00D84E26" w:rsidRDefault="00D84E26" w:rsidP="00D84E26">
      <w:pPr>
        <w:widowControl w:val="0"/>
        <w:numPr>
          <w:ilvl w:val="0"/>
          <w:numId w:val="3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before="120"/>
        <w:jc w:val="both"/>
      </w:pPr>
      <w:r>
        <w:t>załącznik nr 3 do uchwały, stanowiący objaśnienia wartości przyjętych w wieloletniej prognozie finansowej, otrzymuje brzmienie określone w załączniku nr 3 do niniejszej uchwały.</w:t>
      </w:r>
    </w:p>
    <w:p w:rsidR="00D84E26" w:rsidRPr="005F46B9" w:rsidRDefault="00D84E26" w:rsidP="00D84E26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before="240" w:after="240"/>
        <w:ind w:right="170"/>
        <w:jc w:val="center"/>
        <w:rPr>
          <w:b/>
          <w:bCs/>
        </w:rPr>
      </w:pPr>
      <w:r w:rsidRPr="005F46B9">
        <w:rPr>
          <w:b/>
          <w:bCs/>
        </w:rPr>
        <w:t>§ 2</w:t>
      </w:r>
    </w:p>
    <w:p w:rsidR="00D84E26" w:rsidRDefault="00D84E26" w:rsidP="00D84E26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  <w:r>
        <w:t>Wykonanie uchwały powierza się Wójtowi Gminy Kamieniec Ząbkowicki.</w:t>
      </w:r>
    </w:p>
    <w:p w:rsidR="00D84E26" w:rsidRPr="005F46B9" w:rsidRDefault="00D84E26" w:rsidP="00D84E26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before="240" w:after="240"/>
        <w:ind w:right="170"/>
        <w:jc w:val="center"/>
        <w:rPr>
          <w:b/>
          <w:bCs/>
        </w:rPr>
      </w:pPr>
      <w:r w:rsidRPr="005F46B9">
        <w:rPr>
          <w:b/>
          <w:bCs/>
        </w:rPr>
        <w:t>§ 3</w:t>
      </w:r>
    </w:p>
    <w:p w:rsidR="00D84E26" w:rsidRDefault="00D84E26" w:rsidP="00D84E26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  <w:r>
        <w:t>Uchwała wchodzi w życie z dniem podjęcia.</w:t>
      </w:r>
    </w:p>
    <w:p w:rsidR="00D84E26" w:rsidRPr="005F46B9" w:rsidRDefault="00D84E26" w:rsidP="00D84E26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D84E26" w:rsidRPr="005F46B9" w:rsidRDefault="00D84E26" w:rsidP="00D84E26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D84E26" w:rsidRPr="005F46B9" w:rsidRDefault="00D84E26" w:rsidP="00D84E26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D84E26" w:rsidRDefault="00D84E26" w:rsidP="00D84E26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D84E26" w:rsidRPr="005F46B9" w:rsidRDefault="00D84E26" w:rsidP="00D84E26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D84E26" w:rsidRPr="005F46B9" w:rsidRDefault="00D84E26" w:rsidP="00D84E26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D84E26" w:rsidRPr="005F46B9" w:rsidRDefault="00D84E26" w:rsidP="00D84E26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  <w:r w:rsidRPr="005F46B9">
        <w:rPr>
          <w:b/>
          <w:bCs/>
        </w:rPr>
        <w:t>Uzasadnienie</w:t>
      </w:r>
    </w:p>
    <w:p w:rsidR="00D84E26" w:rsidRPr="005F46B9" w:rsidRDefault="00D84E26" w:rsidP="00D84E26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D84E26" w:rsidRDefault="00D84E26" w:rsidP="00D84E26">
      <w:pPr>
        <w:widowControl w:val="0"/>
        <w:tabs>
          <w:tab w:val="decimal" w:pos="8280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jc w:val="both"/>
      </w:pPr>
      <w:r>
        <w:t>Zmiany wprowadzone niniejszą uchwałą wydłużają horyzont czasowy wieloletniej prognozy finansowej Gminy względem pierwotnych założeń wynikających z podjętej w dniu 28 grudnia 2017 r. uchwały Rady Gminy Kamieniec Ząbkowicki nr XLVI/282/2017 w sprawie przyjęcia wieloletniej prognozy finansowej Gminy Kamieniec Ząbkowicki. Horyzont czasowy został wydłużony do roku 2044, z uwagi na konieczność zapewnienia finansowania planowanego deficytu budżetu Gminy w roku 2018. Dane dla roku 2018 w zakresie dochodów, wydatków, wyniku budżetu, przychodów, ulegają zmianie wobec pierwotnych założeń i są tożsame z ustaleniami planistycznymi budżetu Gminy. Dane dotyczące lat następnych również ulegają częściowej zmianie z uwzględnieniem zaktualizowanych w maju 2018 r. przez Ministerstwo Finansów wytycznych dotyczących założeń makroekonomicznych pomocnych przy sporządzaniu wieloletnich prognoz finansowych przez jednostki samorządu terytorialnego. Konsekwencją wprowadzonych zmian są również zmiany wskaźników zadłużenia.</w:t>
      </w:r>
    </w:p>
    <w:p w:rsidR="00D84E26" w:rsidRDefault="00D84E26" w:rsidP="00D84E26">
      <w:pPr>
        <w:widowControl w:val="0"/>
        <w:tabs>
          <w:tab w:val="decimal" w:pos="8280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jc w:val="both"/>
      </w:pPr>
      <w:r>
        <w:t>W załączniku nr 2 do niniejszej uchwały dokonano:</w:t>
      </w:r>
    </w:p>
    <w:p w:rsidR="00D84E26" w:rsidRDefault="00D84E26" w:rsidP="00D84E26">
      <w:pPr>
        <w:widowControl w:val="0"/>
        <w:tabs>
          <w:tab w:val="decimal" w:pos="8280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jc w:val="both"/>
      </w:pPr>
      <w:r>
        <w:t>- zmiany limitu zobowiązań i kwoty wydatków w poszczególnych latach na przedsięwzięciach związanych z odbudową obiektu pałacowo-parkowego w Kamieńcu Ząbkowickim, budową sieci wodociągowej w Ożarach, wykonaniem ścieżek w Parku Kulturowym w Kamieńcu Ząbkowickim</w:t>
      </w:r>
    </w:p>
    <w:p w:rsidR="00D84E26" w:rsidRDefault="00D84E26" w:rsidP="00D84E26">
      <w:pPr>
        <w:widowControl w:val="0"/>
        <w:tabs>
          <w:tab w:val="decimal" w:pos="8280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jc w:val="both"/>
      </w:pPr>
      <w:r>
        <w:t>- zmiany limitu zobowiązań i kwoty wydatków w poszczególnych latach oraz zakresu przedsięwzięcia związanego z budową gminnej sieci kanalizacji sanitarnej,</w:t>
      </w:r>
    </w:p>
    <w:p w:rsidR="00D84E26" w:rsidRDefault="00D84E26" w:rsidP="00D84E26">
      <w:pPr>
        <w:widowControl w:val="0"/>
        <w:tabs>
          <w:tab w:val="decimal" w:pos="8280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jc w:val="both"/>
      </w:pPr>
      <w:r>
        <w:t>- rezygnacji z realizowania przedsięwzięcia dotyczącego budowy sieci wodociągowej w Doboszowicach (zadanie zostanie zrealizowane w roku 2018).</w:t>
      </w:r>
    </w:p>
    <w:p w:rsidR="00D84E26" w:rsidRDefault="00D84E26" w:rsidP="00D84E26">
      <w:pPr>
        <w:widowControl w:val="0"/>
        <w:autoSpaceDE w:val="0"/>
        <w:autoSpaceDN w:val="0"/>
        <w:adjustRightInd w:val="0"/>
      </w:pPr>
    </w:p>
    <w:p w:rsidR="00D84E26" w:rsidRDefault="00D84E26" w:rsidP="00D84E26"/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5D4CCB" w:rsidRDefault="005D4CCB" w:rsidP="005D4CCB"/>
    <w:p w:rsidR="00D84E26" w:rsidRPr="002274D4" w:rsidRDefault="00D84E26" w:rsidP="00D84E26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Załącznik Nr 2</w:t>
      </w:r>
      <w:r w:rsidRPr="002274D4">
        <w:rPr>
          <w:sz w:val="18"/>
          <w:szCs w:val="18"/>
        </w:rPr>
        <w:t xml:space="preserve"> do Zarządzenia N</w:t>
      </w:r>
      <w:r>
        <w:rPr>
          <w:sz w:val="18"/>
          <w:szCs w:val="18"/>
        </w:rPr>
        <w:t>r 149/2018</w:t>
      </w:r>
      <w:r w:rsidRPr="002274D4">
        <w:rPr>
          <w:sz w:val="18"/>
          <w:szCs w:val="18"/>
        </w:rPr>
        <w:t xml:space="preserve"> </w:t>
      </w:r>
    </w:p>
    <w:p w:rsidR="00D84E26" w:rsidRPr="002274D4" w:rsidRDefault="00D84E26" w:rsidP="00D84E26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D84E26" w:rsidRDefault="00D84E26" w:rsidP="00D84E26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 9 lipca  2018 r.</w:t>
      </w: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U C H W A Ł A  nr  </w:t>
      </w:r>
    </w:p>
    <w:p w:rsidR="00D84E26" w:rsidRDefault="00D84E26" w:rsidP="00D84E26">
      <w:pPr>
        <w:jc w:val="center"/>
        <w:rPr>
          <w:b/>
        </w:rPr>
      </w:pPr>
      <w:r>
        <w:rPr>
          <w:b/>
        </w:rPr>
        <w:t>Rady  Gminy  Kamieniec  Ząbkowicki</w:t>
      </w:r>
    </w:p>
    <w:p w:rsidR="00D84E26" w:rsidRDefault="00D84E26" w:rsidP="00D84E26">
      <w:pPr>
        <w:jc w:val="center"/>
        <w:rPr>
          <w:b/>
          <w:bCs/>
        </w:rPr>
      </w:pPr>
      <w:r>
        <w:rPr>
          <w:b/>
        </w:rPr>
        <w:t xml:space="preserve">z dnia </w:t>
      </w:r>
    </w:p>
    <w:p w:rsidR="00D84E26" w:rsidRPr="00D73624" w:rsidRDefault="00D84E26" w:rsidP="00D84E26">
      <w:pPr>
        <w:rPr>
          <w:b/>
        </w:rPr>
      </w:pPr>
    </w:p>
    <w:p w:rsidR="00D84E26" w:rsidRDefault="00D84E26" w:rsidP="00D84E26">
      <w:pPr>
        <w:rPr>
          <w:b/>
        </w:rPr>
      </w:pPr>
    </w:p>
    <w:p w:rsidR="00D84E26" w:rsidRDefault="00D84E26" w:rsidP="00D84E26">
      <w:pPr>
        <w:rPr>
          <w:b/>
        </w:rPr>
      </w:pPr>
    </w:p>
    <w:p w:rsidR="00D84E26" w:rsidRPr="00F42174" w:rsidRDefault="00D84E26" w:rsidP="00D84E26">
      <w:pPr>
        <w:jc w:val="both"/>
      </w:pPr>
      <w:r w:rsidRPr="00F42174">
        <w:rPr>
          <w:b/>
        </w:rPr>
        <w:t xml:space="preserve">w sprawie </w:t>
      </w:r>
      <w:r>
        <w:t xml:space="preserve">zmiany uchwały </w:t>
      </w:r>
      <w:r w:rsidRPr="000E4FB8">
        <w:t>XLVI/280/2017</w:t>
      </w:r>
      <w:r>
        <w:t xml:space="preserve"> Rady  Gminy  Kamieniec  Ząbkowicki z dnia 28 grudnia 2017 r. w sprawie </w:t>
      </w:r>
      <w:r w:rsidRPr="00F42174">
        <w:t>udzielenia pomocy finansowej dla Powiatu Ząbkowickiego z budżetu Gminy Kamieniec Zą</w:t>
      </w:r>
      <w:r w:rsidRPr="00F42174">
        <w:t>b</w:t>
      </w:r>
      <w:r w:rsidRPr="00F42174">
        <w:t>kowicki.</w:t>
      </w:r>
    </w:p>
    <w:p w:rsidR="00D84E26" w:rsidRDefault="00D84E26" w:rsidP="00D84E26"/>
    <w:p w:rsidR="00D84E26" w:rsidRDefault="00D84E26" w:rsidP="00D84E26"/>
    <w:p w:rsidR="00D84E26" w:rsidRDefault="00D84E26" w:rsidP="00D84E26"/>
    <w:p w:rsidR="00D84E26" w:rsidRDefault="00D84E26" w:rsidP="00D84E26"/>
    <w:p w:rsidR="00D84E26" w:rsidRDefault="00D84E26" w:rsidP="00D84E26">
      <w:pPr>
        <w:ind w:firstLine="709"/>
        <w:jc w:val="both"/>
      </w:pPr>
      <w:r w:rsidRPr="00B71B43">
        <w:t>Na podstawie art.</w:t>
      </w:r>
      <w:r>
        <w:t xml:space="preserve"> </w:t>
      </w:r>
      <w:r w:rsidRPr="00B71B43">
        <w:t>18 ust.</w:t>
      </w:r>
      <w:r>
        <w:t xml:space="preserve"> </w:t>
      </w:r>
      <w:r w:rsidRPr="00B71B43">
        <w:t>1 i art.</w:t>
      </w:r>
      <w:r>
        <w:t xml:space="preserve"> </w:t>
      </w:r>
      <w:r w:rsidRPr="00B71B43">
        <w:t>10 ust.</w:t>
      </w:r>
      <w:r>
        <w:t xml:space="preserve"> </w:t>
      </w:r>
      <w:r w:rsidRPr="00B71B43">
        <w:t xml:space="preserve">2 ustawy z dnia 8 marca 1990 roku o </w:t>
      </w:r>
      <w:r w:rsidRPr="00AD1F6B">
        <w:t xml:space="preserve">samorządzie gminnym (tekst jedn. </w:t>
      </w:r>
      <w:r w:rsidRPr="0036027E">
        <w:t>Dz.</w:t>
      </w:r>
      <w:r w:rsidR="006E4D9B">
        <w:t xml:space="preserve"> </w:t>
      </w:r>
      <w:r w:rsidRPr="0036027E">
        <w:t>U. z 2018 r. poz. 994 ze zm.</w:t>
      </w:r>
      <w:r w:rsidRPr="00AD1F6B">
        <w:t>), art. 47 ustawy z dnia 13</w:t>
      </w:r>
      <w:r>
        <w:t xml:space="preserve"> </w:t>
      </w:r>
      <w:r w:rsidRPr="00982C2E">
        <w:t>list</w:t>
      </w:r>
      <w:r w:rsidRPr="00982C2E">
        <w:t>o</w:t>
      </w:r>
      <w:r w:rsidRPr="00982C2E">
        <w:t xml:space="preserve">pada 2003 r. o dochodach jednostek samorządu terytorialnego </w:t>
      </w:r>
      <w:r>
        <w:t>(tekst jedn. Dz.</w:t>
      </w:r>
      <w:r w:rsidR="006E4D9B">
        <w:t xml:space="preserve"> </w:t>
      </w:r>
      <w:r>
        <w:t>U. z 2017</w:t>
      </w:r>
      <w:r w:rsidRPr="00982C2E">
        <w:t xml:space="preserve"> r.</w:t>
      </w:r>
      <w:r w:rsidRPr="00033C0B">
        <w:t xml:space="preserve"> poz. </w:t>
      </w:r>
      <w:r>
        <w:t xml:space="preserve">1453 </w:t>
      </w:r>
      <w:r w:rsidRPr="00033C0B">
        <w:t xml:space="preserve">ze zm.) oraz art.216 ust.2 </w:t>
      </w:r>
      <w:proofErr w:type="spellStart"/>
      <w:r w:rsidRPr="00033C0B">
        <w:t>pkt</w:t>
      </w:r>
      <w:proofErr w:type="spellEnd"/>
      <w:r w:rsidRPr="00033C0B">
        <w:t xml:space="preserve"> 5 w związku z art. 220 ustawy z dnia 27 sierpnia 2009</w:t>
      </w:r>
      <w:r>
        <w:t xml:space="preserve"> </w:t>
      </w:r>
      <w:r w:rsidRPr="00AD1F6B">
        <w:t xml:space="preserve">roku o finansach publicznych (tekst jedn. </w:t>
      </w:r>
      <w:r w:rsidRPr="0036027E">
        <w:t>Dz.</w:t>
      </w:r>
      <w:r w:rsidR="006E4D9B">
        <w:t xml:space="preserve"> </w:t>
      </w:r>
      <w:r w:rsidRPr="0036027E">
        <w:t>U. z 2017 r. poz. 2077 ze zm.</w:t>
      </w:r>
      <w:r w:rsidRPr="00AD1F6B">
        <w:t>) Rada Gminy</w:t>
      </w:r>
      <w:r>
        <w:t xml:space="preserve"> uchwala co nast</w:t>
      </w:r>
      <w:r>
        <w:t>ę</w:t>
      </w:r>
      <w:r>
        <w:t>puje:</w:t>
      </w:r>
    </w:p>
    <w:p w:rsidR="00D84E26" w:rsidRDefault="00D84E26" w:rsidP="00D84E26">
      <w:pPr>
        <w:spacing w:before="240" w:after="240"/>
        <w:jc w:val="center"/>
        <w:rPr>
          <w:b/>
        </w:rPr>
      </w:pPr>
      <w:r w:rsidRPr="00B93F7D">
        <w:rPr>
          <w:b/>
        </w:rPr>
        <w:t>§</w:t>
      </w:r>
      <w:r>
        <w:rPr>
          <w:b/>
        </w:rPr>
        <w:t xml:space="preserve"> 1</w:t>
      </w:r>
    </w:p>
    <w:p w:rsidR="00D84E26" w:rsidRPr="00982C2E" w:rsidRDefault="00D84E26" w:rsidP="00D84E26">
      <w:pPr>
        <w:tabs>
          <w:tab w:val="decimal" w:pos="8280"/>
        </w:tabs>
        <w:jc w:val="both"/>
      </w:pPr>
      <w:r>
        <w:t xml:space="preserve">W uchwale nr </w:t>
      </w:r>
      <w:r w:rsidRPr="00074D73">
        <w:t>XLVI/280/2017</w:t>
      </w:r>
      <w:r>
        <w:t xml:space="preserve"> </w:t>
      </w:r>
      <w:r w:rsidRPr="00982C2E">
        <w:t>Rady Gmin</w:t>
      </w:r>
      <w:r>
        <w:t>y Kamieniec Ząbkowicki z dnia 28 grudnia 2017</w:t>
      </w:r>
      <w:r w:rsidRPr="00982C2E">
        <w:t xml:space="preserve"> r. w sprawie </w:t>
      </w:r>
      <w:r w:rsidRPr="00F42174">
        <w:t>udzielenia pomocy finansowej dla Powiatu Ząbkowickiego z budżetu Gminy Kamieniec Zą</w:t>
      </w:r>
      <w:r w:rsidRPr="00F42174">
        <w:t>b</w:t>
      </w:r>
      <w:r w:rsidRPr="00F42174">
        <w:t>kowicki</w:t>
      </w:r>
      <w:r w:rsidRPr="00982C2E">
        <w:t xml:space="preserve"> </w:t>
      </w:r>
      <w:r>
        <w:t>wprowadza się następujące zmiany</w:t>
      </w:r>
      <w:r w:rsidRPr="00982C2E">
        <w:t>:</w:t>
      </w: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  <w:r>
        <w:t xml:space="preserve">- </w:t>
      </w:r>
      <w:r w:rsidRPr="00982C2E">
        <w:t>§ 1</w:t>
      </w:r>
      <w:r>
        <w:t xml:space="preserve"> otrzymuje </w:t>
      </w:r>
      <w:r w:rsidRPr="00982C2E">
        <w:t xml:space="preserve">następujące </w:t>
      </w:r>
      <w:r>
        <w:t>brzmienie:</w:t>
      </w:r>
    </w:p>
    <w:p w:rsidR="00D84E26" w:rsidRDefault="00D84E26" w:rsidP="00D84E26">
      <w:pPr>
        <w:tabs>
          <w:tab w:val="decimal" w:pos="8280"/>
        </w:tabs>
        <w:jc w:val="both"/>
      </w:pPr>
    </w:p>
    <w:p w:rsidR="00D84E26" w:rsidRPr="00F42174" w:rsidRDefault="00D84E26" w:rsidP="00D84E26">
      <w:pPr>
        <w:tabs>
          <w:tab w:val="decimal" w:pos="8280"/>
        </w:tabs>
        <w:jc w:val="both"/>
      </w:pPr>
      <w:r>
        <w:t>„</w:t>
      </w:r>
      <w:r w:rsidRPr="00982C2E">
        <w:t>§ 1</w:t>
      </w:r>
      <w:r>
        <w:t xml:space="preserve"> </w:t>
      </w:r>
      <w:r w:rsidRPr="00074D73">
        <w:t xml:space="preserve">Udziela się z budżetu Gminy Kamieniec Ząbkowicki pomocy finansowej dla Powiatu </w:t>
      </w:r>
      <w:r>
        <w:t>Ząbkowickiego w wysokości do 149</w:t>
      </w:r>
      <w:r w:rsidRPr="00074D73">
        <w:t xml:space="preserve"> 000,00 zł (słownie: sto </w:t>
      </w:r>
      <w:r>
        <w:t xml:space="preserve">czterdzieści dziewięć </w:t>
      </w:r>
      <w:r w:rsidRPr="00074D73">
        <w:t>tysięcy złotych) z przeznaczeniem na współfinansowanie budowy chodnika w ciągu drogi powiatowej nr 3160D w miejscowości Kamieniec Ząbkowicki ul. Kłodzka</w:t>
      </w:r>
      <w:r>
        <w:t>.”.</w:t>
      </w:r>
    </w:p>
    <w:p w:rsidR="00D84E26" w:rsidRDefault="00D84E26" w:rsidP="00D84E26">
      <w:pPr>
        <w:spacing w:before="240" w:after="240"/>
        <w:jc w:val="center"/>
        <w:rPr>
          <w:b/>
        </w:rPr>
      </w:pPr>
      <w:r w:rsidRPr="006745FF">
        <w:rPr>
          <w:b/>
        </w:rPr>
        <w:t xml:space="preserve">§ </w:t>
      </w:r>
      <w:r>
        <w:rPr>
          <w:b/>
        </w:rPr>
        <w:t>2</w:t>
      </w:r>
    </w:p>
    <w:p w:rsidR="00D84E26" w:rsidRDefault="00D84E26" w:rsidP="00D84E26">
      <w:pPr>
        <w:tabs>
          <w:tab w:val="decimal" w:pos="8280"/>
        </w:tabs>
        <w:jc w:val="both"/>
      </w:pPr>
      <w:r>
        <w:t>Wykonanie uchwały powierza się Wójtowi Gminy Kamieniec Ząbkowicki.</w:t>
      </w:r>
    </w:p>
    <w:p w:rsidR="00D84E26" w:rsidRPr="006745FF" w:rsidRDefault="00D84E26" w:rsidP="00D84E26">
      <w:pPr>
        <w:spacing w:before="240" w:after="240"/>
        <w:jc w:val="center"/>
        <w:rPr>
          <w:b/>
        </w:rPr>
      </w:pPr>
      <w:r w:rsidRPr="006745FF">
        <w:rPr>
          <w:b/>
        </w:rPr>
        <w:t xml:space="preserve">§ </w:t>
      </w:r>
      <w:r>
        <w:rPr>
          <w:b/>
        </w:rPr>
        <w:t>3</w:t>
      </w:r>
    </w:p>
    <w:p w:rsidR="00D84E26" w:rsidRPr="00982C2E" w:rsidRDefault="00D84E26" w:rsidP="00D84E26">
      <w:pPr>
        <w:tabs>
          <w:tab w:val="decimal" w:pos="8280"/>
        </w:tabs>
        <w:jc w:val="both"/>
      </w:pPr>
      <w:r w:rsidRPr="00982C2E">
        <w:t>Uchwała wchodzi w życie z dniem podjęcia.</w:t>
      </w:r>
    </w:p>
    <w:p w:rsidR="00D84E26" w:rsidRPr="00E01630" w:rsidRDefault="00D84E26" w:rsidP="00D84E26">
      <w:pPr>
        <w:tabs>
          <w:tab w:val="decimal" w:pos="8280"/>
        </w:tabs>
        <w:jc w:val="both"/>
      </w:pPr>
    </w:p>
    <w:p w:rsidR="00D84E26" w:rsidRPr="00F42174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ind w:right="-180"/>
      </w:pPr>
      <w:r w:rsidRPr="00ED5AA8">
        <w:tab/>
      </w:r>
      <w:r w:rsidRPr="00ED5AA8">
        <w:tab/>
      </w:r>
      <w:r w:rsidRPr="00ED5AA8">
        <w:tab/>
      </w:r>
      <w:r w:rsidRPr="00ED5AA8">
        <w:tab/>
      </w:r>
      <w:r w:rsidRPr="00ED5AA8">
        <w:tab/>
      </w:r>
      <w:r w:rsidRPr="00ED5AA8">
        <w:tab/>
      </w:r>
      <w:r w:rsidRPr="00ED5AA8">
        <w:tab/>
      </w:r>
      <w:r w:rsidRPr="00ED5AA8">
        <w:tab/>
      </w:r>
    </w:p>
    <w:p w:rsidR="00D84E26" w:rsidRDefault="00D84E26" w:rsidP="00D84E26">
      <w:pPr>
        <w:ind w:left="4956" w:right="-180" w:firstLine="708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center"/>
        <w:rPr>
          <w:b/>
        </w:rPr>
      </w:pPr>
      <w:r>
        <w:rPr>
          <w:b/>
        </w:rPr>
        <w:t>Uzasadnienie</w:t>
      </w:r>
    </w:p>
    <w:p w:rsidR="00D84E26" w:rsidRDefault="00D84E26" w:rsidP="00D84E26">
      <w:pPr>
        <w:tabs>
          <w:tab w:val="decimal" w:pos="8280"/>
        </w:tabs>
        <w:jc w:val="both"/>
        <w:rPr>
          <w:b/>
        </w:rPr>
      </w:pPr>
    </w:p>
    <w:p w:rsidR="00D84E26" w:rsidRDefault="00D84E26" w:rsidP="00D84E26">
      <w:pPr>
        <w:tabs>
          <w:tab w:val="decimal" w:pos="8280"/>
        </w:tabs>
        <w:jc w:val="both"/>
      </w:pPr>
      <w:r>
        <w:t xml:space="preserve">Zmiana określona niniejszą uchwałą wynika ze zwiększenia udziału Gminy Kamieniec Ząbkowicki we współfinansowaniu wskazanego zadania realizowanego przez Powiat Ząbkowicki. </w:t>
      </w:r>
    </w:p>
    <w:p w:rsidR="00D84E26" w:rsidRDefault="00D84E26" w:rsidP="00D84E26">
      <w:pPr>
        <w:tabs>
          <w:tab w:val="decimal" w:pos="8280"/>
        </w:tabs>
        <w:jc w:val="both"/>
      </w:pPr>
      <w:r w:rsidRPr="002B07AE">
        <w:t>Zgodnie z ustawą o samorządzie gminnym oraz ustawą o finansach publicznych jednostka organizacyjna samorządu jaką jest Gmina Kamieniec Ząbkowicki może udzielać pomocy finansowej i</w:t>
      </w:r>
      <w:r w:rsidRPr="002B07AE">
        <w:t>n</w:t>
      </w:r>
      <w:r w:rsidRPr="002B07AE">
        <w:t>nej jednostce samorządu, w tym wypadku Powiatowi Ząbkowickiemu, który włada drogami powiatowymi. Uwzględniając powyższe podjęcie niniejszej uchwały jest z</w:t>
      </w:r>
      <w:r w:rsidRPr="002B07AE">
        <w:t>a</w:t>
      </w:r>
      <w:r w:rsidRPr="002B07AE">
        <w:t>sadne.</w:t>
      </w: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Pr="002274D4" w:rsidRDefault="00D84E26" w:rsidP="00D84E26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Załącznik Nr 3</w:t>
      </w:r>
      <w:r w:rsidRPr="002274D4">
        <w:rPr>
          <w:sz w:val="18"/>
          <w:szCs w:val="18"/>
        </w:rPr>
        <w:t xml:space="preserve"> do Zarządzenia N</w:t>
      </w:r>
      <w:r>
        <w:rPr>
          <w:sz w:val="18"/>
          <w:szCs w:val="18"/>
        </w:rPr>
        <w:t>r 149/2018</w:t>
      </w:r>
      <w:r w:rsidRPr="002274D4">
        <w:rPr>
          <w:sz w:val="18"/>
          <w:szCs w:val="18"/>
        </w:rPr>
        <w:t xml:space="preserve"> </w:t>
      </w:r>
    </w:p>
    <w:p w:rsidR="00D84E26" w:rsidRPr="002274D4" w:rsidRDefault="00D84E26" w:rsidP="00D84E26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D84E26" w:rsidRDefault="00D84E26" w:rsidP="00D84E26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 9 lipca  2018 r.</w:t>
      </w:r>
    </w:p>
    <w:p w:rsidR="00D84E26" w:rsidRDefault="00D84E26" w:rsidP="00D84E26">
      <w:pPr>
        <w:rPr>
          <w:sz w:val="18"/>
          <w:szCs w:val="18"/>
        </w:rPr>
      </w:pPr>
    </w:p>
    <w:p w:rsidR="00D84E26" w:rsidRPr="00052BBF" w:rsidRDefault="00D84E26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U C H W A Ł A  nr  </w:t>
      </w:r>
    </w:p>
    <w:p w:rsidR="00D84E26" w:rsidRDefault="00D84E26" w:rsidP="00D84E26">
      <w:pPr>
        <w:jc w:val="center"/>
        <w:rPr>
          <w:b/>
        </w:rPr>
      </w:pPr>
      <w:r>
        <w:rPr>
          <w:b/>
        </w:rPr>
        <w:t>Rady  Gminy  Kamieniec  Ząbkowicki</w:t>
      </w:r>
    </w:p>
    <w:p w:rsidR="00D84E26" w:rsidRPr="00556C5E" w:rsidRDefault="00D84E26" w:rsidP="00D84E26">
      <w:pPr>
        <w:jc w:val="center"/>
        <w:rPr>
          <w:b/>
          <w:bCs/>
        </w:rPr>
      </w:pPr>
      <w:r>
        <w:rPr>
          <w:b/>
        </w:rPr>
        <w:t xml:space="preserve">z dnia </w:t>
      </w:r>
    </w:p>
    <w:p w:rsidR="00D84E26" w:rsidRPr="00EC2816" w:rsidRDefault="00D84E26" w:rsidP="00D84E26">
      <w:pPr>
        <w:rPr>
          <w:b/>
        </w:rPr>
      </w:pPr>
    </w:p>
    <w:p w:rsidR="00D84E26" w:rsidRDefault="00D84E26" w:rsidP="00D84E26">
      <w:pPr>
        <w:rPr>
          <w:b/>
        </w:rPr>
      </w:pPr>
    </w:p>
    <w:p w:rsidR="00D84E26" w:rsidRPr="0036027E" w:rsidRDefault="00D84E26" w:rsidP="00D84E26">
      <w:r w:rsidRPr="00EC2816">
        <w:rPr>
          <w:b/>
        </w:rPr>
        <w:t xml:space="preserve">w sprawie </w:t>
      </w:r>
      <w:r w:rsidRPr="00EC2816">
        <w:t>wprowadzenia zmi</w:t>
      </w:r>
      <w:r>
        <w:t>an w bud</w:t>
      </w:r>
      <w:r w:rsidRPr="0036027E">
        <w:t>żecie gminy na rok 2018.</w:t>
      </w:r>
    </w:p>
    <w:p w:rsidR="00D84E26" w:rsidRPr="0036027E" w:rsidRDefault="00D84E26" w:rsidP="00D84E26"/>
    <w:p w:rsidR="00D84E26" w:rsidRPr="0036027E" w:rsidRDefault="00D84E26" w:rsidP="00D84E26"/>
    <w:p w:rsidR="00D84E26" w:rsidRPr="0036027E" w:rsidRDefault="00D84E26" w:rsidP="00D84E26"/>
    <w:p w:rsidR="00D84E26" w:rsidRPr="0036027E" w:rsidRDefault="00D84E26" w:rsidP="00D84E26">
      <w:pPr>
        <w:ind w:firstLine="709"/>
        <w:jc w:val="both"/>
      </w:pPr>
      <w:r w:rsidRPr="0036027E">
        <w:t xml:space="preserve">Na podstawie art.18 ust.2 </w:t>
      </w:r>
      <w:proofErr w:type="spellStart"/>
      <w:r w:rsidRPr="0036027E">
        <w:t>pkt</w:t>
      </w:r>
      <w:proofErr w:type="spellEnd"/>
      <w:r w:rsidRPr="0036027E">
        <w:t xml:space="preserve"> 4 ustawy z dnia 8 marca 1990 r. o samorządzie gmi</w:t>
      </w:r>
      <w:r w:rsidRPr="0036027E">
        <w:t>n</w:t>
      </w:r>
      <w:r w:rsidRPr="0036027E">
        <w:t>nym (</w:t>
      </w:r>
      <w:proofErr w:type="spellStart"/>
      <w:r w:rsidRPr="0036027E">
        <w:t>t.j</w:t>
      </w:r>
      <w:proofErr w:type="spellEnd"/>
      <w:r w:rsidRPr="0036027E">
        <w:t xml:space="preserve">. </w:t>
      </w:r>
      <w:proofErr w:type="spellStart"/>
      <w:r w:rsidRPr="0036027E">
        <w:t>Dz.U</w:t>
      </w:r>
      <w:proofErr w:type="spellEnd"/>
      <w:r w:rsidRPr="0036027E">
        <w:t>. z 2018 r. poz. 994 ze zm.) oraz art.212 ust.1 ustawy z dnia 27 sierpnia 2009 r. o finansach publicznych (</w:t>
      </w:r>
      <w:proofErr w:type="spellStart"/>
      <w:r w:rsidRPr="0036027E">
        <w:t>t.j</w:t>
      </w:r>
      <w:proofErr w:type="spellEnd"/>
      <w:r w:rsidRPr="0036027E">
        <w:t xml:space="preserve">. </w:t>
      </w:r>
      <w:proofErr w:type="spellStart"/>
      <w:r w:rsidRPr="0036027E">
        <w:t>Dz.U</w:t>
      </w:r>
      <w:proofErr w:type="spellEnd"/>
      <w:r w:rsidRPr="0036027E">
        <w:t>. z 2017 r. poz. 2077 ze zm.) Rada Gminy w Kamieńcu Ząbkowickim uchwala co n</w:t>
      </w:r>
      <w:r w:rsidRPr="0036027E">
        <w:t>a</w:t>
      </w:r>
      <w:r w:rsidRPr="0036027E">
        <w:t>stępuje:</w:t>
      </w:r>
    </w:p>
    <w:p w:rsidR="00D84E26" w:rsidRPr="0036027E" w:rsidRDefault="00D84E26" w:rsidP="00D84E26">
      <w:pPr>
        <w:spacing w:before="240" w:after="240"/>
        <w:jc w:val="center"/>
        <w:rPr>
          <w:b/>
        </w:rPr>
      </w:pPr>
      <w:r w:rsidRPr="0036027E">
        <w:rPr>
          <w:b/>
        </w:rPr>
        <w:t>§ 1</w:t>
      </w:r>
    </w:p>
    <w:p w:rsidR="00D84E26" w:rsidRPr="0036027E" w:rsidRDefault="00D84E26" w:rsidP="00D84E26">
      <w:pPr>
        <w:tabs>
          <w:tab w:val="decimal" w:pos="8280"/>
        </w:tabs>
        <w:jc w:val="both"/>
      </w:pPr>
      <w:r w:rsidRPr="0036027E">
        <w:t>Zmienia się plan wydatków budżetu gminy zgodnie z załącznikiem nr 1 do uchwały.</w:t>
      </w:r>
    </w:p>
    <w:p w:rsidR="00D84E26" w:rsidRPr="006919B2" w:rsidRDefault="00D84E26" w:rsidP="00D84E26">
      <w:pPr>
        <w:spacing w:before="240" w:after="240"/>
        <w:jc w:val="center"/>
        <w:rPr>
          <w:b/>
        </w:rPr>
      </w:pPr>
      <w:r w:rsidRPr="006919B2">
        <w:rPr>
          <w:b/>
        </w:rPr>
        <w:t>§ 2</w:t>
      </w:r>
    </w:p>
    <w:p w:rsidR="00D84E26" w:rsidRPr="006919B2" w:rsidRDefault="00D84E26" w:rsidP="00D84E26">
      <w:pPr>
        <w:ind w:right="-180"/>
      </w:pPr>
      <w:r w:rsidRPr="006919B2">
        <w:t>1. Ustala się :</w:t>
      </w:r>
    </w:p>
    <w:p w:rsidR="00D84E26" w:rsidRPr="006919B2" w:rsidRDefault="00D84E26" w:rsidP="00D84E26">
      <w:pPr>
        <w:ind w:right="-180"/>
      </w:pPr>
      <w:r w:rsidRPr="006919B2">
        <w:t xml:space="preserve">- łączne planowane dochody budżetu gminy w kwocie     </w:t>
      </w:r>
      <w:r w:rsidRPr="006919B2">
        <w:tab/>
        <w:t>-</w:t>
      </w:r>
      <w:r w:rsidRPr="006919B2">
        <w:tab/>
        <w:t>37 693 702,92 zł</w:t>
      </w:r>
    </w:p>
    <w:p w:rsidR="00D84E26" w:rsidRPr="006919B2" w:rsidRDefault="00D84E26" w:rsidP="00D84E26">
      <w:pPr>
        <w:ind w:right="-180"/>
      </w:pPr>
      <w:r w:rsidRPr="006919B2">
        <w:t xml:space="preserve">- łączne planowane wydatki budżetu gminy w kwocie      </w:t>
      </w:r>
      <w:r w:rsidRPr="006919B2">
        <w:tab/>
        <w:t>-</w:t>
      </w:r>
      <w:r w:rsidRPr="006919B2">
        <w:tab/>
        <w:t>49 541 906,92 zł</w:t>
      </w:r>
    </w:p>
    <w:p w:rsidR="00D84E26" w:rsidRPr="006919B2" w:rsidRDefault="00D84E26" w:rsidP="00D84E26">
      <w:pPr>
        <w:ind w:right="-180"/>
        <w:jc w:val="both"/>
      </w:pPr>
      <w:r w:rsidRPr="006919B2">
        <w:t>- deficyt budżetu gminy w wysokości       -       11 848 204 zł.</w:t>
      </w:r>
    </w:p>
    <w:p w:rsidR="00D84E26" w:rsidRPr="009844EA" w:rsidRDefault="00D84E26" w:rsidP="00D84E26">
      <w:pPr>
        <w:ind w:right="-180"/>
        <w:jc w:val="both"/>
        <w:rPr>
          <w:color w:val="FF0000"/>
        </w:rPr>
      </w:pPr>
      <w:r w:rsidRPr="006919B2">
        <w:t>2. Deficyt budżetu w kwocie 11 848 204 zł sfin</w:t>
      </w:r>
      <w:r w:rsidRPr="00953B3B">
        <w:t>ansowany zostanie z wolnych środków, pożyczki i kr</w:t>
      </w:r>
      <w:r w:rsidRPr="00953B3B">
        <w:t>e</w:t>
      </w:r>
      <w:r w:rsidRPr="00953B3B">
        <w:t>dytu.</w:t>
      </w:r>
    </w:p>
    <w:p w:rsidR="00D84E26" w:rsidRPr="007100E1" w:rsidRDefault="00D84E26" w:rsidP="00D84E26">
      <w:pPr>
        <w:spacing w:before="240" w:after="240"/>
        <w:jc w:val="center"/>
        <w:rPr>
          <w:b/>
        </w:rPr>
      </w:pPr>
      <w:r w:rsidRPr="007100E1">
        <w:rPr>
          <w:b/>
        </w:rPr>
        <w:t>§ 3</w:t>
      </w:r>
    </w:p>
    <w:p w:rsidR="00D84E26" w:rsidRPr="007100E1" w:rsidRDefault="00D84E26" w:rsidP="00D84E26">
      <w:pPr>
        <w:tabs>
          <w:tab w:val="decimal" w:pos="8280"/>
        </w:tabs>
        <w:jc w:val="both"/>
      </w:pPr>
      <w:r w:rsidRPr="007100E1">
        <w:t>Ustala się łączne przychody budżetu gminy w wysokości 12 388 204 zł i łączne rozchody budżetu gm</w:t>
      </w:r>
      <w:r w:rsidRPr="007100E1">
        <w:t>i</w:t>
      </w:r>
      <w:r w:rsidRPr="007100E1">
        <w:t>ny w wysokości 540 000 zł, zgodnie z załącznikiem nr 2 do uchwały.</w:t>
      </w:r>
    </w:p>
    <w:p w:rsidR="00D84E26" w:rsidRPr="0091257B" w:rsidRDefault="00D84E26" w:rsidP="00D84E26">
      <w:pPr>
        <w:spacing w:before="240" w:after="240"/>
        <w:jc w:val="center"/>
        <w:rPr>
          <w:b/>
        </w:rPr>
      </w:pPr>
      <w:r w:rsidRPr="0091257B">
        <w:rPr>
          <w:b/>
        </w:rPr>
        <w:t>§ 4</w:t>
      </w:r>
    </w:p>
    <w:p w:rsidR="00D84E26" w:rsidRPr="0091257B" w:rsidRDefault="00D84E26" w:rsidP="00D84E26">
      <w:pPr>
        <w:jc w:val="both"/>
      </w:pPr>
      <w:r w:rsidRPr="0091257B">
        <w:t>Załącznik nr 4 do uchwały nr LIV/339/2018 Rady Gminy Kamieniec Ząbkowicki z dnia 12 czerwca 2018 r. w sprawie wprowadzenia zmian w budżecie gminy na rok 2018, określający wydatki majątkowe w podziale na poszczególne zadania inwestycyjne planowane do realiz</w:t>
      </w:r>
      <w:r w:rsidRPr="0091257B">
        <w:t>a</w:t>
      </w:r>
      <w:r w:rsidRPr="0091257B">
        <w:t>cji przez Gminę Kamieniec Ząbkowicki w roku 2018, zastępuje się załącznikiem nr 3 do niniejszej uchw</w:t>
      </w:r>
      <w:r w:rsidRPr="0091257B">
        <w:t>a</w:t>
      </w:r>
      <w:r w:rsidRPr="0091257B">
        <w:t>ły.</w:t>
      </w:r>
    </w:p>
    <w:p w:rsidR="00D84E26" w:rsidRPr="00B3263D" w:rsidRDefault="00D84E26" w:rsidP="00D84E26">
      <w:pPr>
        <w:spacing w:before="240" w:after="240"/>
        <w:jc w:val="center"/>
        <w:rPr>
          <w:b/>
        </w:rPr>
      </w:pPr>
      <w:r>
        <w:rPr>
          <w:b/>
        </w:rPr>
        <w:t>§ 5</w:t>
      </w:r>
    </w:p>
    <w:p w:rsidR="00D84E26" w:rsidRPr="00A416C9" w:rsidRDefault="00D84E26" w:rsidP="00D84E26">
      <w:pPr>
        <w:jc w:val="both"/>
      </w:pPr>
      <w:r>
        <w:t>W uchwale nr XLVI/283/2017</w:t>
      </w:r>
      <w:r w:rsidRPr="00A416C9">
        <w:t xml:space="preserve"> Rady Gmin</w:t>
      </w:r>
      <w:r>
        <w:t>y Kamieniec Ząbkowicki z dnia 28</w:t>
      </w:r>
      <w:r w:rsidRPr="00A416C9">
        <w:t xml:space="preserve"> gru</w:t>
      </w:r>
      <w:r w:rsidRPr="00A416C9">
        <w:t>d</w:t>
      </w:r>
      <w:r>
        <w:t>nia 2017</w:t>
      </w:r>
      <w:r w:rsidRPr="00A416C9">
        <w:t xml:space="preserve"> r. w sprawie budżetu Gminy </w:t>
      </w:r>
      <w:r>
        <w:t>Kamieniec Ząbkowicki na rok 2018</w:t>
      </w:r>
      <w:r w:rsidRPr="00A416C9">
        <w:t xml:space="preserve"> w § 2 po ust. 3 d</w:t>
      </w:r>
      <w:r w:rsidRPr="00A416C9">
        <w:t>o</w:t>
      </w:r>
      <w:r w:rsidRPr="00A416C9">
        <w:t>daje się ust. 4, w następującym brzmieniu:</w:t>
      </w:r>
    </w:p>
    <w:p w:rsidR="00D84E26" w:rsidRDefault="00D84E26" w:rsidP="00D84E26">
      <w:pPr>
        <w:tabs>
          <w:tab w:val="right" w:pos="9911"/>
        </w:tabs>
        <w:spacing w:before="120" w:after="120"/>
        <w:ind w:right="11"/>
        <w:jc w:val="both"/>
      </w:pPr>
      <w:r w:rsidRPr="00D6412F">
        <w:lastRenderedPageBreak/>
        <w:t xml:space="preserve"> „</w:t>
      </w:r>
      <w:r>
        <w:t xml:space="preserve">4. Ustala się limit zobowiązań z tytułu zaciąganych kredytów i pożyczek oraz emitowanych papierów wartościowych na </w:t>
      </w:r>
      <w:r w:rsidRPr="0097292C">
        <w:t>finansowanie planowanego deficytu budżetu</w:t>
      </w:r>
      <w:r>
        <w:t xml:space="preserve"> w kwocie 5 381 750,56 zł.”.</w:t>
      </w:r>
    </w:p>
    <w:p w:rsidR="00D84E26" w:rsidRPr="000F55ED" w:rsidRDefault="00D84E26" w:rsidP="00D84E26">
      <w:pPr>
        <w:spacing w:before="240" w:after="240"/>
        <w:jc w:val="center"/>
        <w:rPr>
          <w:b/>
        </w:rPr>
      </w:pPr>
      <w:r w:rsidRPr="000F55ED">
        <w:rPr>
          <w:b/>
        </w:rPr>
        <w:t>§ 6</w:t>
      </w:r>
    </w:p>
    <w:p w:rsidR="00D84E26" w:rsidRPr="000F55ED" w:rsidRDefault="00D84E26" w:rsidP="00D84E26">
      <w:pPr>
        <w:jc w:val="both"/>
      </w:pPr>
      <w:r w:rsidRPr="000F55ED">
        <w:t>Wykonanie uchwały powierza się Wójtowi Gminy Kamieniec Ząbkowicki.</w:t>
      </w:r>
    </w:p>
    <w:p w:rsidR="00D84E26" w:rsidRPr="000F55ED" w:rsidRDefault="00D84E26" w:rsidP="00D84E26">
      <w:pPr>
        <w:spacing w:before="240" w:after="240"/>
        <w:jc w:val="center"/>
        <w:rPr>
          <w:b/>
        </w:rPr>
      </w:pPr>
      <w:r w:rsidRPr="000F55ED">
        <w:rPr>
          <w:b/>
        </w:rPr>
        <w:t>§ 7</w:t>
      </w:r>
    </w:p>
    <w:p w:rsidR="00D84E26" w:rsidRPr="000F55ED" w:rsidRDefault="00D84E26" w:rsidP="00D84E26">
      <w:pPr>
        <w:jc w:val="both"/>
      </w:pPr>
      <w:r w:rsidRPr="000F55ED">
        <w:t>Uchwała wchodzi w życie z dniem podjęcia.</w:t>
      </w:r>
    </w:p>
    <w:p w:rsidR="00D84E26" w:rsidRPr="00204B8F" w:rsidRDefault="00D84E26" w:rsidP="00D84E26">
      <w:pPr>
        <w:jc w:val="center"/>
        <w:rPr>
          <w:b/>
        </w:rPr>
      </w:pPr>
      <w:r>
        <w:br w:type="page"/>
      </w:r>
      <w:r w:rsidRPr="00204B8F">
        <w:rPr>
          <w:b/>
        </w:rPr>
        <w:lastRenderedPageBreak/>
        <w:t>Uzasadnienie</w:t>
      </w:r>
    </w:p>
    <w:p w:rsidR="00D84E26" w:rsidRPr="00204B8F" w:rsidRDefault="00D84E26" w:rsidP="00D84E26">
      <w:pPr>
        <w:tabs>
          <w:tab w:val="decimal" w:pos="8280"/>
        </w:tabs>
        <w:rPr>
          <w:b/>
        </w:rPr>
      </w:pPr>
    </w:p>
    <w:p w:rsidR="00D84E26" w:rsidRPr="00204B8F" w:rsidRDefault="00D84E26" w:rsidP="00D84E26">
      <w:pPr>
        <w:tabs>
          <w:tab w:val="num" w:pos="360"/>
          <w:tab w:val="decimal" w:pos="8280"/>
        </w:tabs>
        <w:jc w:val="both"/>
      </w:pPr>
      <w:r w:rsidRPr="00204B8F">
        <w:t>Zmiany wprowadzone niniejszą uchwałą dotyczą w głównej mierze</w:t>
      </w:r>
      <w:bookmarkStart w:id="0" w:name="OLE_LINK5"/>
      <w:r w:rsidRPr="00204B8F">
        <w:t>:</w:t>
      </w:r>
    </w:p>
    <w:bookmarkEnd w:id="0"/>
    <w:p w:rsidR="00D84E26" w:rsidRPr="008B418F" w:rsidRDefault="00D84E26" w:rsidP="00D84E26">
      <w:pPr>
        <w:numPr>
          <w:ilvl w:val="0"/>
          <w:numId w:val="4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8B418F">
        <w:t xml:space="preserve">zwiększenia w dz. 600 planu dotacji przewidzianej </w:t>
      </w:r>
      <w:r>
        <w:t>na  p</w:t>
      </w:r>
      <w:r w:rsidRPr="008B418F">
        <w:t>omoc finansow</w:t>
      </w:r>
      <w:r>
        <w:t>ą</w:t>
      </w:r>
      <w:r w:rsidRPr="008B418F">
        <w:t xml:space="preserve"> dla Powiatu Ząbkowickiego z przeznaczeniem na współfinansowanie budowy chodnika w ciągu drogi powiatowej nr 3160D w miejscowości Kamieniec Ząbkowicki ul. Kłodzka</w:t>
      </w:r>
      <w:r>
        <w:t xml:space="preserve"> oraz wprow</w:t>
      </w:r>
      <w:r>
        <w:t>a</w:t>
      </w:r>
      <w:r>
        <w:t>dzenia nowego zadania inwestycyjnego pn. „</w:t>
      </w:r>
      <w:bookmarkStart w:id="1" w:name="OLE_LINK3"/>
      <w:r w:rsidRPr="0045609F">
        <w:t xml:space="preserve">Przebudowa nawierzchni </w:t>
      </w:r>
      <w:r>
        <w:t>drogi dojazdowej zlokalizowanej</w:t>
      </w:r>
      <w:r w:rsidRPr="0045609F">
        <w:t xml:space="preserve"> na dz. </w:t>
      </w:r>
      <w:r>
        <w:t>n</w:t>
      </w:r>
      <w:r w:rsidRPr="0045609F">
        <w:t>r 623, 548/4 i 679/23</w:t>
      </w:r>
      <w:r>
        <w:t xml:space="preserve"> w Kamieńcu Ząbkowickim</w:t>
      </w:r>
      <w:bookmarkEnd w:id="1"/>
      <w:r>
        <w:t>”;</w:t>
      </w:r>
    </w:p>
    <w:p w:rsidR="00D84E26" w:rsidRPr="00210E28" w:rsidRDefault="00D84E26" w:rsidP="00D84E26">
      <w:pPr>
        <w:numPr>
          <w:ilvl w:val="0"/>
          <w:numId w:val="4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210E28">
        <w:t>zwiększenia w dz. 700 planu wydatków majątkowych na zadaniu „Odbudowa obiektu pałacowo-parkowego w Kamieńcu Ząbkowickim”;</w:t>
      </w:r>
    </w:p>
    <w:p w:rsidR="00D84E26" w:rsidRDefault="00D84E26" w:rsidP="00D84E26">
      <w:pPr>
        <w:numPr>
          <w:ilvl w:val="0"/>
          <w:numId w:val="4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EB362F">
        <w:t>wprowadzenia w dz. 710 nowego zadania inwestycyjnego pn. „Wykonanie przyłącza w</w:t>
      </w:r>
      <w:r w:rsidRPr="00EB362F">
        <w:t>o</w:t>
      </w:r>
      <w:r w:rsidRPr="00EB362F">
        <w:t>dociągowego do cmentarza komunalnego w Starczowie”;</w:t>
      </w:r>
    </w:p>
    <w:p w:rsidR="00D84E26" w:rsidRDefault="00D84E26" w:rsidP="00D84E26">
      <w:pPr>
        <w:numPr>
          <w:ilvl w:val="0"/>
          <w:numId w:val="4"/>
        </w:numPr>
        <w:tabs>
          <w:tab w:val="clear" w:pos="720"/>
          <w:tab w:val="num" w:pos="360"/>
          <w:tab w:val="decimal" w:pos="8280"/>
        </w:tabs>
        <w:ind w:left="360"/>
        <w:jc w:val="both"/>
      </w:pPr>
      <w:r>
        <w:t xml:space="preserve">przeznaczenia w dz. 754, poprzez Fundusz Wsparcia Policji, środków finansowych </w:t>
      </w:r>
      <w:r w:rsidRPr="00C20521">
        <w:t xml:space="preserve">stanowiących dochody własne </w:t>
      </w:r>
      <w:r>
        <w:t xml:space="preserve">Gminy </w:t>
      </w:r>
      <w:r w:rsidRPr="00C20521">
        <w:t xml:space="preserve">dla Policji na </w:t>
      </w:r>
      <w:r>
        <w:t>nagrody</w:t>
      </w:r>
      <w:r w:rsidRPr="00C20521">
        <w:t xml:space="preserve"> za osi</w:t>
      </w:r>
      <w:r w:rsidRPr="00C20521">
        <w:t>ą</w:t>
      </w:r>
      <w:r w:rsidRPr="00C20521">
        <w:t>gnięcia w służbie</w:t>
      </w:r>
      <w:r>
        <w:t>;</w:t>
      </w:r>
    </w:p>
    <w:p w:rsidR="00D84E26" w:rsidRPr="009844EA" w:rsidRDefault="00D84E26" w:rsidP="00D84E26">
      <w:pPr>
        <w:numPr>
          <w:ilvl w:val="0"/>
          <w:numId w:val="4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9844EA">
        <w:t>rezygnacji w dz. 801 z realizowania zadania inwestycyjnego „Zakup pomocy dydaktyc</w:t>
      </w:r>
      <w:r w:rsidRPr="009844EA">
        <w:t>z</w:t>
      </w:r>
      <w:r w:rsidRPr="009844EA">
        <w:t>nych dla Szkoły Podstawowej nr 1 i Zespołu Szkół nr 2 w Kamieńcu Ząbkowickim” w związku z przyznaniem</w:t>
      </w:r>
      <w:r>
        <w:t>,</w:t>
      </w:r>
      <w:r w:rsidRPr="009844EA">
        <w:t xml:space="preserve"> z budżetu państwa</w:t>
      </w:r>
      <w:r>
        <w:t>,</w:t>
      </w:r>
      <w:r w:rsidRPr="009844EA">
        <w:t xml:space="preserve"> dotacji na ten cel na zadania bieżące</w:t>
      </w:r>
      <w:r>
        <w:t>, wpr</w:t>
      </w:r>
      <w:r>
        <w:t>o</w:t>
      </w:r>
      <w:r>
        <w:t>wadzenia nowego zadania inwestycyjnego pn. „</w:t>
      </w:r>
      <w:r w:rsidRPr="001765A6">
        <w:t>Przebudowa Przedszkola nr 1 w Kamie</w:t>
      </w:r>
      <w:r w:rsidRPr="001765A6">
        <w:t>ń</w:t>
      </w:r>
      <w:r w:rsidRPr="001765A6">
        <w:t>cu Ząbkowickim</w:t>
      </w:r>
      <w:r>
        <w:t>”</w:t>
      </w:r>
      <w:r w:rsidRPr="009844EA">
        <w:t>;</w:t>
      </w:r>
    </w:p>
    <w:p w:rsidR="00D84E26" w:rsidRDefault="00D84E26" w:rsidP="00D84E26">
      <w:pPr>
        <w:numPr>
          <w:ilvl w:val="0"/>
          <w:numId w:val="4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5562AE">
        <w:t>zwiększenia w dz. 900 planu wydatków majątkowych na zadaniu „Zagospodarowanie placu zabaw na ul. Leśnej w Kamieńcu Ząbkowickim”</w:t>
      </w:r>
      <w:r>
        <w:t>, zwiększenia planu dotacji</w:t>
      </w:r>
      <w:r w:rsidRPr="004346EA">
        <w:t xml:space="preserve"> na d</w:t>
      </w:r>
      <w:r w:rsidRPr="004346EA">
        <w:t>o</w:t>
      </w:r>
      <w:r w:rsidRPr="004346EA">
        <w:t>finansowanie budowy lub modernizacji infrastruktury ogrodowej dla rodzinnych ogrodów działkowych położonych na terenie Gminy Kamieniec Ząbkowicki</w:t>
      </w:r>
      <w:r>
        <w:t xml:space="preserve"> oraz wprowadzenia nowych zadań inwestycyjnych pn. „</w:t>
      </w:r>
      <w:r w:rsidRPr="009A7479">
        <w:t>Zakup dwóch samochodów ciężarowych służących do wywozu nieczystości stałych</w:t>
      </w:r>
      <w:r>
        <w:t>”, „</w:t>
      </w:r>
      <w:r w:rsidRPr="009A7479">
        <w:t>Zakup samochodu lekkiego służącego do wywozu ni</w:t>
      </w:r>
      <w:r w:rsidRPr="009A7479">
        <w:t>e</w:t>
      </w:r>
      <w:r w:rsidRPr="009A7479">
        <w:t>czystości stałych</w:t>
      </w:r>
      <w:r>
        <w:t>”, „</w:t>
      </w:r>
      <w:r w:rsidRPr="009A7479">
        <w:t>Zakup samochodu asenizacyjnego służącego do wywozu nieczystości płynnych</w:t>
      </w:r>
      <w:r>
        <w:t>” oraz zadania „</w:t>
      </w:r>
      <w:r w:rsidRPr="00DE0D97">
        <w:t>Budowa sieci wodociągowej w Doboszowicach</w:t>
      </w:r>
      <w:r>
        <w:t>”, „</w:t>
      </w:r>
      <w:r w:rsidRPr="00A5551D">
        <w:t>Wykonanie wiaty rekreacyjnej przy ul. Wileńskiej w Kamieńcu Ząbkowickim I wraz z ogrodzeniem terenu</w:t>
      </w:r>
      <w:r>
        <w:t>”, „</w:t>
      </w:r>
      <w:r w:rsidRPr="00A5551D">
        <w:t>Wykonanie wiaty rekreacyjnej w Sławęcinie</w:t>
      </w:r>
      <w:r>
        <w:t>”</w:t>
      </w:r>
      <w:r w:rsidRPr="005562AE">
        <w:t>;</w:t>
      </w:r>
    </w:p>
    <w:p w:rsidR="00D84E26" w:rsidRPr="00BE2378" w:rsidRDefault="00D84E26" w:rsidP="00D84E26">
      <w:pPr>
        <w:numPr>
          <w:ilvl w:val="0"/>
          <w:numId w:val="4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BE2378">
        <w:t xml:space="preserve">zabezpieczenia </w:t>
      </w:r>
      <w:r>
        <w:t xml:space="preserve">w dz. 921 </w:t>
      </w:r>
      <w:r w:rsidRPr="00BE2378">
        <w:t>środków na dotację celową na realizację przez Gminne Centrum Kultury powierzonego zadania związanego</w:t>
      </w:r>
      <w:r>
        <w:t xml:space="preserve"> z organizacją dożynek gminnych, zwiększ</w:t>
      </w:r>
      <w:r>
        <w:t>e</w:t>
      </w:r>
      <w:r>
        <w:t xml:space="preserve">nia planu wydatków </w:t>
      </w:r>
      <w:r w:rsidRPr="00CF1E80">
        <w:t>w zakresie dotacji na finansowanie lub dofinansowanie prac remont</w:t>
      </w:r>
      <w:r w:rsidRPr="00CF1E80">
        <w:t>o</w:t>
      </w:r>
      <w:r w:rsidRPr="00CF1E80">
        <w:t>wych i konserwatorskich obiektów zabytkowych jednostek niezaliczanych do sektora f</w:t>
      </w:r>
      <w:r w:rsidRPr="00CF1E80">
        <w:t>i</w:t>
      </w:r>
      <w:r w:rsidRPr="00CF1E80">
        <w:t>nansów publicznych</w:t>
      </w:r>
      <w:r>
        <w:t>, zwiększenia planu wydatków na istniejących zadaniach „</w:t>
      </w:r>
      <w:r w:rsidRPr="00DB3EC6">
        <w:t>Kami</w:t>
      </w:r>
      <w:r w:rsidRPr="00DB3EC6">
        <w:t>e</w:t>
      </w:r>
      <w:r w:rsidRPr="00DB3EC6">
        <w:t>niec Ząbkowicki, pałac (XIX w.): ratownicze prace konstrukcyjne odtworzenia konstrukcji sklepień kaplicy pałacowej i reprezentacyjnej sali jadalni (bez wystroju) części wschodniej pałacu</w:t>
      </w:r>
      <w:r>
        <w:t>” i „Ścieżki w Parku Kulturowym w K</w:t>
      </w:r>
      <w:r>
        <w:t>a</w:t>
      </w:r>
      <w:r>
        <w:t>mieńcu Ząbkowickim”, wprowadzenia nowego zadania inwestycyjnego pn. „</w:t>
      </w:r>
      <w:bookmarkStart w:id="2" w:name="OLE_LINK1"/>
      <w:r>
        <w:t>Przebudowa pomieszczeń świetlicy wraz z dobud</w:t>
      </w:r>
      <w:r>
        <w:t>o</w:t>
      </w:r>
      <w:r>
        <w:t xml:space="preserve">wą klatki schodowej, ul. </w:t>
      </w:r>
      <w:proofErr w:type="spellStart"/>
      <w:r>
        <w:t>Skorolecka</w:t>
      </w:r>
      <w:proofErr w:type="spellEnd"/>
      <w:r>
        <w:t>, 57-230 Kamieniec Ząbkowicki</w:t>
      </w:r>
      <w:bookmarkEnd w:id="2"/>
      <w:r>
        <w:t>”;</w:t>
      </w:r>
    </w:p>
    <w:p w:rsidR="00D84E26" w:rsidRPr="00BE12DD" w:rsidRDefault="00D84E26" w:rsidP="00D84E26">
      <w:pPr>
        <w:numPr>
          <w:ilvl w:val="0"/>
          <w:numId w:val="4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BD4E35">
        <w:t xml:space="preserve">zwiększenia planu przychodów, w związku </w:t>
      </w:r>
      <w:r>
        <w:t xml:space="preserve">z </w:t>
      </w:r>
      <w:r w:rsidRPr="00BD4E35">
        <w:t xml:space="preserve">koniecznością zaciągnięcia </w:t>
      </w:r>
      <w:r>
        <w:t xml:space="preserve">pożyczki i </w:t>
      </w:r>
      <w:r w:rsidRPr="00BD4E35">
        <w:t>kredytu na finansowanie planowanego deficytu b</w:t>
      </w:r>
      <w:r w:rsidRPr="00BD4E35">
        <w:t>u</w:t>
      </w:r>
      <w:r w:rsidRPr="00BD4E35">
        <w:t>dżetu.</w:t>
      </w:r>
    </w:p>
    <w:p w:rsidR="00D84E26" w:rsidRPr="004B5862" w:rsidRDefault="00D84E26" w:rsidP="00D84E26">
      <w:pPr>
        <w:tabs>
          <w:tab w:val="decimal" w:pos="8280"/>
        </w:tabs>
        <w:jc w:val="both"/>
      </w:pPr>
    </w:p>
    <w:p w:rsidR="00D84E26" w:rsidRPr="004B5862" w:rsidRDefault="00D84E26" w:rsidP="00D84E26">
      <w:pPr>
        <w:tabs>
          <w:tab w:val="decimal" w:pos="8280"/>
        </w:tabs>
        <w:jc w:val="both"/>
      </w:pPr>
      <w:r w:rsidRPr="004B5862">
        <w:t>Pozostałe zmiany dotyczą urealnienia planu wydatków budżetu Gminy.</w:t>
      </w:r>
    </w:p>
    <w:p w:rsidR="00D84E26" w:rsidRPr="004B5862" w:rsidRDefault="00D84E26" w:rsidP="00D84E26">
      <w:pPr>
        <w:tabs>
          <w:tab w:val="decimal" w:pos="8280"/>
        </w:tabs>
        <w:jc w:val="both"/>
      </w:pPr>
    </w:p>
    <w:p w:rsidR="00D84E26" w:rsidRPr="00D718E7" w:rsidRDefault="00D84E26" w:rsidP="00D84E26">
      <w:pPr>
        <w:tabs>
          <w:tab w:val="decimal" w:pos="8280"/>
        </w:tabs>
        <w:jc w:val="both"/>
      </w:pPr>
      <w:r w:rsidRPr="00D718E7">
        <w:t>W związku z powyższym na przypadające do spłaty w roku 2018 kwoty rat kredytów dług</w:t>
      </w:r>
      <w:r w:rsidRPr="00D718E7">
        <w:t>o</w:t>
      </w:r>
      <w:r w:rsidRPr="00D718E7">
        <w:t>terminowych w łącznej wysokości 540 000 zł przeznacza się wolne środki. Różnica pomiędzy dochodami a wydatkami (deficyt budżetu) w kwocie 11 848 204 zł sfinansowana zostanie z wolnych śro</w:t>
      </w:r>
      <w:r w:rsidRPr="00D718E7">
        <w:t>d</w:t>
      </w:r>
      <w:r w:rsidRPr="00D718E7">
        <w:t>ków, pożyczki i kredytu.</w:t>
      </w:r>
    </w:p>
    <w:p w:rsidR="00D84E26" w:rsidRPr="00D718E7" w:rsidRDefault="00D84E26" w:rsidP="00D84E26">
      <w:pPr>
        <w:tabs>
          <w:tab w:val="decimal" w:pos="8280"/>
        </w:tabs>
        <w:jc w:val="both"/>
      </w:pPr>
    </w:p>
    <w:p w:rsidR="006E4D9B" w:rsidRDefault="006E4D9B" w:rsidP="00D84E26">
      <w:pPr>
        <w:tabs>
          <w:tab w:val="decimal" w:pos="8280"/>
        </w:tabs>
        <w:jc w:val="both"/>
      </w:pPr>
    </w:p>
    <w:p w:rsidR="006E4D9B" w:rsidRDefault="006E4D9B" w:rsidP="00D84E26">
      <w:pPr>
        <w:tabs>
          <w:tab w:val="decimal" w:pos="8280"/>
        </w:tabs>
        <w:jc w:val="both"/>
      </w:pPr>
    </w:p>
    <w:p w:rsidR="00D84E26" w:rsidRPr="00D718E7" w:rsidRDefault="00D84E26" w:rsidP="00D84E26">
      <w:pPr>
        <w:tabs>
          <w:tab w:val="decimal" w:pos="8280"/>
        </w:tabs>
        <w:jc w:val="both"/>
      </w:pPr>
      <w:r w:rsidRPr="00D718E7">
        <w:t>Po dokonanych zmianach budżet Gminy przedstawia się j.n.</w:t>
      </w:r>
    </w:p>
    <w:p w:rsidR="00D84E26" w:rsidRPr="009844EA" w:rsidRDefault="00D84E26" w:rsidP="00D84E26">
      <w:pPr>
        <w:tabs>
          <w:tab w:val="decimal" w:pos="8280"/>
        </w:tabs>
        <w:jc w:val="both"/>
        <w:rPr>
          <w:color w:val="FF0000"/>
        </w:rPr>
      </w:pPr>
    </w:p>
    <w:p w:rsidR="00D84E26" w:rsidRPr="009844EA" w:rsidRDefault="00D84E26" w:rsidP="00D84E26">
      <w:pPr>
        <w:ind w:right="-180"/>
        <w:rPr>
          <w:b/>
          <w:color w:val="FF0000"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71"/>
        <w:gridCol w:w="2396"/>
        <w:gridCol w:w="1980"/>
        <w:gridCol w:w="2051"/>
      </w:tblGrid>
      <w:tr w:rsidR="00D84E26" w:rsidRPr="00D718E7" w:rsidTr="00E22CDD">
        <w:trPr>
          <w:trHeight w:val="497"/>
          <w:jc w:val="center"/>
        </w:trPr>
        <w:tc>
          <w:tcPr>
            <w:tcW w:w="2071" w:type="dxa"/>
            <w:vAlign w:val="center"/>
          </w:tcPr>
          <w:p w:rsidR="00D84E26" w:rsidRPr="00D718E7" w:rsidRDefault="00D84E26" w:rsidP="00E22CDD">
            <w:pPr>
              <w:ind w:right="-180"/>
              <w:jc w:val="center"/>
            </w:pPr>
            <w:r w:rsidRPr="00D718E7">
              <w:t>Wyszczególnienie</w:t>
            </w:r>
          </w:p>
        </w:tc>
        <w:tc>
          <w:tcPr>
            <w:tcW w:w="2396" w:type="dxa"/>
            <w:vAlign w:val="center"/>
          </w:tcPr>
          <w:p w:rsidR="00D84E26" w:rsidRPr="00D718E7" w:rsidRDefault="00D84E26" w:rsidP="00E22CDD">
            <w:pPr>
              <w:ind w:right="-180"/>
              <w:jc w:val="center"/>
            </w:pPr>
            <w:r w:rsidRPr="00D718E7">
              <w:t>Zapis przed zmi</w:t>
            </w:r>
            <w:r w:rsidRPr="00D718E7">
              <w:t>a</w:t>
            </w:r>
            <w:r w:rsidRPr="00D718E7">
              <w:t>nami</w:t>
            </w:r>
          </w:p>
        </w:tc>
        <w:tc>
          <w:tcPr>
            <w:tcW w:w="1980" w:type="dxa"/>
            <w:vAlign w:val="center"/>
          </w:tcPr>
          <w:p w:rsidR="00D84E26" w:rsidRPr="00D718E7" w:rsidRDefault="00D84E26" w:rsidP="00E22CDD">
            <w:pPr>
              <w:ind w:right="-180"/>
              <w:jc w:val="center"/>
            </w:pPr>
            <w:r w:rsidRPr="00D718E7">
              <w:t>Zmiana</w:t>
            </w:r>
          </w:p>
        </w:tc>
        <w:tc>
          <w:tcPr>
            <w:tcW w:w="2051" w:type="dxa"/>
            <w:vAlign w:val="center"/>
          </w:tcPr>
          <w:p w:rsidR="00D84E26" w:rsidRPr="00D718E7" w:rsidRDefault="00D84E26" w:rsidP="00E22CDD">
            <w:pPr>
              <w:ind w:right="-180"/>
              <w:jc w:val="center"/>
            </w:pPr>
            <w:r w:rsidRPr="00D718E7">
              <w:t>Zapis po zmianie</w:t>
            </w:r>
          </w:p>
        </w:tc>
      </w:tr>
      <w:tr w:rsidR="00D84E26" w:rsidRPr="00D718E7" w:rsidTr="00E22CDD">
        <w:trPr>
          <w:jc w:val="center"/>
        </w:trPr>
        <w:tc>
          <w:tcPr>
            <w:tcW w:w="2071" w:type="dxa"/>
          </w:tcPr>
          <w:p w:rsidR="00D84E26" w:rsidRPr="00D718E7" w:rsidRDefault="00D84E26" w:rsidP="00E22CDD">
            <w:pPr>
              <w:ind w:right="-180"/>
              <w:jc w:val="center"/>
              <w:rPr>
                <w:b/>
                <w:sz w:val="18"/>
                <w:szCs w:val="18"/>
              </w:rPr>
            </w:pPr>
            <w:r w:rsidRPr="00D718E7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396" w:type="dxa"/>
          </w:tcPr>
          <w:p w:rsidR="00D84E26" w:rsidRPr="00D718E7" w:rsidRDefault="00D84E26" w:rsidP="00E22CDD">
            <w:pPr>
              <w:ind w:right="-180"/>
              <w:jc w:val="center"/>
              <w:rPr>
                <w:b/>
                <w:sz w:val="18"/>
                <w:szCs w:val="18"/>
              </w:rPr>
            </w:pPr>
            <w:r w:rsidRPr="00D718E7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980" w:type="dxa"/>
          </w:tcPr>
          <w:p w:rsidR="00D84E26" w:rsidRPr="00D718E7" w:rsidRDefault="00D84E26" w:rsidP="00E22CDD">
            <w:pPr>
              <w:ind w:right="-180"/>
              <w:jc w:val="center"/>
              <w:rPr>
                <w:b/>
                <w:sz w:val="18"/>
                <w:szCs w:val="18"/>
              </w:rPr>
            </w:pPr>
            <w:r w:rsidRPr="00D718E7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051" w:type="dxa"/>
          </w:tcPr>
          <w:p w:rsidR="00D84E26" w:rsidRPr="00D718E7" w:rsidRDefault="00D84E26" w:rsidP="00E22CDD">
            <w:pPr>
              <w:ind w:right="-180"/>
              <w:jc w:val="center"/>
              <w:rPr>
                <w:b/>
                <w:sz w:val="18"/>
                <w:szCs w:val="18"/>
              </w:rPr>
            </w:pPr>
            <w:r w:rsidRPr="00D718E7">
              <w:rPr>
                <w:b/>
                <w:sz w:val="18"/>
                <w:szCs w:val="18"/>
              </w:rPr>
              <w:t>4</w:t>
            </w:r>
          </w:p>
        </w:tc>
      </w:tr>
      <w:tr w:rsidR="00D84E26" w:rsidRPr="00D718E7" w:rsidTr="00E22CDD">
        <w:trPr>
          <w:jc w:val="center"/>
        </w:trPr>
        <w:tc>
          <w:tcPr>
            <w:tcW w:w="2071" w:type="dxa"/>
            <w:vAlign w:val="center"/>
          </w:tcPr>
          <w:p w:rsidR="00D84E26" w:rsidRPr="00D718E7" w:rsidRDefault="00D84E26" w:rsidP="00E22CDD">
            <w:pPr>
              <w:ind w:right="-180"/>
              <w:rPr>
                <w:b/>
              </w:rPr>
            </w:pPr>
            <w:r w:rsidRPr="00D718E7">
              <w:rPr>
                <w:b/>
              </w:rPr>
              <w:t>Dochody</w:t>
            </w:r>
          </w:p>
        </w:tc>
        <w:tc>
          <w:tcPr>
            <w:tcW w:w="2396" w:type="dxa"/>
            <w:vAlign w:val="center"/>
          </w:tcPr>
          <w:p w:rsidR="00D84E26" w:rsidRPr="00D718E7" w:rsidRDefault="00D84E26" w:rsidP="00E22CDD">
            <w:pPr>
              <w:ind w:right="-73"/>
              <w:jc w:val="right"/>
              <w:rPr>
                <w:b/>
              </w:rPr>
            </w:pPr>
            <w:r w:rsidRPr="00D718E7">
              <w:rPr>
                <w:b/>
              </w:rPr>
              <w:t>37 693 702,92</w:t>
            </w:r>
          </w:p>
        </w:tc>
        <w:tc>
          <w:tcPr>
            <w:tcW w:w="1980" w:type="dxa"/>
            <w:vAlign w:val="center"/>
          </w:tcPr>
          <w:p w:rsidR="00D84E26" w:rsidRPr="00D718E7" w:rsidRDefault="00D84E26" w:rsidP="00E22CDD">
            <w:pPr>
              <w:ind w:right="-73"/>
              <w:jc w:val="center"/>
              <w:rPr>
                <w:b/>
              </w:rPr>
            </w:pPr>
            <w:r w:rsidRPr="00D718E7">
              <w:rPr>
                <w:b/>
              </w:rPr>
              <w:t>-</w:t>
            </w:r>
          </w:p>
        </w:tc>
        <w:tc>
          <w:tcPr>
            <w:tcW w:w="2051" w:type="dxa"/>
            <w:vAlign w:val="center"/>
          </w:tcPr>
          <w:p w:rsidR="00D84E26" w:rsidRPr="00D718E7" w:rsidRDefault="00D84E26" w:rsidP="00E22CDD">
            <w:pPr>
              <w:ind w:right="-73"/>
              <w:jc w:val="right"/>
              <w:rPr>
                <w:b/>
              </w:rPr>
            </w:pPr>
            <w:r w:rsidRPr="00D718E7">
              <w:rPr>
                <w:b/>
              </w:rPr>
              <w:t>37 693 702,92</w:t>
            </w:r>
          </w:p>
        </w:tc>
      </w:tr>
      <w:tr w:rsidR="00D84E26" w:rsidRPr="00963537" w:rsidTr="00E22CDD">
        <w:trPr>
          <w:jc w:val="center"/>
        </w:trPr>
        <w:tc>
          <w:tcPr>
            <w:tcW w:w="2071" w:type="dxa"/>
            <w:vAlign w:val="center"/>
          </w:tcPr>
          <w:p w:rsidR="00D84E26" w:rsidRPr="00963537" w:rsidRDefault="00D84E26" w:rsidP="00E22CDD">
            <w:pPr>
              <w:ind w:right="-180"/>
              <w:rPr>
                <w:b/>
              </w:rPr>
            </w:pPr>
            <w:r w:rsidRPr="00963537">
              <w:rPr>
                <w:b/>
              </w:rPr>
              <w:t>Wydatki</w:t>
            </w:r>
          </w:p>
        </w:tc>
        <w:tc>
          <w:tcPr>
            <w:tcW w:w="2396" w:type="dxa"/>
            <w:vAlign w:val="center"/>
          </w:tcPr>
          <w:p w:rsidR="00D84E26" w:rsidRPr="00963537" w:rsidRDefault="00D84E26" w:rsidP="00E22CDD">
            <w:pPr>
              <w:ind w:right="-73"/>
              <w:jc w:val="right"/>
              <w:rPr>
                <w:b/>
              </w:rPr>
            </w:pPr>
            <w:r w:rsidRPr="00963537">
              <w:rPr>
                <w:b/>
              </w:rPr>
              <w:t>43 589 286,92</w:t>
            </w:r>
          </w:p>
        </w:tc>
        <w:tc>
          <w:tcPr>
            <w:tcW w:w="1980" w:type="dxa"/>
          </w:tcPr>
          <w:p w:rsidR="00D84E26" w:rsidRPr="00963537" w:rsidRDefault="00D84E26" w:rsidP="00E22CDD">
            <w:pPr>
              <w:ind w:right="-73"/>
              <w:jc w:val="right"/>
              <w:rPr>
                <w:b/>
              </w:rPr>
            </w:pPr>
            <w:r w:rsidRPr="00963537">
              <w:rPr>
                <w:b/>
              </w:rPr>
              <w:t>+ 5 952 620</w:t>
            </w:r>
          </w:p>
        </w:tc>
        <w:tc>
          <w:tcPr>
            <w:tcW w:w="2051" w:type="dxa"/>
            <w:vAlign w:val="center"/>
          </w:tcPr>
          <w:p w:rsidR="00D84E26" w:rsidRPr="00963537" w:rsidRDefault="00D84E26" w:rsidP="00E22CDD">
            <w:pPr>
              <w:ind w:right="-73"/>
              <w:jc w:val="right"/>
              <w:rPr>
                <w:b/>
              </w:rPr>
            </w:pPr>
            <w:r w:rsidRPr="00963537">
              <w:rPr>
                <w:b/>
              </w:rPr>
              <w:t>49 541 906,92</w:t>
            </w:r>
          </w:p>
        </w:tc>
      </w:tr>
      <w:tr w:rsidR="00D84E26" w:rsidRPr="00CD5EE6" w:rsidTr="00E22CDD">
        <w:trPr>
          <w:jc w:val="center"/>
        </w:trPr>
        <w:tc>
          <w:tcPr>
            <w:tcW w:w="2071" w:type="dxa"/>
            <w:vAlign w:val="center"/>
          </w:tcPr>
          <w:p w:rsidR="00D84E26" w:rsidRPr="00CD5EE6" w:rsidRDefault="00D84E26" w:rsidP="00E22CDD">
            <w:pPr>
              <w:ind w:right="-180"/>
              <w:rPr>
                <w:b/>
              </w:rPr>
            </w:pPr>
            <w:r w:rsidRPr="00CD5EE6">
              <w:rPr>
                <w:b/>
              </w:rPr>
              <w:t>wynik budżetu /+-/</w:t>
            </w:r>
          </w:p>
        </w:tc>
        <w:tc>
          <w:tcPr>
            <w:tcW w:w="2396" w:type="dxa"/>
            <w:vAlign w:val="center"/>
          </w:tcPr>
          <w:p w:rsidR="00D84E26" w:rsidRPr="00CD5EE6" w:rsidRDefault="00D84E26" w:rsidP="00E22CDD">
            <w:pPr>
              <w:ind w:right="-73"/>
              <w:jc w:val="right"/>
              <w:rPr>
                <w:b/>
              </w:rPr>
            </w:pPr>
            <w:r w:rsidRPr="00CD5EE6">
              <w:rPr>
                <w:b/>
              </w:rPr>
              <w:t>- 5 895 584</w:t>
            </w:r>
          </w:p>
        </w:tc>
        <w:tc>
          <w:tcPr>
            <w:tcW w:w="1980" w:type="dxa"/>
          </w:tcPr>
          <w:p w:rsidR="00D84E26" w:rsidRPr="00CD5EE6" w:rsidRDefault="00D84E26" w:rsidP="00E22CDD">
            <w:pPr>
              <w:ind w:right="-73"/>
              <w:jc w:val="right"/>
              <w:rPr>
                <w:b/>
              </w:rPr>
            </w:pPr>
          </w:p>
        </w:tc>
        <w:tc>
          <w:tcPr>
            <w:tcW w:w="2051" w:type="dxa"/>
            <w:vAlign w:val="center"/>
          </w:tcPr>
          <w:p w:rsidR="00D84E26" w:rsidRPr="00CD5EE6" w:rsidRDefault="00D84E26" w:rsidP="00E22CDD">
            <w:pPr>
              <w:ind w:right="-73"/>
              <w:jc w:val="right"/>
              <w:rPr>
                <w:b/>
              </w:rPr>
            </w:pPr>
            <w:r w:rsidRPr="00CD5EE6">
              <w:rPr>
                <w:b/>
              </w:rPr>
              <w:t>- 11 848 204</w:t>
            </w:r>
          </w:p>
        </w:tc>
      </w:tr>
      <w:tr w:rsidR="00D84E26" w:rsidRPr="00CD5EE6" w:rsidTr="00E22CDD">
        <w:trPr>
          <w:trHeight w:val="50"/>
          <w:jc w:val="center"/>
        </w:trPr>
        <w:tc>
          <w:tcPr>
            <w:tcW w:w="2071" w:type="dxa"/>
            <w:vAlign w:val="center"/>
          </w:tcPr>
          <w:p w:rsidR="00D84E26" w:rsidRPr="00CD5EE6" w:rsidRDefault="00D84E26" w:rsidP="00E22CDD">
            <w:pPr>
              <w:ind w:right="-180"/>
              <w:rPr>
                <w:b/>
              </w:rPr>
            </w:pPr>
            <w:r w:rsidRPr="00CD5EE6">
              <w:rPr>
                <w:b/>
              </w:rPr>
              <w:t>Przychody</w:t>
            </w:r>
          </w:p>
        </w:tc>
        <w:tc>
          <w:tcPr>
            <w:tcW w:w="2396" w:type="dxa"/>
            <w:vAlign w:val="center"/>
          </w:tcPr>
          <w:p w:rsidR="00D84E26" w:rsidRPr="00CD5EE6" w:rsidRDefault="00D84E26" w:rsidP="00E22CDD">
            <w:pPr>
              <w:ind w:right="-73"/>
              <w:jc w:val="right"/>
              <w:rPr>
                <w:b/>
              </w:rPr>
            </w:pPr>
            <w:r w:rsidRPr="00CD5EE6">
              <w:rPr>
                <w:b/>
              </w:rPr>
              <w:t>6 435 584</w:t>
            </w:r>
          </w:p>
        </w:tc>
        <w:tc>
          <w:tcPr>
            <w:tcW w:w="1980" w:type="dxa"/>
          </w:tcPr>
          <w:p w:rsidR="00D84E26" w:rsidRPr="00CD5EE6" w:rsidRDefault="00D84E26" w:rsidP="00E22CDD">
            <w:pPr>
              <w:ind w:right="-73"/>
              <w:jc w:val="right"/>
              <w:rPr>
                <w:b/>
              </w:rPr>
            </w:pPr>
            <w:r w:rsidRPr="00CD5EE6">
              <w:rPr>
                <w:b/>
              </w:rPr>
              <w:t>+ 5 952 620</w:t>
            </w:r>
          </w:p>
        </w:tc>
        <w:tc>
          <w:tcPr>
            <w:tcW w:w="2051" w:type="dxa"/>
            <w:vAlign w:val="center"/>
          </w:tcPr>
          <w:p w:rsidR="00D84E26" w:rsidRPr="00CD5EE6" w:rsidRDefault="00D84E26" w:rsidP="00E22CDD">
            <w:pPr>
              <w:ind w:right="-73"/>
              <w:jc w:val="right"/>
              <w:rPr>
                <w:b/>
              </w:rPr>
            </w:pPr>
            <w:r w:rsidRPr="00CD5EE6">
              <w:rPr>
                <w:b/>
              </w:rPr>
              <w:t>12 388 204</w:t>
            </w:r>
          </w:p>
        </w:tc>
      </w:tr>
      <w:tr w:rsidR="00D84E26" w:rsidRPr="00CD5EE6" w:rsidTr="00E22CDD">
        <w:trPr>
          <w:jc w:val="center"/>
        </w:trPr>
        <w:tc>
          <w:tcPr>
            <w:tcW w:w="2071" w:type="dxa"/>
            <w:vAlign w:val="center"/>
          </w:tcPr>
          <w:p w:rsidR="00D84E26" w:rsidRPr="00CD5EE6" w:rsidRDefault="00D84E26" w:rsidP="00E22CDD">
            <w:pPr>
              <w:ind w:right="-180"/>
              <w:rPr>
                <w:b/>
              </w:rPr>
            </w:pPr>
            <w:r w:rsidRPr="00CD5EE6">
              <w:rPr>
                <w:b/>
              </w:rPr>
              <w:t>Rozchody</w:t>
            </w:r>
          </w:p>
        </w:tc>
        <w:tc>
          <w:tcPr>
            <w:tcW w:w="2396" w:type="dxa"/>
            <w:vAlign w:val="center"/>
          </w:tcPr>
          <w:p w:rsidR="00D84E26" w:rsidRPr="00CD5EE6" w:rsidRDefault="00D84E26" w:rsidP="00E22CDD">
            <w:pPr>
              <w:ind w:right="-73"/>
              <w:jc w:val="right"/>
              <w:rPr>
                <w:b/>
              </w:rPr>
            </w:pPr>
            <w:r w:rsidRPr="00CD5EE6">
              <w:rPr>
                <w:b/>
              </w:rPr>
              <w:t>540 000</w:t>
            </w:r>
          </w:p>
        </w:tc>
        <w:tc>
          <w:tcPr>
            <w:tcW w:w="1980" w:type="dxa"/>
          </w:tcPr>
          <w:p w:rsidR="00D84E26" w:rsidRPr="00CD5EE6" w:rsidRDefault="00D84E26" w:rsidP="00E22CDD">
            <w:pPr>
              <w:ind w:right="-73"/>
              <w:jc w:val="center"/>
              <w:rPr>
                <w:b/>
              </w:rPr>
            </w:pPr>
            <w:r w:rsidRPr="00CD5EE6">
              <w:rPr>
                <w:b/>
              </w:rPr>
              <w:t>-</w:t>
            </w:r>
          </w:p>
        </w:tc>
        <w:tc>
          <w:tcPr>
            <w:tcW w:w="2051" w:type="dxa"/>
            <w:vAlign w:val="center"/>
          </w:tcPr>
          <w:p w:rsidR="00D84E26" w:rsidRPr="00CD5EE6" w:rsidRDefault="00D84E26" w:rsidP="00E22CDD">
            <w:pPr>
              <w:ind w:right="-73"/>
              <w:jc w:val="right"/>
              <w:rPr>
                <w:b/>
              </w:rPr>
            </w:pPr>
            <w:r w:rsidRPr="00CD5EE6">
              <w:rPr>
                <w:b/>
              </w:rPr>
              <w:t>540 000</w:t>
            </w:r>
          </w:p>
        </w:tc>
      </w:tr>
    </w:tbl>
    <w:p w:rsidR="00D84E26" w:rsidRPr="009844EA" w:rsidRDefault="00D84E26" w:rsidP="00D84E26">
      <w:pPr>
        <w:tabs>
          <w:tab w:val="decimal" w:pos="8280"/>
        </w:tabs>
        <w:jc w:val="both"/>
        <w:rPr>
          <w:color w:val="FF0000"/>
          <w:sz w:val="20"/>
          <w:szCs w:val="20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Pr="00D741D4" w:rsidRDefault="00D84E26" w:rsidP="00D84E26">
      <w:pPr>
        <w:tabs>
          <w:tab w:val="left" w:pos="5400"/>
        </w:tabs>
        <w:ind w:firstLine="5400"/>
        <w:rPr>
          <w:sz w:val="18"/>
          <w:szCs w:val="18"/>
        </w:rPr>
      </w:pPr>
      <w:r w:rsidRPr="0019663F">
        <w:rPr>
          <w:sz w:val="18"/>
          <w:szCs w:val="18"/>
        </w:rPr>
        <w:t xml:space="preserve">Załącznik nr </w:t>
      </w:r>
      <w:r>
        <w:rPr>
          <w:sz w:val="18"/>
          <w:szCs w:val="18"/>
        </w:rPr>
        <w:t>2</w:t>
      </w:r>
      <w:r w:rsidRPr="0019663F">
        <w:rPr>
          <w:sz w:val="18"/>
          <w:szCs w:val="18"/>
        </w:rPr>
        <w:t xml:space="preserve"> do uchwały</w:t>
      </w:r>
      <w:r>
        <w:rPr>
          <w:sz w:val="18"/>
          <w:szCs w:val="18"/>
        </w:rPr>
        <w:t xml:space="preserve"> nr </w:t>
      </w:r>
    </w:p>
    <w:p w:rsidR="00D84E26" w:rsidRPr="004B6285" w:rsidRDefault="00D84E26" w:rsidP="00D84E26">
      <w:pPr>
        <w:tabs>
          <w:tab w:val="left" w:pos="5400"/>
        </w:tabs>
        <w:ind w:firstLine="5400"/>
        <w:rPr>
          <w:sz w:val="18"/>
          <w:szCs w:val="18"/>
        </w:rPr>
      </w:pPr>
      <w:r w:rsidRPr="004B6285">
        <w:rPr>
          <w:sz w:val="18"/>
          <w:szCs w:val="18"/>
        </w:rPr>
        <w:t>Rady Gminy Kamieniec Ząbkowicki</w:t>
      </w:r>
    </w:p>
    <w:p w:rsidR="00D84E26" w:rsidRPr="00D741D4" w:rsidRDefault="00D84E26" w:rsidP="00D84E26">
      <w:pPr>
        <w:tabs>
          <w:tab w:val="left" w:pos="5400"/>
        </w:tabs>
        <w:ind w:firstLine="5400"/>
        <w:rPr>
          <w:sz w:val="18"/>
          <w:szCs w:val="18"/>
        </w:rPr>
      </w:pPr>
      <w:r w:rsidRPr="004B6285">
        <w:rPr>
          <w:sz w:val="18"/>
          <w:szCs w:val="18"/>
        </w:rPr>
        <w:t>z dnia</w:t>
      </w:r>
      <w:r>
        <w:rPr>
          <w:sz w:val="18"/>
          <w:szCs w:val="18"/>
        </w:rPr>
        <w:t xml:space="preserve"> </w:t>
      </w:r>
    </w:p>
    <w:p w:rsidR="00D84E26" w:rsidRPr="008B5B26" w:rsidRDefault="00D84E26" w:rsidP="00D84E26">
      <w:pPr>
        <w:tabs>
          <w:tab w:val="decimal" w:pos="8280"/>
        </w:tabs>
        <w:jc w:val="both"/>
        <w:rPr>
          <w:color w:val="FF0000"/>
          <w:sz w:val="16"/>
          <w:szCs w:val="16"/>
        </w:rPr>
      </w:pPr>
    </w:p>
    <w:p w:rsidR="00D84E26" w:rsidRPr="008B5B26" w:rsidRDefault="00D84E26" w:rsidP="00D84E26">
      <w:pPr>
        <w:ind w:right="-180"/>
        <w:rPr>
          <w:b/>
          <w:color w:val="FF0000"/>
        </w:rPr>
      </w:pPr>
    </w:p>
    <w:p w:rsidR="00D84E26" w:rsidRPr="008B5B26" w:rsidRDefault="00D84E26" w:rsidP="00D84E26">
      <w:pPr>
        <w:ind w:right="-180"/>
        <w:rPr>
          <w:b/>
          <w:color w:val="FF0000"/>
        </w:rPr>
      </w:pPr>
    </w:p>
    <w:p w:rsidR="00D84E26" w:rsidRPr="008B5B26" w:rsidRDefault="00D84E26" w:rsidP="00D84E26">
      <w:pPr>
        <w:ind w:right="-180"/>
        <w:rPr>
          <w:b/>
          <w:color w:val="FF0000"/>
        </w:rPr>
      </w:pPr>
    </w:p>
    <w:p w:rsidR="00D84E26" w:rsidRPr="008B5B26" w:rsidRDefault="00D84E26" w:rsidP="00D84E26">
      <w:pPr>
        <w:ind w:right="-180"/>
        <w:rPr>
          <w:b/>
          <w:color w:val="FF0000"/>
        </w:rPr>
      </w:pPr>
    </w:p>
    <w:p w:rsidR="00D84E26" w:rsidRPr="008B5B26" w:rsidRDefault="00D84E26" w:rsidP="00D84E26">
      <w:pPr>
        <w:ind w:right="-180"/>
        <w:rPr>
          <w:b/>
          <w:color w:val="FF0000"/>
        </w:rPr>
      </w:pPr>
    </w:p>
    <w:p w:rsidR="00D84E26" w:rsidRPr="008B5B26" w:rsidRDefault="00D84E26" w:rsidP="00D84E26">
      <w:pPr>
        <w:ind w:right="-180"/>
        <w:rPr>
          <w:b/>
          <w:color w:val="FF0000"/>
        </w:rPr>
      </w:pP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  <w:t xml:space="preserve">                 </w:t>
      </w:r>
    </w:p>
    <w:p w:rsidR="00D84E26" w:rsidRPr="004B6285" w:rsidRDefault="00D84E26" w:rsidP="00D84E26">
      <w:pPr>
        <w:ind w:right="-180"/>
        <w:jc w:val="center"/>
        <w:rPr>
          <w:b/>
        </w:rPr>
      </w:pPr>
      <w:r w:rsidRPr="004B6285">
        <w:rPr>
          <w:b/>
        </w:rPr>
        <w:t>Przychody i rozchody budżetu gminy na 201</w:t>
      </w:r>
      <w:r>
        <w:rPr>
          <w:b/>
        </w:rPr>
        <w:t>8</w:t>
      </w:r>
      <w:r w:rsidRPr="004B6285">
        <w:rPr>
          <w:b/>
        </w:rPr>
        <w:t xml:space="preserve"> rok</w:t>
      </w:r>
    </w:p>
    <w:p w:rsidR="00D84E26" w:rsidRPr="008B5B26" w:rsidRDefault="00D84E26" w:rsidP="00D84E26">
      <w:pPr>
        <w:ind w:right="-180"/>
        <w:rPr>
          <w:color w:val="FF0000"/>
        </w:rPr>
      </w:pPr>
    </w:p>
    <w:p w:rsidR="00D84E26" w:rsidRPr="008B5B26" w:rsidRDefault="00D84E26" w:rsidP="00D84E26">
      <w:pPr>
        <w:ind w:right="-180"/>
        <w:rPr>
          <w:b/>
          <w:color w:val="FF0000"/>
        </w:rPr>
      </w:pPr>
      <w:r w:rsidRPr="008B5B26">
        <w:rPr>
          <w:color w:val="FF0000"/>
        </w:rPr>
        <w:tab/>
      </w:r>
      <w:r w:rsidRPr="008B5B26">
        <w:rPr>
          <w:color w:val="FF0000"/>
        </w:rPr>
        <w:tab/>
      </w:r>
      <w:r w:rsidRPr="008B5B26">
        <w:rPr>
          <w:color w:val="FF0000"/>
        </w:rPr>
        <w:tab/>
      </w:r>
    </w:p>
    <w:p w:rsidR="00D84E26" w:rsidRPr="008B5B26" w:rsidRDefault="00D84E26" w:rsidP="00D84E26">
      <w:pPr>
        <w:ind w:right="-180"/>
        <w:rPr>
          <w:color w:val="FF000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44"/>
        <w:gridCol w:w="4955"/>
        <w:gridCol w:w="1752"/>
        <w:gridCol w:w="1737"/>
      </w:tblGrid>
      <w:tr w:rsidR="00D84E26" w:rsidRPr="008B5B26" w:rsidTr="00E22CDD">
        <w:tc>
          <w:tcPr>
            <w:tcW w:w="844" w:type="dxa"/>
            <w:tcBorders>
              <w:top w:val="single" w:sz="12" w:space="0" w:color="auto"/>
              <w:bottom w:val="single" w:sz="4" w:space="0" w:color="auto"/>
            </w:tcBorders>
          </w:tcPr>
          <w:p w:rsidR="00D84E26" w:rsidRPr="00AB6D6B" w:rsidRDefault="00D84E26" w:rsidP="00E22CDD">
            <w:pPr>
              <w:ind w:right="-180"/>
              <w:jc w:val="center"/>
              <w:rPr>
                <w:b/>
              </w:rPr>
            </w:pPr>
          </w:p>
          <w:p w:rsidR="00D84E26" w:rsidRPr="00AB6D6B" w:rsidRDefault="00D84E26" w:rsidP="00E22CDD">
            <w:pPr>
              <w:ind w:right="-180"/>
              <w:jc w:val="center"/>
              <w:rPr>
                <w:b/>
              </w:rPr>
            </w:pPr>
            <w:r w:rsidRPr="00AB6D6B">
              <w:rPr>
                <w:b/>
              </w:rPr>
              <w:t>Lp.</w:t>
            </w:r>
          </w:p>
          <w:p w:rsidR="00D84E26" w:rsidRPr="00AB6D6B" w:rsidRDefault="00D84E26" w:rsidP="00E22CDD">
            <w:pPr>
              <w:ind w:right="-180"/>
              <w:jc w:val="center"/>
              <w:rPr>
                <w:b/>
              </w:rPr>
            </w:pPr>
          </w:p>
        </w:tc>
        <w:tc>
          <w:tcPr>
            <w:tcW w:w="4955" w:type="dxa"/>
            <w:tcBorders>
              <w:top w:val="single" w:sz="12" w:space="0" w:color="auto"/>
              <w:bottom w:val="single" w:sz="4" w:space="0" w:color="auto"/>
            </w:tcBorders>
          </w:tcPr>
          <w:p w:rsidR="00D84E26" w:rsidRPr="00AB6D6B" w:rsidRDefault="00D84E26" w:rsidP="00E22CDD">
            <w:pPr>
              <w:ind w:right="-180"/>
              <w:jc w:val="center"/>
              <w:rPr>
                <w:b/>
              </w:rPr>
            </w:pPr>
          </w:p>
          <w:p w:rsidR="00D84E26" w:rsidRPr="00AB6D6B" w:rsidRDefault="00D84E26" w:rsidP="00E22CDD">
            <w:pPr>
              <w:ind w:right="-180"/>
              <w:jc w:val="center"/>
              <w:rPr>
                <w:b/>
              </w:rPr>
            </w:pPr>
            <w:r w:rsidRPr="00AB6D6B">
              <w:rPr>
                <w:b/>
              </w:rPr>
              <w:t>Wyszczególnienie</w:t>
            </w:r>
          </w:p>
        </w:tc>
        <w:tc>
          <w:tcPr>
            <w:tcW w:w="1752" w:type="dxa"/>
            <w:tcBorders>
              <w:top w:val="single" w:sz="12" w:space="0" w:color="auto"/>
              <w:bottom w:val="single" w:sz="4" w:space="0" w:color="auto"/>
            </w:tcBorders>
          </w:tcPr>
          <w:p w:rsidR="00D84E26" w:rsidRPr="00AB6D6B" w:rsidRDefault="00D84E26" w:rsidP="00E22CDD">
            <w:pPr>
              <w:ind w:right="-180"/>
              <w:jc w:val="center"/>
              <w:rPr>
                <w:b/>
              </w:rPr>
            </w:pPr>
          </w:p>
          <w:p w:rsidR="00D84E26" w:rsidRPr="00AB6D6B" w:rsidRDefault="00D84E26" w:rsidP="00E22CDD">
            <w:pPr>
              <w:ind w:right="-180"/>
              <w:jc w:val="center"/>
              <w:rPr>
                <w:b/>
              </w:rPr>
            </w:pPr>
            <w:r w:rsidRPr="00AB6D6B">
              <w:rPr>
                <w:b/>
              </w:rPr>
              <w:t>Przychody</w:t>
            </w:r>
          </w:p>
        </w:tc>
        <w:tc>
          <w:tcPr>
            <w:tcW w:w="1737" w:type="dxa"/>
            <w:tcBorders>
              <w:top w:val="single" w:sz="12" w:space="0" w:color="auto"/>
              <w:bottom w:val="single" w:sz="4" w:space="0" w:color="auto"/>
            </w:tcBorders>
          </w:tcPr>
          <w:p w:rsidR="00D84E26" w:rsidRPr="00AB6D6B" w:rsidRDefault="00D84E26" w:rsidP="00E22CDD">
            <w:pPr>
              <w:ind w:right="-180"/>
              <w:jc w:val="center"/>
              <w:rPr>
                <w:b/>
              </w:rPr>
            </w:pPr>
          </w:p>
          <w:p w:rsidR="00D84E26" w:rsidRPr="00AB6D6B" w:rsidRDefault="00D84E26" w:rsidP="00E22CDD">
            <w:pPr>
              <w:ind w:right="-180"/>
              <w:jc w:val="center"/>
              <w:rPr>
                <w:b/>
              </w:rPr>
            </w:pPr>
            <w:r w:rsidRPr="00AB6D6B">
              <w:rPr>
                <w:b/>
              </w:rPr>
              <w:t>Rozchody</w:t>
            </w:r>
          </w:p>
        </w:tc>
      </w:tr>
      <w:tr w:rsidR="00D84E26" w:rsidRPr="008B5B26" w:rsidTr="00E22CDD">
        <w:tc>
          <w:tcPr>
            <w:tcW w:w="844" w:type="dxa"/>
            <w:tcBorders>
              <w:top w:val="single" w:sz="4" w:space="0" w:color="auto"/>
              <w:bottom w:val="single" w:sz="12" w:space="0" w:color="auto"/>
            </w:tcBorders>
          </w:tcPr>
          <w:p w:rsidR="00D84E26" w:rsidRPr="00AB6D6B" w:rsidRDefault="00D84E26" w:rsidP="00E22CDD">
            <w:pPr>
              <w:ind w:right="-180"/>
              <w:jc w:val="center"/>
              <w:rPr>
                <w:sz w:val="20"/>
                <w:szCs w:val="20"/>
              </w:rPr>
            </w:pPr>
            <w:r w:rsidRPr="00AB6D6B">
              <w:rPr>
                <w:sz w:val="20"/>
                <w:szCs w:val="20"/>
              </w:rPr>
              <w:t>1</w:t>
            </w:r>
          </w:p>
        </w:tc>
        <w:tc>
          <w:tcPr>
            <w:tcW w:w="4955" w:type="dxa"/>
            <w:tcBorders>
              <w:top w:val="single" w:sz="4" w:space="0" w:color="auto"/>
              <w:bottom w:val="single" w:sz="12" w:space="0" w:color="auto"/>
            </w:tcBorders>
          </w:tcPr>
          <w:p w:rsidR="00D84E26" w:rsidRPr="00AB6D6B" w:rsidRDefault="00D84E26" w:rsidP="00E22CDD">
            <w:pPr>
              <w:ind w:right="-180"/>
              <w:jc w:val="center"/>
              <w:rPr>
                <w:sz w:val="20"/>
                <w:szCs w:val="20"/>
              </w:rPr>
            </w:pPr>
            <w:r w:rsidRPr="00AB6D6B">
              <w:rPr>
                <w:sz w:val="20"/>
                <w:szCs w:val="20"/>
              </w:rPr>
              <w:t>2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12" w:space="0" w:color="auto"/>
            </w:tcBorders>
          </w:tcPr>
          <w:p w:rsidR="00D84E26" w:rsidRPr="00AB6D6B" w:rsidRDefault="00D84E26" w:rsidP="00E22CDD">
            <w:pPr>
              <w:ind w:right="-180"/>
              <w:jc w:val="center"/>
              <w:rPr>
                <w:sz w:val="20"/>
                <w:szCs w:val="20"/>
              </w:rPr>
            </w:pPr>
            <w:r w:rsidRPr="00AB6D6B">
              <w:rPr>
                <w:sz w:val="20"/>
                <w:szCs w:val="20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bottom w:val="single" w:sz="12" w:space="0" w:color="auto"/>
            </w:tcBorders>
          </w:tcPr>
          <w:p w:rsidR="00D84E26" w:rsidRPr="00AB6D6B" w:rsidRDefault="00D84E26" w:rsidP="00E22CDD">
            <w:pPr>
              <w:ind w:right="-180"/>
              <w:jc w:val="center"/>
              <w:rPr>
                <w:sz w:val="20"/>
                <w:szCs w:val="20"/>
              </w:rPr>
            </w:pPr>
            <w:r w:rsidRPr="00AB6D6B">
              <w:rPr>
                <w:sz w:val="20"/>
                <w:szCs w:val="20"/>
              </w:rPr>
              <w:t>4</w:t>
            </w:r>
          </w:p>
        </w:tc>
      </w:tr>
      <w:tr w:rsidR="00D84E26" w:rsidRPr="00143EAE" w:rsidTr="00E22CDD">
        <w:tc>
          <w:tcPr>
            <w:tcW w:w="844" w:type="dxa"/>
            <w:tcBorders>
              <w:bottom w:val="single" w:sz="12" w:space="0" w:color="auto"/>
            </w:tcBorders>
          </w:tcPr>
          <w:p w:rsidR="00D84E26" w:rsidRPr="00143EAE" w:rsidRDefault="00D84E26" w:rsidP="00E22CDD">
            <w:pPr>
              <w:ind w:right="-180"/>
              <w:rPr>
                <w:b/>
              </w:rPr>
            </w:pPr>
            <w:r w:rsidRPr="00143EAE">
              <w:rPr>
                <w:b/>
              </w:rPr>
              <w:t xml:space="preserve">     </w:t>
            </w:r>
          </w:p>
          <w:p w:rsidR="00D84E26" w:rsidRPr="00143EAE" w:rsidRDefault="00D84E26" w:rsidP="00E22CDD">
            <w:pPr>
              <w:ind w:right="-180"/>
            </w:pPr>
            <w:r w:rsidRPr="00143EAE">
              <w:t xml:space="preserve">     1.</w:t>
            </w:r>
          </w:p>
        </w:tc>
        <w:tc>
          <w:tcPr>
            <w:tcW w:w="4955" w:type="dxa"/>
            <w:tcBorders>
              <w:bottom w:val="single" w:sz="12" w:space="0" w:color="auto"/>
            </w:tcBorders>
          </w:tcPr>
          <w:p w:rsidR="00D84E26" w:rsidRPr="00143EAE" w:rsidRDefault="00D84E26" w:rsidP="00E22CDD">
            <w:pPr>
              <w:ind w:right="-180"/>
            </w:pPr>
          </w:p>
          <w:p w:rsidR="00D84E26" w:rsidRPr="00143EAE" w:rsidRDefault="00D84E26" w:rsidP="00E22CDD">
            <w:pPr>
              <w:ind w:right="-180"/>
            </w:pPr>
            <w:r>
              <w:rPr>
                <w:b/>
              </w:rPr>
              <w:t>992</w:t>
            </w:r>
            <w:r w:rsidRPr="00143EAE">
              <w:rPr>
                <w:b/>
              </w:rPr>
              <w:t xml:space="preserve"> – </w:t>
            </w:r>
            <w:r>
              <w:t>Spłaty otrzymanych krajowych pożyczek i kredytów</w:t>
            </w:r>
          </w:p>
        </w:tc>
        <w:tc>
          <w:tcPr>
            <w:tcW w:w="1752" w:type="dxa"/>
            <w:tcBorders>
              <w:bottom w:val="single" w:sz="12" w:space="0" w:color="auto"/>
            </w:tcBorders>
          </w:tcPr>
          <w:p w:rsidR="00D84E26" w:rsidRPr="00143EAE" w:rsidRDefault="00D84E26" w:rsidP="00E22CDD">
            <w:pPr>
              <w:ind w:right="-180"/>
            </w:pPr>
          </w:p>
          <w:p w:rsidR="00D84E26" w:rsidRPr="00143EAE" w:rsidRDefault="00D84E26" w:rsidP="00E22CDD">
            <w:pPr>
              <w:ind w:right="-180"/>
              <w:jc w:val="center"/>
            </w:pPr>
            <w:r w:rsidRPr="00143EAE">
              <w:t>-</w:t>
            </w:r>
          </w:p>
          <w:p w:rsidR="00D84E26" w:rsidRPr="00143EAE" w:rsidRDefault="00D84E26" w:rsidP="00E22CDD">
            <w:pPr>
              <w:ind w:right="-180"/>
              <w:jc w:val="center"/>
            </w:pPr>
          </w:p>
        </w:tc>
        <w:tc>
          <w:tcPr>
            <w:tcW w:w="1737" w:type="dxa"/>
            <w:tcBorders>
              <w:bottom w:val="single" w:sz="12" w:space="0" w:color="auto"/>
            </w:tcBorders>
          </w:tcPr>
          <w:p w:rsidR="00D84E26" w:rsidRPr="00143EAE" w:rsidRDefault="00D84E26" w:rsidP="00E22CDD">
            <w:pPr>
              <w:ind w:right="-180"/>
            </w:pPr>
          </w:p>
          <w:p w:rsidR="00D84E26" w:rsidRPr="00143EAE" w:rsidRDefault="00D84E26" w:rsidP="00E22CDD">
            <w:pPr>
              <w:ind w:right="-180"/>
              <w:jc w:val="center"/>
            </w:pPr>
            <w:r>
              <w:t>540 000,00</w:t>
            </w:r>
          </w:p>
          <w:p w:rsidR="00D84E26" w:rsidRPr="00143EAE" w:rsidRDefault="00D84E26" w:rsidP="00E22CDD">
            <w:pPr>
              <w:ind w:right="-180"/>
              <w:jc w:val="center"/>
            </w:pPr>
          </w:p>
          <w:p w:rsidR="00D84E26" w:rsidRPr="00143EAE" w:rsidRDefault="00D84E26" w:rsidP="00E22CDD">
            <w:pPr>
              <w:ind w:right="-180"/>
            </w:pPr>
          </w:p>
        </w:tc>
      </w:tr>
      <w:tr w:rsidR="00D84E26" w:rsidRPr="00303D7B" w:rsidTr="00E22CDD">
        <w:trPr>
          <w:trHeight w:val="907"/>
        </w:trPr>
        <w:tc>
          <w:tcPr>
            <w:tcW w:w="844" w:type="dxa"/>
            <w:tcBorders>
              <w:bottom w:val="single" w:sz="12" w:space="0" w:color="auto"/>
            </w:tcBorders>
          </w:tcPr>
          <w:p w:rsidR="00D84E26" w:rsidRPr="00303D7B" w:rsidRDefault="00D84E26" w:rsidP="00E22CDD">
            <w:pPr>
              <w:ind w:right="-180"/>
              <w:rPr>
                <w:b/>
              </w:rPr>
            </w:pPr>
            <w:r w:rsidRPr="00303D7B">
              <w:rPr>
                <w:b/>
              </w:rPr>
              <w:t xml:space="preserve">     </w:t>
            </w:r>
          </w:p>
          <w:p w:rsidR="00D84E26" w:rsidRPr="00303D7B" w:rsidRDefault="00D84E26" w:rsidP="00E22CDD">
            <w:pPr>
              <w:ind w:right="-180"/>
            </w:pPr>
            <w:r w:rsidRPr="00303D7B">
              <w:t xml:space="preserve">     2.</w:t>
            </w:r>
          </w:p>
        </w:tc>
        <w:tc>
          <w:tcPr>
            <w:tcW w:w="4955" w:type="dxa"/>
            <w:tcBorders>
              <w:bottom w:val="single" w:sz="12" w:space="0" w:color="auto"/>
            </w:tcBorders>
          </w:tcPr>
          <w:p w:rsidR="00D84E26" w:rsidRPr="00303D7B" w:rsidRDefault="00D84E26" w:rsidP="00E22CDD">
            <w:pPr>
              <w:ind w:right="-180"/>
            </w:pPr>
          </w:p>
          <w:p w:rsidR="00D84E26" w:rsidRPr="00303D7B" w:rsidRDefault="00D84E26" w:rsidP="00E22CDD">
            <w:pPr>
              <w:ind w:right="-180"/>
            </w:pPr>
            <w:r w:rsidRPr="00303D7B">
              <w:rPr>
                <w:b/>
              </w:rPr>
              <w:t xml:space="preserve">950 – </w:t>
            </w:r>
            <w:r w:rsidRPr="00303D7B">
              <w:t xml:space="preserve">Wolne środki, o których mowa w art. 217 ust. 2 </w:t>
            </w:r>
            <w:proofErr w:type="spellStart"/>
            <w:r w:rsidRPr="00303D7B">
              <w:t>pkt</w:t>
            </w:r>
            <w:proofErr w:type="spellEnd"/>
            <w:r w:rsidRPr="00303D7B">
              <w:t xml:space="preserve"> 6 ustawy</w:t>
            </w:r>
          </w:p>
        </w:tc>
        <w:tc>
          <w:tcPr>
            <w:tcW w:w="1752" w:type="dxa"/>
            <w:tcBorders>
              <w:bottom w:val="single" w:sz="12" w:space="0" w:color="auto"/>
            </w:tcBorders>
          </w:tcPr>
          <w:p w:rsidR="00D84E26" w:rsidRPr="00303D7B" w:rsidRDefault="00D84E26" w:rsidP="00E22CDD">
            <w:pPr>
              <w:ind w:right="-180"/>
            </w:pPr>
          </w:p>
          <w:p w:rsidR="00D84E26" w:rsidRPr="00303D7B" w:rsidRDefault="00D84E26" w:rsidP="00E22CDD">
            <w:pPr>
              <w:ind w:right="-180"/>
              <w:jc w:val="center"/>
            </w:pPr>
            <w:r>
              <w:t>7 006 453,44</w:t>
            </w:r>
          </w:p>
        </w:tc>
        <w:tc>
          <w:tcPr>
            <w:tcW w:w="1737" w:type="dxa"/>
            <w:tcBorders>
              <w:bottom w:val="single" w:sz="12" w:space="0" w:color="auto"/>
            </w:tcBorders>
          </w:tcPr>
          <w:p w:rsidR="00D84E26" w:rsidRPr="00303D7B" w:rsidRDefault="00D84E26" w:rsidP="00E22CDD">
            <w:pPr>
              <w:ind w:right="-180"/>
            </w:pPr>
          </w:p>
          <w:p w:rsidR="00D84E26" w:rsidRPr="00303D7B" w:rsidRDefault="00D84E26" w:rsidP="00E22CDD">
            <w:pPr>
              <w:ind w:right="-180"/>
              <w:jc w:val="center"/>
            </w:pPr>
            <w:r w:rsidRPr="00303D7B">
              <w:t>-</w:t>
            </w:r>
          </w:p>
          <w:p w:rsidR="00D84E26" w:rsidRPr="00303D7B" w:rsidRDefault="00D84E26" w:rsidP="00E22CDD">
            <w:pPr>
              <w:ind w:right="-180"/>
              <w:jc w:val="center"/>
            </w:pPr>
          </w:p>
          <w:p w:rsidR="00D84E26" w:rsidRPr="00303D7B" w:rsidRDefault="00D84E26" w:rsidP="00E22CDD">
            <w:pPr>
              <w:ind w:right="-180"/>
            </w:pPr>
          </w:p>
        </w:tc>
      </w:tr>
      <w:tr w:rsidR="00D84E26" w:rsidRPr="00143EAE" w:rsidTr="00E22CDD">
        <w:tc>
          <w:tcPr>
            <w:tcW w:w="844" w:type="dxa"/>
            <w:tcBorders>
              <w:bottom w:val="single" w:sz="12" w:space="0" w:color="auto"/>
            </w:tcBorders>
          </w:tcPr>
          <w:p w:rsidR="00D84E26" w:rsidRPr="00143EAE" w:rsidRDefault="00D84E26" w:rsidP="00E22CDD">
            <w:pPr>
              <w:ind w:right="-180"/>
              <w:rPr>
                <w:b/>
              </w:rPr>
            </w:pPr>
            <w:r w:rsidRPr="00143EAE">
              <w:rPr>
                <w:b/>
              </w:rPr>
              <w:t xml:space="preserve">     </w:t>
            </w:r>
          </w:p>
          <w:p w:rsidR="00D84E26" w:rsidRPr="00143EAE" w:rsidRDefault="00D84E26" w:rsidP="00E22CDD">
            <w:pPr>
              <w:ind w:right="-180"/>
            </w:pPr>
            <w:r>
              <w:t xml:space="preserve">     3</w:t>
            </w:r>
            <w:r w:rsidRPr="00143EAE">
              <w:t>.</w:t>
            </w:r>
          </w:p>
        </w:tc>
        <w:tc>
          <w:tcPr>
            <w:tcW w:w="4955" w:type="dxa"/>
            <w:tcBorders>
              <w:bottom w:val="single" w:sz="12" w:space="0" w:color="auto"/>
            </w:tcBorders>
          </w:tcPr>
          <w:p w:rsidR="00D84E26" w:rsidRPr="00143EAE" w:rsidRDefault="00D84E26" w:rsidP="00E22CDD">
            <w:pPr>
              <w:ind w:right="-180"/>
            </w:pPr>
          </w:p>
          <w:p w:rsidR="00D84E26" w:rsidRPr="00143EAE" w:rsidRDefault="00D84E26" w:rsidP="00E22CDD">
            <w:pPr>
              <w:ind w:right="-180"/>
            </w:pPr>
            <w:r w:rsidRPr="00143EAE">
              <w:rPr>
                <w:b/>
              </w:rPr>
              <w:t xml:space="preserve">952 – </w:t>
            </w:r>
            <w:r w:rsidRPr="00143EAE">
              <w:t>Przychody z zaciągniętych pożyczek i kredytów na rynku krajowym</w:t>
            </w:r>
          </w:p>
        </w:tc>
        <w:tc>
          <w:tcPr>
            <w:tcW w:w="1752" w:type="dxa"/>
            <w:tcBorders>
              <w:bottom w:val="single" w:sz="12" w:space="0" w:color="auto"/>
            </w:tcBorders>
          </w:tcPr>
          <w:p w:rsidR="00D84E26" w:rsidRPr="00143EAE" w:rsidRDefault="00D84E26" w:rsidP="00E22CDD">
            <w:pPr>
              <w:ind w:right="-180"/>
            </w:pPr>
          </w:p>
          <w:p w:rsidR="00D84E26" w:rsidRPr="00143EAE" w:rsidRDefault="00D84E26" w:rsidP="00E22CDD">
            <w:pPr>
              <w:ind w:right="-180"/>
              <w:jc w:val="center"/>
            </w:pPr>
            <w:r>
              <w:t>5 381 750,56</w:t>
            </w:r>
          </w:p>
        </w:tc>
        <w:tc>
          <w:tcPr>
            <w:tcW w:w="1737" w:type="dxa"/>
            <w:tcBorders>
              <w:bottom w:val="single" w:sz="12" w:space="0" w:color="auto"/>
            </w:tcBorders>
          </w:tcPr>
          <w:p w:rsidR="00D84E26" w:rsidRPr="00143EAE" w:rsidRDefault="00D84E26" w:rsidP="00E22CDD">
            <w:pPr>
              <w:ind w:right="-180"/>
            </w:pPr>
          </w:p>
          <w:p w:rsidR="00D84E26" w:rsidRPr="00143EAE" w:rsidRDefault="00D84E26" w:rsidP="00E22CDD">
            <w:pPr>
              <w:ind w:right="-180"/>
              <w:jc w:val="center"/>
            </w:pPr>
            <w:r w:rsidRPr="00143EAE">
              <w:t>-</w:t>
            </w:r>
          </w:p>
          <w:p w:rsidR="00D84E26" w:rsidRPr="00143EAE" w:rsidRDefault="00D84E26" w:rsidP="00E22CDD">
            <w:pPr>
              <w:ind w:right="-180"/>
              <w:jc w:val="center"/>
            </w:pPr>
          </w:p>
          <w:p w:rsidR="00D84E26" w:rsidRPr="00143EAE" w:rsidRDefault="00D84E26" w:rsidP="00E22CDD">
            <w:pPr>
              <w:ind w:right="-180"/>
            </w:pPr>
          </w:p>
        </w:tc>
      </w:tr>
      <w:tr w:rsidR="00D84E26" w:rsidRPr="00303D7B" w:rsidTr="00E22CDD">
        <w:trPr>
          <w:trHeight w:val="554"/>
        </w:trPr>
        <w:tc>
          <w:tcPr>
            <w:tcW w:w="5799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84E26" w:rsidRPr="00303D7B" w:rsidRDefault="00D84E26" w:rsidP="00E22CDD">
            <w:pPr>
              <w:ind w:right="-180"/>
              <w:jc w:val="center"/>
              <w:rPr>
                <w:b/>
              </w:rPr>
            </w:pPr>
            <w:r w:rsidRPr="00303D7B">
              <w:rPr>
                <w:b/>
              </w:rPr>
              <w:t>Ogółem</w:t>
            </w:r>
          </w:p>
        </w:tc>
        <w:tc>
          <w:tcPr>
            <w:tcW w:w="17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84E26" w:rsidRPr="00303D7B" w:rsidRDefault="00D84E26" w:rsidP="00E22CDD">
            <w:pPr>
              <w:ind w:right="-180"/>
              <w:jc w:val="center"/>
            </w:pPr>
            <w:r>
              <w:t>12 388 204,00</w:t>
            </w:r>
          </w:p>
        </w:tc>
        <w:tc>
          <w:tcPr>
            <w:tcW w:w="17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84E26" w:rsidRPr="00303D7B" w:rsidRDefault="00D84E26" w:rsidP="00E22CDD">
            <w:pPr>
              <w:ind w:right="-180"/>
              <w:jc w:val="center"/>
            </w:pPr>
            <w:r w:rsidRPr="00303D7B">
              <w:t>540</w:t>
            </w:r>
            <w:r>
              <w:t> </w:t>
            </w:r>
            <w:r w:rsidRPr="00303D7B">
              <w:t>000</w:t>
            </w:r>
            <w:r>
              <w:t>,00</w:t>
            </w:r>
          </w:p>
        </w:tc>
      </w:tr>
    </w:tbl>
    <w:p w:rsidR="00D84E26" w:rsidRPr="00BF609C" w:rsidRDefault="00D84E26" w:rsidP="00D84E26">
      <w:pPr>
        <w:ind w:right="-180"/>
        <w:rPr>
          <w:b/>
        </w:rPr>
      </w:pPr>
    </w:p>
    <w:p w:rsidR="00D84E26" w:rsidRPr="008B5B26" w:rsidRDefault="00D84E26" w:rsidP="00D84E26">
      <w:pPr>
        <w:ind w:right="-180"/>
        <w:rPr>
          <w:b/>
          <w:color w:val="FF0000"/>
        </w:rPr>
      </w:pPr>
    </w:p>
    <w:p w:rsidR="00D84E26" w:rsidRPr="008B5B26" w:rsidRDefault="00D84E26" w:rsidP="00D84E26">
      <w:pPr>
        <w:ind w:right="-180"/>
        <w:rPr>
          <w:b/>
          <w:color w:val="FF0000"/>
        </w:rPr>
      </w:pPr>
    </w:p>
    <w:p w:rsidR="00D84E26" w:rsidRPr="008B5B26" w:rsidRDefault="00D84E26" w:rsidP="00D84E26">
      <w:pPr>
        <w:ind w:right="-180"/>
        <w:rPr>
          <w:b/>
          <w:color w:val="FF0000"/>
        </w:rPr>
      </w:pPr>
    </w:p>
    <w:p w:rsidR="00D84E26" w:rsidRPr="008B5B26" w:rsidRDefault="00D84E26" w:rsidP="00D84E26">
      <w:pPr>
        <w:ind w:right="-180"/>
        <w:rPr>
          <w:b/>
          <w:color w:val="FF0000"/>
        </w:rPr>
      </w:pPr>
    </w:p>
    <w:p w:rsidR="00D84E26" w:rsidRPr="008B5B26" w:rsidRDefault="00D84E26" w:rsidP="00D84E26">
      <w:pPr>
        <w:ind w:right="-180"/>
        <w:rPr>
          <w:b/>
          <w:color w:val="FF0000"/>
        </w:rPr>
      </w:pP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</w:p>
    <w:p w:rsidR="00D84E26" w:rsidRPr="008B5B26" w:rsidRDefault="00D84E26" w:rsidP="00D84E26">
      <w:pPr>
        <w:ind w:right="-180"/>
        <w:rPr>
          <w:b/>
          <w:color w:val="FF0000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Pr="002274D4" w:rsidRDefault="00D84E26" w:rsidP="00D84E26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Załącznik Nr 4</w:t>
      </w:r>
      <w:r w:rsidRPr="002274D4">
        <w:rPr>
          <w:sz w:val="18"/>
          <w:szCs w:val="18"/>
        </w:rPr>
        <w:t xml:space="preserve"> do Zarządzenia N</w:t>
      </w:r>
      <w:r>
        <w:rPr>
          <w:sz w:val="18"/>
          <w:szCs w:val="18"/>
        </w:rPr>
        <w:t>r 149/2018</w:t>
      </w:r>
      <w:r w:rsidRPr="002274D4">
        <w:rPr>
          <w:sz w:val="18"/>
          <w:szCs w:val="18"/>
        </w:rPr>
        <w:t xml:space="preserve"> </w:t>
      </w:r>
    </w:p>
    <w:p w:rsidR="00D84E26" w:rsidRPr="002274D4" w:rsidRDefault="00D84E26" w:rsidP="00D84E26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D84E26" w:rsidRDefault="00D84E26" w:rsidP="00D84E26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 9 lipca  2018 r.</w:t>
      </w: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Pr="00052BBF" w:rsidRDefault="00D84E26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U C H W A Ł A  nr  </w:t>
      </w:r>
    </w:p>
    <w:p w:rsidR="00D84E26" w:rsidRDefault="00D84E26" w:rsidP="00D84E26">
      <w:pPr>
        <w:jc w:val="center"/>
        <w:rPr>
          <w:b/>
        </w:rPr>
      </w:pPr>
      <w:r>
        <w:rPr>
          <w:b/>
        </w:rPr>
        <w:t>Rady  Gminy  Kamieniec  Ząbkowicki</w:t>
      </w:r>
    </w:p>
    <w:p w:rsidR="00D84E26" w:rsidRPr="00556C5E" w:rsidRDefault="00D84E26" w:rsidP="00D84E26">
      <w:pPr>
        <w:jc w:val="center"/>
        <w:rPr>
          <w:b/>
          <w:bCs/>
        </w:rPr>
      </w:pPr>
      <w:r>
        <w:rPr>
          <w:b/>
        </w:rPr>
        <w:t xml:space="preserve">z dnia </w:t>
      </w:r>
    </w:p>
    <w:p w:rsidR="00D84E26" w:rsidRPr="00EC2816" w:rsidRDefault="00D84E26" w:rsidP="00D84E26">
      <w:pPr>
        <w:rPr>
          <w:b/>
        </w:rPr>
      </w:pPr>
    </w:p>
    <w:p w:rsidR="00D84E26" w:rsidRPr="00EC2816" w:rsidRDefault="00D84E26" w:rsidP="00D84E26">
      <w:r w:rsidRPr="00EC2816">
        <w:rPr>
          <w:b/>
        </w:rPr>
        <w:t xml:space="preserve">w sprawie </w:t>
      </w:r>
      <w:r>
        <w:t>zaciągnięcia kredytu długoterminowego</w:t>
      </w:r>
      <w:r w:rsidRPr="00EC2816">
        <w:t>.</w:t>
      </w:r>
    </w:p>
    <w:p w:rsidR="00D84E26" w:rsidRPr="00EC2816" w:rsidRDefault="00D84E26" w:rsidP="00D84E26"/>
    <w:p w:rsidR="00D84E26" w:rsidRPr="00EC2816" w:rsidRDefault="00D84E26" w:rsidP="00D84E26">
      <w:pPr>
        <w:rPr>
          <w:color w:val="FF0000"/>
        </w:rPr>
      </w:pPr>
    </w:p>
    <w:p w:rsidR="00D84E26" w:rsidRDefault="00D84E26" w:rsidP="00D84E26">
      <w:pPr>
        <w:ind w:firstLine="709"/>
        <w:jc w:val="both"/>
      </w:pPr>
      <w:r w:rsidRPr="005A2CB3">
        <w:t xml:space="preserve">Na podstawie art.18 ust.2 </w:t>
      </w:r>
      <w:proofErr w:type="spellStart"/>
      <w:r w:rsidRPr="005A2CB3">
        <w:t>pkt</w:t>
      </w:r>
      <w:proofErr w:type="spellEnd"/>
      <w:r w:rsidRPr="005A2CB3">
        <w:t xml:space="preserve"> </w:t>
      </w:r>
      <w:r>
        <w:t xml:space="preserve">9 lit. c </w:t>
      </w:r>
      <w:r w:rsidRPr="00F92EE3">
        <w:t>i art. 58</w:t>
      </w:r>
      <w:r>
        <w:t xml:space="preserve"> </w:t>
      </w:r>
      <w:r w:rsidRPr="005A2CB3">
        <w:t>ustawy z dnia 8 marca 1990 r. o sam</w:t>
      </w:r>
      <w:r w:rsidRPr="005A2CB3">
        <w:t>o</w:t>
      </w:r>
      <w:r w:rsidRPr="00160BFF">
        <w:t xml:space="preserve">rządzie gminnym </w:t>
      </w:r>
      <w:r>
        <w:t>(</w:t>
      </w:r>
      <w:proofErr w:type="spellStart"/>
      <w:r w:rsidRPr="0029104E">
        <w:t>t.j</w:t>
      </w:r>
      <w:proofErr w:type="spellEnd"/>
      <w:r w:rsidRPr="0029104E">
        <w:t xml:space="preserve">. </w:t>
      </w:r>
      <w:proofErr w:type="spellStart"/>
      <w:r w:rsidRPr="0029104E">
        <w:t>Dz.U</w:t>
      </w:r>
      <w:proofErr w:type="spellEnd"/>
      <w:r w:rsidRPr="0029104E">
        <w:t>. z 2018 r. poz. 994 ze zm.</w:t>
      </w:r>
      <w:r w:rsidRPr="00160BFF">
        <w:t xml:space="preserve">) oraz art. 89 ust. 1 </w:t>
      </w:r>
      <w:proofErr w:type="spellStart"/>
      <w:r w:rsidRPr="00160BFF">
        <w:t>pkt</w:t>
      </w:r>
      <w:proofErr w:type="spellEnd"/>
      <w:r w:rsidRPr="00160BFF">
        <w:t xml:space="preserve"> 2 i art. 217 ust. 2 </w:t>
      </w:r>
      <w:proofErr w:type="spellStart"/>
      <w:r w:rsidRPr="00160BFF">
        <w:t>pkt</w:t>
      </w:r>
      <w:proofErr w:type="spellEnd"/>
      <w:r w:rsidRPr="00160BFF">
        <w:t xml:space="preserve"> 2 ustawy z dnia 27 sierpnia 2009 r. o finansach publicznych (</w:t>
      </w:r>
      <w:proofErr w:type="spellStart"/>
      <w:r>
        <w:t>t.j</w:t>
      </w:r>
      <w:proofErr w:type="spellEnd"/>
      <w:r w:rsidRPr="00160BFF">
        <w:t xml:space="preserve">. </w:t>
      </w:r>
      <w:proofErr w:type="spellStart"/>
      <w:r w:rsidRPr="0029104E">
        <w:t>Dz.U</w:t>
      </w:r>
      <w:proofErr w:type="spellEnd"/>
      <w:r w:rsidRPr="0029104E">
        <w:t>. z 2017 r. poz. 2077 ze zm.</w:t>
      </w:r>
      <w:r w:rsidRPr="005A2CB3">
        <w:t xml:space="preserve">) Rada Gminy </w:t>
      </w:r>
      <w:r>
        <w:t xml:space="preserve">w Kamieńcu Ząbkowickim </w:t>
      </w:r>
      <w:r w:rsidRPr="005A2CB3">
        <w:t>uchwala co n</w:t>
      </w:r>
      <w:r w:rsidRPr="005A2CB3">
        <w:t>a</w:t>
      </w:r>
      <w:r w:rsidRPr="005A2CB3">
        <w:t>stępuje:</w:t>
      </w:r>
    </w:p>
    <w:p w:rsidR="00D84E26" w:rsidRPr="005A2CB3" w:rsidRDefault="00D84E26" w:rsidP="00D84E26">
      <w:pPr>
        <w:ind w:firstLine="709"/>
        <w:jc w:val="both"/>
      </w:pPr>
    </w:p>
    <w:p w:rsidR="00D84E26" w:rsidRPr="00137748" w:rsidRDefault="00D84E26" w:rsidP="00D84E26">
      <w:pPr>
        <w:jc w:val="center"/>
        <w:rPr>
          <w:b/>
        </w:rPr>
      </w:pPr>
      <w:r w:rsidRPr="00137748">
        <w:rPr>
          <w:b/>
        </w:rPr>
        <w:t>§ 1</w:t>
      </w:r>
    </w:p>
    <w:p w:rsidR="00D84E26" w:rsidRDefault="00D84E26" w:rsidP="00D84E26">
      <w:pPr>
        <w:autoSpaceDE w:val="0"/>
        <w:autoSpaceDN w:val="0"/>
        <w:adjustRightInd w:val="0"/>
        <w:jc w:val="both"/>
      </w:pPr>
      <w:r w:rsidRPr="00241D11">
        <w:t>Post</w:t>
      </w:r>
      <w:r>
        <w:t>anawia się zaciągnąć w roku 2018</w:t>
      </w:r>
      <w:r w:rsidRPr="00241D11">
        <w:t xml:space="preserve"> długoterminowy kredyt w wysokości do </w:t>
      </w:r>
      <w:r>
        <w:t>2 781 </w:t>
      </w:r>
      <w:r w:rsidRPr="0029104E">
        <w:t>750,56</w:t>
      </w:r>
      <w:r>
        <w:t> </w:t>
      </w:r>
      <w:r w:rsidRPr="00241D11">
        <w:t>zł</w:t>
      </w:r>
      <w:r>
        <w:t xml:space="preserve"> na finansowanie planowanego deficytu budżetu gminy na rok 2018.</w:t>
      </w:r>
    </w:p>
    <w:p w:rsidR="00D84E26" w:rsidRDefault="00D84E26" w:rsidP="00D84E26">
      <w:pPr>
        <w:autoSpaceDE w:val="0"/>
        <w:autoSpaceDN w:val="0"/>
        <w:adjustRightInd w:val="0"/>
        <w:jc w:val="both"/>
      </w:pPr>
    </w:p>
    <w:p w:rsidR="00D84E26" w:rsidRPr="00137748" w:rsidRDefault="00D84E26" w:rsidP="00D84E26">
      <w:pPr>
        <w:jc w:val="center"/>
        <w:rPr>
          <w:b/>
        </w:rPr>
      </w:pPr>
      <w:r>
        <w:rPr>
          <w:b/>
        </w:rPr>
        <w:t>§ 2</w:t>
      </w:r>
    </w:p>
    <w:p w:rsidR="00D84E26" w:rsidRDefault="00D84E26" w:rsidP="00D84E26">
      <w:pPr>
        <w:autoSpaceDE w:val="0"/>
        <w:autoSpaceDN w:val="0"/>
        <w:adjustRightInd w:val="0"/>
        <w:jc w:val="both"/>
      </w:pPr>
      <w:r>
        <w:t>Wybór banku do udzielenia i obsługi kredytu nastąpi w trybie przepisów ustawy z dnia 29 stycznia 2004 r. Prawo zamówień publicznych (</w:t>
      </w:r>
      <w:proofErr w:type="spellStart"/>
      <w:r>
        <w:t>t.j</w:t>
      </w:r>
      <w:proofErr w:type="spellEnd"/>
      <w:r>
        <w:t xml:space="preserve">. </w:t>
      </w:r>
      <w:proofErr w:type="spellStart"/>
      <w:r>
        <w:t>Dz.U</w:t>
      </w:r>
      <w:proofErr w:type="spellEnd"/>
      <w:r>
        <w:t>. z 2017</w:t>
      </w:r>
      <w:r w:rsidRPr="00160BFF">
        <w:t xml:space="preserve"> r. poz. </w:t>
      </w:r>
      <w:r>
        <w:t xml:space="preserve">1579 </w:t>
      </w:r>
      <w:r w:rsidRPr="00160BFF">
        <w:t>ze zm.)</w:t>
      </w:r>
      <w:r>
        <w:t>.</w:t>
      </w:r>
    </w:p>
    <w:p w:rsidR="00D84E26" w:rsidRDefault="00D84E26" w:rsidP="00D84E26">
      <w:pPr>
        <w:autoSpaceDE w:val="0"/>
        <w:autoSpaceDN w:val="0"/>
        <w:adjustRightInd w:val="0"/>
        <w:jc w:val="both"/>
      </w:pPr>
    </w:p>
    <w:p w:rsidR="00D84E26" w:rsidRDefault="00D84E26" w:rsidP="00D84E26">
      <w:pPr>
        <w:jc w:val="center"/>
        <w:rPr>
          <w:b/>
        </w:rPr>
      </w:pPr>
      <w:r>
        <w:rPr>
          <w:b/>
        </w:rPr>
        <w:t>§ 3</w:t>
      </w:r>
    </w:p>
    <w:p w:rsidR="00D84E26" w:rsidRDefault="00D84E26" w:rsidP="00D84E26">
      <w:pPr>
        <w:autoSpaceDE w:val="0"/>
        <w:autoSpaceDN w:val="0"/>
        <w:adjustRightInd w:val="0"/>
        <w:jc w:val="both"/>
      </w:pPr>
      <w:r w:rsidRPr="00241D11">
        <w:t>Spłata kredytu nastą</w:t>
      </w:r>
      <w:r>
        <w:t>pi w latach 2020-2039</w:t>
      </w:r>
      <w:r w:rsidRPr="00241D11">
        <w:t xml:space="preserve"> w ratach określonych w umowie kredytowej.</w:t>
      </w:r>
    </w:p>
    <w:p w:rsidR="00D84E26" w:rsidRDefault="00D84E26" w:rsidP="00D84E26">
      <w:pPr>
        <w:autoSpaceDE w:val="0"/>
        <w:autoSpaceDN w:val="0"/>
        <w:adjustRightInd w:val="0"/>
        <w:jc w:val="both"/>
      </w:pPr>
    </w:p>
    <w:p w:rsidR="00D84E26" w:rsidRDefault="00D84E26" w:rsidP="00D84E26">
      <w:pPr>
        <w:jc w:val="center"/>
        <w:rPr>
          <w:b/>
        </w:rPr>
      </w:pPr>
      <w:r>
        <w:rPr>
          <w:b/>
        </w:rPr>
        <w:t>§ 4</w:t>
      </w:r>
    </w:p>
    <w:p w:rsidR="00D84E26" w:rsidRDefault="00D84E26" w:rsidP="00D84E26">
      <w:pPr>
        <w:autoSpaceDE w:val="0"/>
        <w:autoSpaceDN w:val="0"/>
        <w:adjustRightInd w:val="0"/>
        <w:jc w:val="both"/>
      </w:pPr>
      <w:r w:rsidRPr="00A42C71">
        <w:t xml:space="preserve">Zabezpieczeniem kredytu </w:t>
      </w:r>
      <w:r>
        <w:t>oraz należności ubocznych</w:t>
      </w:r>
      <w:r w:rsidRPr="00A42C71">
        <w:t xml:space="preserve"> będzie weksel </w:t>
      </w:r>
      <w:proofErr w:type="spellStart"/>
      <w:r w:rsidRPr="00A42C71">
        <w:t>in</w:t>
      </w:r>
      <w:proofErr w:type="spellEnd"/>
      <w:r w:rsidRPr="00A42C71">
        <w:t xml:space="preserve"> blanco wraz z deklar</w:t>
      </w:r>
      <w:r w:rsidRPr="00A42C71">
        <w:t>a</w:t>
      </w:r>
      <w:r w:rsidRPr="00A42C71">
        <w:t>cją wekslową.</w:t>
      </w:r>
    </w:p>
    <w:p w:rsidR="00D84E26" w:rsidRPr="00AB5290" w:rsidRDefault="00D84E26" w:rsidP="00D84E26">
      <w:pPr>
        <w:autoSpaceDE w:val="0"/>
        <w:autoSpaceDN w:val="0"/>
        <w:adjustRightInd w:val="0"/>
      </w:pPr>
    </w:p>
    <w:p w:rsidR="00D84E26" w:rsidRDefault="00D84E26" w:rsidP="00D84E26">
      <w:pPr>
        <w:jc w:val="center"/>
        <w:rPr>
          <w:b/>
        </w:rPr>
      </w:pPr>
      <w:r>
        <w:rPr>
          <w:b/>
        </w:rPr>
        <w:t>§ 5</w:t>
      </w:r>
    </w:p>
    <w:p w:rsidR="00D84E26" w:rsidRDefault="00D84E26" w:rsidP="00D84E26">
      <w:pPr>
        <w:autoSpaceDE w:val="0"/>
        <w:autoSpaceDN w:val="0"/>
        <w:adjustRightInd w:val="0"/>
        <w:jc w:val="both"/>
      </w:pPr>
      <w:r>
        <w:t xml:space="preserve">Źródłem pokrycia zobowiązań finansowych wynikających z kredytu </w:t>
      </w:r>
      <w:r w:rsidRPr="00241D11">
        <w:t>oraz ustanowionego zabezpieczenia kredytu będą dochody wł</w:t>
      </w:r>
      <w:r w:rsidRPr="00241D11">
        <w:t>a</w:t>
      </w:r>
      <w:r w:rsidRPr="00241D11">
        <w:t>sne Gminy.</w:t>
      </w:r>
    </w:p>
    <w:p w:rsidR="00D84E26" w:rsidRDefault="00D84E26" w:rsidP="00D84E26">
      <w:pPr>
        <w:autoSpaceDE w:val="0"/>
        <w:autoSpaceDN w:val="0"/>
        <w:adjustRightInd w:val="0"/>
        <w:jc w:val="both"/>
      </w:pPr>
    </w:p>
    <w:p w:rsidR="00D84E26" w:rsidRDefault="00D84E26" w:rsidP="00D84E26">
      <w:pPr>
        <w:jc w:val="center"/>
        <w:rPr>
          <w:b/>
        </w:rPr>
      </w:pPr>
      <w:r>
        <w:rPr>
          <w:b/>
        </w:rPr>
        <w:t>§ 6</w:t>
      </w:r>
    </w:p>
    <w:p w:rsidR="00D84E26" w:rsidRDefault="00D84E26" w:rsidP="00D84E26">
      <w:pPr>
        <w:autoSpaceDE w:val="0"/>
        <w:autoSpaceDN w:val="0"/>
        <w:adjustRightInd w:val="0"/>
        <w:jc w:val="both"/>
      </w:pPr>
      <w:r w:rsidRPr="00394C98">
        <w:t>Upoważnia się</w:t>
      </w:r>
      <w:r>
        <w:t xml:space="preserve"> Wójta Gminy do zawarcia umowy</w:t>
      </w:r>
      <w:r w:rsidRPr="00394C98">
        <w:t xml:space="preserve"> </w:t>
      </w:r>
      <w:r>
        <w:t xml:space="preserve">kredytowej </w:t>
      </w:r>
      <w:r w:rsidRPr="00394C98">
        <w:t>oraz zaciągnięcia zobowiązań w</w:t>
      </w:r>
      <w:r w:rsidRPr="00394C98">
        <w:t>e</w:t>
      </w:r>
      <w:r w:rsidRPr="00394C98">
        <w:t>kslowych</w:t>
      </w:r>
      <w:r>
        <w:t xml:space="preserve"> </w:t>
      </w:r>
      <w:r w:rsidRPr="00394C98">
        <w:t xml:space="preserve">w celu zabezpieczenia </w:t>
      </w:r>
      <w:r>
        <w:t xml:space="preserve">kredytu </w:t>
      </w:r>
      <w:r w:rsidRPr="00394C98">
        <w:t>zgodnie z warunkami określonymi w tej umowie.</w:t>
      </w:r>
    </w:p>
    <w:p w:rsidR="00D84E26" w:rsidRPr="00394C98" w:rsidRDefault="00D84E26" w:rsidP="00D84E26">
      <w:pPr>
        <w:autoSpaceDE w:val="0"/>
        <w:autoSpaceDN w:val="0"/>
        <w:adjustRightInd w:val="0"/>
        <w:jc w:val="both"/>
      </w:pPr>
    </w:p>
    <w:p w:rsidR="00D84E26" w:rsidRDefault="00D84E26" w:rsidP="00D84E26">
      <w:pPr>
        <w:jc w:val="center"/>
        <w:rPr>
          <w:b/>
        </w:rPr>
      </w:pPr>
      <w:r>
        <w:rPr>
          <w:b/>
        </w:rPr>
        <w:t>§ 7</w:t>
      </w:r>
    </w:p>
    <w:p w:rsidR="00D84E26" w:rsidRDefault="00D84E26" w:rsidP="00D84E26">
      <w:pPr>
        <w:jc w:val="both"/>
      </w:pPr>
      <w:r w:rsidRPr="00FA0AED">
        <w:t>Wykonanie uchwały powierza się Wójtowi Gminy Kamieniec Ząbkowicki.</w:t>
      </w:r>
    </w:p>
    <w:p w:rsidR="00D84E26" w:rsidRPr="00FA0AED" w:rsidRDefault="00D84E26" w:rsidP="00D84E26">
      <w:pPr>
        <w:jc w:val="both"/>
      </w:pPr>
    </w:p>
    <w:p w:rsidR="00D84E26" w:rsidRPr="00BE7263" w:rsidRDefault="00D84E26" w:rsidP="00D84E26">
      <w:pPr>
        <w:jc w:val="center"/>
        <w:rPr>
          <w:b/>
        </w:rPr>
      </w:pPr>
      <w:r w:rsidRPr="00BE7263">
        <w:rPr>
          <w:b/>
        </w:rPr>
        <w:t>§ 8</w:t>
      </w:r>
    </w:p>
    <w:p w:rsidR="00D84E26" w:rsidRPr="00FA0AED" w:rsidRDefault="00D84E26" w:rsidP="00D84E26">
      <w:pPr>
        <w:jc w:val="both"/>
      </w:pPr>
      <w:r w:rsidRPr="00FA0AED">
        <w:t>Uchwała wchodzi w życie z dniem podjęcia.</w:t>
      </w:r>
    </w:p>
    <w:p w:rsidR="00D84E26" w:rsidRPr="004972B1" w:rsidRDefault="00D84E26" w:rsidP="00D84E26">
      <w:pPr>
        <w:tabs>
          <w:tab w:val="decimal" w:pos="8280"/>
        </w:tabs>
        <w:jc w:val="center"/>
        <w:rPr>
          <w:b/>
          <w:color w:val="FF0000"/>
        </w:rPr>
      </w:pPr>
    </w:p>
    <w:p w:rsidR="00D84E26" w:rsidRDefault="00D84E26" w:rsidP="00D84E26">
      <w:pPr>
        <w:tabs>
          <w:tab w:val="decimal" w:pos="8280"/>
        </w:tabs>
        <w:jc w:val="center"/>
        <w:rPr>
          <w:b/>
          <w:color w:val="FF0000"/>
        </w:rPr>
      </w:pPr>
    </w:p>
    <w:p w:rsidR="00D84E26" w:rsidRDefault="00D84E26" w:rsidP="00D84E26">
      <w:pPr>
        <w:tabs>
          <w:tab w:val="decimal" w:pos="8280"/>
        </w:tabs>
        <w:jc w:val="center"/>
        <w:rPr>
          <w:b/>
          <w:color w:val="FF0000"/>
        </w:rPr>
      </w:pPr>
    </w:p>
    <w:p w:rsidR="00D84E26" w:rsidRDefault="00D84E26" w:rsidP="006E4D9B">
      <w:pPr>
        <w:pStyle w:val="Nagwek20"/>
        <w:keepNext/>
        <w:keepLines/>
        <w:shd w:val="clear" w:color="auto" w:fill="auto"/>
        <w:spacing w:before="0" w:line="360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</w:p>
    <w:p w:rsidR="00D84E26" w:rsidRPr="006E4D9B" w:rsidRDefault="00D84E26" w:rsidP="006E4D9B">
      <w:pPr>
        <w:pStyle w:val="Nagwek20"/>
        <w:keepNext/>
        <w:keepLines/>
        <w:shd w:val="clear" w:color="auto" w:fill="auto"/>
        <w:spacing w:before="0" w:line="36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</w:t>
      </w:r>
      <w:r w:rsidR="006E4D9B">
        <w:rPr>
          <w:sz w:val="24"/>
          <w:szCs w:val="24"/>
        </w:rPr>
        <w:t xml:space="preserve">              </w:t>
      </w:r>
    </w:p>
    <w:p w:rsidR="00D84E26" w:rsidRDefault="00D84E26" w:rsidP="00D84E26">
      <w:pPr>
        <w:tabs>
          <w:tab w:val="decimal" w:pos="8280"/>
        </w:tabs>
        <w:jc w:val="center"/>
        <w:rPr>
          <w:b/>
        </w:rPr>
      </w:pPr>
    </w:p>
    <w:p w:rsidR="00D84E26" w:rsidRPr="00904B57" w:rsidRDefault="00D84E26" w:rsidP="00D84E26">
      <w:pPr>
        <w:tabs>
          <w:tab w:val="decimal" w:pos="8280"/>
        </w:tabs>
        <w:jc w:val="center"/>
        <w:rPr>
          <w:b/>
        </w:rPr>
      </w:pPr>
      <w:r w:rsidRPr="00904B57">
        <w:rPr>
          <w:b/>
        </w:rPr>
        <w:t>Uzasadnienie</w:t>
      </w: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  <w:r>
        <w:t>Podjęcie niniejszej uchwały ma na celu zabezpieczenie środków niezbędnych na finansow</w:t>
      </w:r>
      <w:r>
        <w:t>a</w:t>
      </w:r>
      <w:r>
        <w:t>nie planowanego deficytu budżetu gminy na rok 2018, który wynika ze zmian wprowadzanych do uchw</w:t>
      </w:r>
      <w:r>
        <w:t>a</w:t>
      </w:r>
      <w:r>
        <w:t>ły budżetowej na rok bieżący. Uchwała służy zatem zrównoważeniu budżetu gminy na 2018 rok i jej podjęcie przez o</w:t>
      </w:r>
      <w:r>
        <w:t>r</w:t>
      </w:r>
      <w:r>
        <w:t>gan stanowiący w proponowanym brzmieniu jest zatem konieczne i uz</w:t>
      </w:r>
      <w:r>
        <w:t>a</w:t>
      </w:r>
      <w:r>
        <w:t>sadnione.</w:t>
      </w: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</w:t>
      </w: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6E4D9B" w:rsidRDefault="006E4D9B" w:rsidP="00D84E26">
      <w:pPr>
        <w:rPr>
          <w:sz w:val="18"/>
          <w:szCs w:val="18"/>
        </w:rPr>
      </w:pPr>
    </w:p>
    <w:p w:rsidR="006E4D9B" w:rsidRDefault="006E4D9B" w:rsidP="00D84E26">
      <w:pPr>
        <w:rPr>
          <w:sz w:val="18"/>
          <w:szCs w:val="18"/>
        </w:rPr>
      </w:pPr>
    </w:p>
    <w:p w:rsidR="006E4D9B" w:rsidRDefault="006E4D9B" w:rsidP="00D84E26">
      <w:pPr>
        <w:rPr>
          <w:sz w:val="18"/>
          <w:szCs w:val="18"/>
        </w:rPr>
      </w:pPr>
    </w:p>
    <w:p w:rsidR="006E4D9B" w:rsidRDefault="006E4D9B" w:rsidP="00D84E26">
      <w:pPr>
        <w:rPr>
          <w:sz w:val="18"/>
          <w:szCs w:val="18"/>
        </w:rPr>
      </w:pPr>
    </w:p>
    <w:p w:rsidR="006E4D9B" w:rsidRDefault="006E4D9B" w:rsidP="00D84E26">
      <w:pPr>
        <w:rPr>
          <w:sz w:val="18"/>
          <w:szCs w:val="18"/>
        </w:rPr>
      </w:pPr>
    </w:p>
    <w:p w:rsidR="006E4D9B" w:rsidRDefault="006E4D9B" w:rsidP="00D84E26">
      <w:pPr>
        <w:rPr>
          <w:sz w:val="18"/>
          <w:szCs w:val="18"/>
        </w:rPr>
      </w:pPr>
    </w:p>
    <w:p w:rsidR="006E4D9B" w:rsidRDefault="006E4D9B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Pr="002274D4" w:rsidRDefault="00D84E26" w:rsidP="00D84E26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Załącznik Nr 5</w:t>
      </w:r>
      <w:r w:rsidRPr="002274D4">
        <w:rPr>
          <w:sz w:val="18"/>
          <w:szCs w:val="18"/>
        </w:rPr>
        <w:t xml:space="preserve"> do Zarządzenia N</w:t>
      </w:r>
      <w:r>
        <w:rPr>
          <w:sz w:val="18"/>
          <w:szCs w:val="18"/>
        </w:rPr>
        <w:t>r 149/2018</w:t>
      </w:r>
      <w:r w:rsidRPr="002274D4">
        <w:rPr>
          <w:sz w:val="18"/>
          <w:szCs w:val="18"/>
        </w:rPr>
        <w:t xml:space="preserve"> </w:t>
      </w:r>
    </w:p>
    <w:p w:rsidR="00D84E26" w:rsidRPr="002274D4" w:rsidRDefault="00D84E26" w:rsidP="00D84E26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D84E26" w:rsidRDefault="00D84E26" w:rsidP="00D84E26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 9 lipca  2018 r.</w:t>
      </w: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U C H W A Ł A  nr  </w:t>
      </w:r>
    </w:p>
    <w:p w:rsidR="00D84E26" w:rsidRDefault="00D84E26" w:rsidP="00D84E26">
      <w:pPr>
        <w:jc w:val="center"/>
        <w:rPr>
          <w:b/>
        </w:rPr>
      </w:pPr>
      <w:r>
        <w:rPr>
          <w:b/>
        </w:rPr>
        <w:t>Rady  Gminy  Kamieniec  Ząbkowicki</w:t>
      </w:r>
    </w:p>
    <w:p w:rsidR="00D84E26" w:rsidRDefault="00D84E26" w:rsidP="00D84E26">
      <w:pPr>
        <w:jc w:val="center"/>
        <w:rPr>
          <w:b/>
          <w:bCs/>
        </w:rPr>
      </w:pPr>
      <w:r>
        <w:rPr>
          <w:b/>
        </w:rPr>
        <w:t xml:space="preserve">z dnia </w:t>
      </w:r>
    </w:p>
    <w:p w:rsidR="00D84E26" w:rsidRPr="00EC2816" w:rsidRDefault="00D84E26" w:rsidP="00D84E26">
      <w:pPr>
        <w:rPr>
          <w:b/>
        </w:rPr>
      </w:pPr>
    </w:p>
    <w:p w:rsidR="00D84E26" w:rsidRPr="00EC2816" w:rsidRDefault="00D84E26" w:rsidP="00D84E26">
      <w:pPr>
        <w:jc w:val="both"/>
      </w:pPr>
      <w:r w:rsidRPr="00EC2816">
        <w:rPr>
          <w:b/>
        </w:rPr>
        <w:t xml:space="preserve">w sprawie </w:t>
      </w:r>
      <w:r>
        <w:t>zaciągnięcia pożyczki długoterminowej z Wojewódzkiego Funduszu Ochrony Śr</w:t>
      </w:r>
      <w:r>
        <w:t>o</w:t>
      </w:r>
      <w:r>
        <w:t>dowiska i Gospodarki Wodnej we Wrocławiu</w:t>
      </w:r>
      <w:r w:rsidRPr="00EC2816">
        <w:t>.</w:t>
      </w:r>
    </w:p>
    <w:p w:rsidR="00D84E26" w:rsidRPr="00EC2816" w:rsidRDefault="00D84E26" w:rsidP="00D84E26"/>
    <w:p w:rsidR="00D84E26" w:rsidRPr="00EC2816" w:rsidRDefault="00D84E26" w:rsidP="00D84E26">
      <w:pPr>
        <w:rPr>
          <w:color w:val="FF0000"/>
        </w:rPr>
      </w:pPr>
    </w:p>
    <w:p w:rsidR="00D84E26" w:rsidRDefault="00D84E26" w:rsidP="00D84E26">
      <w:pPr>
        <w:ind w:firstLine="709"/>
        <w:jc w:val="both"/>
      </w:pPr>
      <w:r w:rsidRPr="005A2CB3">
        <w:t xml:space="preserve">Na podstawie art.18 ust.2 </w:t>
      </w:r>
      <w:proofErr w:type="spellStart"/>
      <w:r w:rsidRPr="005A2CB3">
        <w:t>pkt</w:t>
      </w:r>
      <w:proofErr w:type="spellEnd"/>
      <w:r w:rsidRPr="005A2CB3">
        <w:t xml:space="preserve"> </w:t>
      </w:r>
      <w:r>
        <w:t xml:space="preserve">9 lit. c </w:t>
      </w:r>
      <w:r w:rsidRPr="00F92EE3">
        <w:t>i art. 58</w:t>
      </w:r>
      <w:r>
        <w:t xml:space="preserve"> </w:t>
      </w:r>
      <w:r w:rsidRPr="005A2CB3">
        <w:t>ustawy z dnia 8 marca 1990 r. o sam</w:t>
      </w:r>
      <w:r w:rsidRPr="005A2CB3">
        <w:t>o</w:t>
      </w:r>
      <w:r w:rsidRPr="00160BFF">
        <w:t xml:space="preserve">rządzie gminnym </w:t>
      </w:r>
      <w:r>
        <w:t>(</w:t>
      </w:r>
      <w:proofErr w:type="spellStart"/>
      <w:r w:rsidRPr="0029104E">
        <w:t>t.j</w:t>
      </w:r>
      <w:proofErr w:type="spellEnd"/>
      <w:r w:rsidRPr="0029104E">
        <w:t xml:space="preserve">. </w:t>
      </w:r>
      <w:proofErr w:type="spellStart"/>
      <w:r w:rsidRPr="0029104E">
        <w:t>Dz.U</w:t>
      </w:r>
      <w:proofErr w:type="spellEnd"/>
      <w:r w:rsidRPr="0029104E">
        <w:t>. z 2018 r. poz. 994 ze zm.</w:t>
      </w:r>
      <w:r w:rsidRPr="00160BFF">
        <w:t xml:space="preserve">) oraz art. 89 ust. 1 </w:t>
      </w:r>
      <w:proofErr w:type="spellStart"/>
      <w:r w:rsidRPr="00160BFF">
        <w:t>pkt</w:t>
      </w:r>
      <w:proofErr w:type="spellEnd"/>
      <w:r w:rsidRPr="00160BFF">
        <w:t xml:space="preserve"> 2 i art. 217 ust. 2 </w:t>
      </w:r>
      <w:proofErr w:type="spellStart"/>
      <w:r w:rsidRPr="00553512">
        <w:t>pkt</w:t>
      </w:r>
      <w:proofErr w:type="spellEnd"/>
      <w:r w:rsidRPr="00553512">
        <w:t xml:space="preserve"> 3 ustawy z dnia 27 sierpnia 2009 r. o finansach publicznych (</w:t>
      </w:r>
      <w:proofErr w:type="spellStart"/>
      <w:r w:rsidRPr="00553512">
        <w:t>t.j</w:t>
      </w:r>
      <w:proofErr w:type="spellEnd"/>
      <w:r w:rsidRPr="00553512">
        <w:t xml:space="preserve">. </w:t>
      </w:r>
      <w:proofErr w:type="spellStart"/>
      <w:r w:rsidRPr="00553512">
        <w:t>Dz.U</w:t>
      </w:r>
      <w:proofErr w:type="spellEnd"/>
      <w:r w:rsidRPr="00553512">
        <w:t>. z 2017 r. poz. 2077</w:t>
      </w:r>
      <w:r w:rsidRPr="0029104E">
        <w:t xml:space="preserve"> ze zm.</w:t>
      </w:r>
      <w:r w:rsidRPr="005A2CB3">
        <w:t xml:space="preserve">) Rada Gminy </w:t>
      </w:r>
      <w:r>
        <w:t xml:space="preserve">w Kamieńcu Ząbkowickim </w:t>
      </w:r>
      <w:r w:rsidRPr="005A2CB3">
        <w:t>uchwala co n</w:t>
      </w:r>
      <w:r w:rsidRPr="005A2CB3">
        <w:t>a</w:t>
      </w:r>
      <w:r w:rsidRPr="005A2CB3">
        <w:t>stępuje:</w:t>
      </w:r>
    </w:p>
    <w:p w:rsidR="00D84E26" w:rsidRPr="005A2CB3" w:rsidRDefault="00D84E26" w:rsidP="00D84E26">
      <w:pPr>
        <w:ind w:firstLine="709"/>
        <w:jc w:val="both"/>
      </w:pPr>
    </w:p>
    <w:p w:rsidR="00D84E26" w:rsidRPr="00137748" w:rsidRDefault="00D84E26" w:rsidP="00D84E26">
      <w:pPr>
        <w:jc w:val="center"/>
        <w:rPr>
          <w:b/>
        </w:rPr>
      </w:pPr>
      <w:r w:rsidRPr="00137748">
        <w:rPr>
          <w:b/>
        </w:rPr>
        <w:t>§ 1</w:t>
      </w:r>
    </w:p>
    <w:p w:rsidR="00D84E26" w:rsidRDefault="00D84E26" w:rsidP="00D84E26">
      <w:pPr>
        <w:numPr>
          <w:ilvl w:val="0"/>
          <w:numId w:val="10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</w:pPr>
      <w:r w:rsidRPr="00241D11">
        <w:t>Post</w:t>
      </w:r>
      <w:r>
        <w:t>anawia się zaciągnąć w roku 2018 pożyczkę długoterminową z Wojewódzkiego Fu</w:t>
      </w:r>
      <w:r>
        <w:t>n</w:t>
      </w:r>
      <w:r>
        <w:t>duszu Ochrony Środowiska i Gospodarki Wodnej we Wrocławiu</w:t>
      </w:r>
      <w:r w:rsidRPr="00241D11">
        <w:t xml:space="preserve"> w wysokości do </w:t>
      </w:r>
      <w:r>
        <w:t>2 600 000,00 </w:t>
      </w:r>
      <w:r w:rsidRPr="00241D11">
        <w:t>zł</w:t>
      </w:r>
      <w:r>
        <w:t>.</w:t>
      </w:r>
    </w:p>
    <w:p w:rsidR="00D84E26" w:rsidRDefault="00D84E26" w:rsidP="00D84E26">
      <w:pPr>
        <w:numPr>
          <w:ilvl w:val="0"/>
          <w:numId w:val="10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</w:pPr>
      <w:r>
        <w:t>Pożyczkę, o której mowa w ust. 1, przeznacza się na finansowanie planowanego deficytu b</w:t>
      </w:r>
      <w:r>
        <w:t>u</w:t>
      </w:r>
      <w:r>
        <w:t xml:space="preserve">dżetu gminy na rok 2018, </w:t>
      </w:r>
      <w:r w:rsidRPr="00D160D0">
        <w:t>w związku z realizacją zadania inwestycyjnego pn.</w:t>
      </w:r>
      <w:r>
        <w:t xml:space="preserve"> „</w:t>
      </w:r>
      <w:r w:rsidRPr="00D160D0">
        <w:t>Budowa sieci wodociągowej w Doboszow</w:t>
      </w:r>
      <w:r w:rsidRPr="00D160D0">
        <w:t>i</w:t>
      </w:r>
      <w:r w:rsidRPr="00D160D0">
        <w:t>cach</w:t>
      </w:r>
      <w:r>
        <w:t>”.</w:t>
      </w:r>
    </w:p>
    <w:p w:rsidR="00D84E26" w:rsidRDefault="00D84E26" w:rsidP="00D84E26">
      <w:pPr>
        <w:autoSpaceDE w:val="0"/>
        <w:autoSpaceDN w:val="0"/>
        <w:adjustRightInd w:val="0"/>
        <w:jc w:val="both"/>
      </w:pPr>
    </w:p>
    <w:p w:rsidR="00D84E26" w:rsidRDefault="00D84E26" w:rsidP="00D84E26">
      <w:pPr>
        <w:jc w:val="center"/>
        <w:rPr>
          <w:b/>
        </w:rPr>
      </w:pPr>
      <w:r>
        <w:rPr>
          <w:b/>
        </w:rPr>
        <w:t>§ 2</w:t>
      </w:r>
    </w:p>
    <w:p w:rsidR="00D84E26" w:rsidRDefault="00D84E26" w:rsidP="00D84E26">
      <w:pPr>
        <w:autoSpaceDE w:val="0"/>
        <w:autoSpaceDN w:val="0"/>
        <w:adjustRightInd w:val="0"/>
        <w:jc w:val="both"/>
      </w:pPr>
      <w:r w:rsidRPr="00241D11">
        <w:t xml:space="preserve">Spłata </w:t>
      </w:r>
      <w:r>
        <w:t>pożyczki</w:t>
      </w:r>
      <w:r w:rsidRPr="00241D11">
        <w:t xml:space="preserve"> nastą</w:t>
      </w:r>
      <w:r>
        <w:t>pi w latach 2020-2044</w:t>
      </w:r>
      <w:r w:rsidRPr="00241D11">
        <w:t xml:space="preserve"> w ratach określonych w umowie </w:t>
      </w:r>
      <w:r>
        <w:t>pożyczki</w:t>
      </w:r>
      <w:r w:rsidRPr="00241D11">
        <w:t>.</w:t>
      </w:r>
    </w:p>
    <w:p w:rsidR="00D84E26" w:rsidRDefault="00D84E26" w:rsidP="00D84E26">
      <w:pPr>
        <w:autoSpaceDE w:val="0"/>
        <w:autoSpaceDN w:val="0"/>
        <w:adjustRightInd w:val="0"/>
        <w:jc w:val="both"/>
      </w:pPr>
    </w:p>
    <w:p w:rsidR="00D84E26" w:rsidRDefault="00D84E26" w:rsidP="00D84E26">
      <w:pPr>
        <w:jc w:val="center"/>
        <w:rPr>
          <w:b/>
        </w:rPr>
      </w:pPr>
      <w:r>
        <w:rPr>
          <w:b/>
        </w:rPr>
        <w:t>§ 3</w:t>
      </w:r>
    </w:p>
    <w:p w:rsidR="00D84E26" w:rsidRDefault="00D84E26" w:rsidP="00D84E26">
      <w:pPr>
        <w:autoSpaceDE w:val="0"/>
        <w:autoSpaceDN w:val="0"/>
        <w:adjustRightInd w:val="0"/>
        <w:jc w:val="both"/>
      </w:pPr>
      <w:r w:rsidRPr="00A42C71">
        <w:t xml:space="preserve">Zabezpieczeniem </w:t>
      </w:r>
      <w:r>
        <w:t>pożyczki</w:t>
      </w:r>
      <w:r w:rsidRPr="00A42C71">
        <w:t xml:space="preserve"> </w:t>
      </w:r>
      <w:r>
        <w:t>oraz należności ubocznych</w:t>
      </w:r>
      <w:r w:rsidRPr="00A42C71">
        <w:t xml:space="preserve"> będzie weksel </w:t>
      </w:r>
      <w:proofErr w:type="spellStart"/>
      <w:r w:rsidRPr="00A42C71">
        <w:t>in</w:t>
      </w:r>
      <w:proofErr w:type="spellEnd"/>
      <w:r w:rsidRPr="00A42C71">
        <w:t xml:space="preserve"> blanco wraz z dekl</w:t>
      </w:r>
      <w:r w:rsidRPr="00A42C71">
        <w:t>a</w:t>
      </w:r>
      <w:r w:rsidRPr="00A42C71">
        <w:t>racją wekslową.</w:t>
      </w:r>
    </w:p>
    <w:p w:rsidR="00D84E26" w:rsidRPr="00AB5290" w:rsidRDefault="00D84E26" w:rsidP="00D84E26">
      <w:pPr>
        <w:autoSpaceDE w:val="0"/>
        <w:autoSpaceDN w:val="0"/>
        <w:adjustRightInd w:val="0"/>
      </w:pPr>
    </w:p>
    <w:p w:rsidR="00D84E26" w:rsidRDefault="00D84E26" w:rsidP="00D84E26">
      <w:pPr>
        <w:jc w:val="center"/>
        <w:rPr>
          <w:b/>
        </w:rPr>
      </w:pPr>
      <w:r>
        <w:rPr>
          <w:b/>
        </w:rPr>
        <w:t>§ 4</w:t>
      </w:r>
    </w:p>
    <w:p w:rsidR="00D84E26" w:rsidRDefault="00D84E26" w:rsidP="00D84E26">
      <w:pPr>
        <w:autoSpaceDE w:val="0"/>
        <w:autoSpaceDN w:val="0"/>
        <w:adjustRightInd w:val="0"/>
        <w:jc w:val="both"/>
      </w:pPr>
      <w:r>
        <w:t xml:space="preserve">Źródłem pokrycia zobowiązań finansowych wynikających z pożyczki </w:t>
      </w:r>
      <w:r w:rsidRPr="00241D11">
        <w:t xml:space="preserve">oraz ustanowionego zabezpieczenia </w:t>
      </w:r>
      <w:r>
        <w:t xml:space="preserve">pożyczki </w:t>
      </w:r>
      <w:r w:rsidRPr="00241D11">
        <w:t>będą dochody wł</w:t>
      </w:r>
      <w:r w:rsidRPr="00241D11">
        <w:t>a</w:t>
      </w:r>
      <w:r w:rsidRPr="00241D11">
        <w:t>sne Gminy.</w:t>
      </w:r>
    </w:p>
    <w:p w:rsidR="00D84E26" w:rsidRDefault="00D84E26" w:rsidP="00D84E26">
      <w:pPr>
        <w:autoSpaceDE w:val="0"/>
        <w:autoSpaceDN w:val="0"/>
        <w:adjustRightInd w:val="0"/>
        <w:jc w:val="both"/>
      </w:pPr>
    </w:p>
    <w:p w:rsidR="00D84E26" w:rsidRDefault="00D84E26" w:rsidP="00D84E26">
      <w:pPr>
        <w:jc w:val="center"/>
        <w:rPr>
          <w:b/>
        </w:rPr>
      </w:pPr>
      <w:r>
        <w:rPr>
          <w:b/>
        </w:rPr>
        <w:t>§ 5</w:t>
      </w:r>
    </w:p>
    <w:p w:rsidR="00D84E26" w:rsidRDefault="00D84E26" w:rsidP="00D84E26">
      <w:pPr>
        <w:autoSpaceDE w:val="0"/>
        <w:autoSpaceDN w:val="0"/>
        <w:adjustRightInd w:val="0"/>
        <w:jc w:val="both"/>
      </w:pPr>
      <w:r w:rsidRPr="00394C98">
        <w:t>Upoważnia się</w:t>
      </w:r>
      <w:r>
        <w:t xml:space="preserve"> Wójta Gminy do zawarcia umowy</w:t>
      </w:r>
      <w:r w:rsidRPr="00394C98">
        <w:t xml:space="preserve"> </w:t>
      </w:r>
      <w:r>
        <w:t xml:space="preserve">pożyczki </w:t>
      </w:r>
      <w:r w:rsidRPr="00394C98">
        <w:t>oraz zaciągnięcia zobowiązań wekslowych</w:t>
      </w:r>
      <w:r>
        <w:t xml:space="preserve"> </w:t>
      </w:r>
      <w:r w:rsidRPr="00394C98">
        <w:t xml:space="preserve">w celu zabezpieczenia </w:t>
      </w:r>
      <w:r>
        <w:t xml:space="preserve">pożyczki </w:t>
      </w:r>
      <w:r w:rsidRPr="00394C98">
        <w:t>zgodnie z warunkami określonymi w tej um</w:t>
      </w:r>
      <w:r w:rsidRPr="00394C98">
        <w:t>o</w:t>
      </w:r>
      <w:r w:rsidRPr="00394C98">
        <w:t>wie.</w:t>
      </w:r>
    </w:p>
    <w:p w:rsidR="00D84E26" w:rsidRPr="00394C98" w:rsidRDefault="00D84E26" w:rsidP="00D84E26">
      <w:pPr>
        <w:autoSpaceDE w:val="0"/>
        <w:autoSpaceDN w:val="0"/>
        <w:adjustRightInd w:val="0"/>
        <w:jc w:val="both"/>
      </w:pPr>
    </w:p>
    <w:p w:rsidR="00D84E26" w:rsidRDefault="00D84E26" w:rsidP="00D84E26">
      <w:pPr>
        <w:jc w:val="center"/>
        <w:rPr>
          <w:b/>
        </w:rPr>
      </w:pPr>
      <w:r>
        <w:rPr>
          <w:b/>
        </w:rPr>
        <w:t>§ 6</w:t>
      </w:r>
    </w:p>
    <w:p w:rsidR="00D84E26" w:rsidRDefault="00D84E26" w:rsidP="00D84E26">
      <w:pPr>
        <w:jc w:val="both"/>
      </w:pPr>
      <w:r w:rsidRPr="00FA0AED">
        <w:t>Wykonanie uchwały powierza się Wójtowi Gminy Kamieniec Ząbkowicki.</w:t>
      </w:r>
    </w:p>
    <w:p w:rsidR="00D84E26" w:rsidRPr="00FA0AED" w:rsidRDefault="00D84E26" w:rsidP="00D84E26">
      <w:pPr>
        <w:jc w:val="both"/>
      </w:pPr>
    </w:p>
    <w:p w:rsidR="00D84E26" w:rsidRPr="00BE7263" w:rsidRDefault="00D84E26" w:rsidP="00D84E26">
      <w:pPr>
        <w:jc w:val="center"/>
        <w:rPr>
          <w:b/>
        </w:rPr>
      </w:pPr>
      <w:r>
        <w:rPr>
          <w:b/>
        </w:rPr>
        <w:t>§ 7</w:t>
      </w:r>
    </w:p>
    <w:p w:rsidR="00D84E26" w:rsidRPr="00FA0AED" w:rsidRDefault="00D84E26" w:rsidP="00D84E26">
      <w:pPr>
        <w:jc w:val="both"/>
      </w:pPr>
      <w:r w:rsidRPr="00FA0AED">
        <w:t>Uchwała wchodzi w życie z dniem podjęcia.</w:t>
      </w:r>
    </w:p>
    <w:p w:rsidR="00D84E26" w:rsidRPr="004972B1" w:rsidRDefault="00D84E26" w:rsidP="00D84E26">
      <w:pPr>
        <w:tabs>
          <w:tab w:val="decimal" w:pos="8280"/>
        </w:tabs>
        <w:jc w:val="center"/>
        <w:rPr>
          <w:b/>
          <w:color w:val="FF0000"/>
        </w:rPr>
      </w:pPr>
    </w:p>
    <w:p w:rsidR="00D84E26" w:rsidRDefault="00D84E26" w:rsidP="00D84E26">
      <w:pPr>
        <w:tabs>
          <w:tab w:val="decimal" w:pos="8280"/>
        </w:tabs>
        <w:jc w:val="center"/>
        <w:rPr>
          <w:b/>
          <w:color w:val="FF0000"/>
        </w:rPr>
      </w:pPr>
    </w:p>
    <w:p w:rsidR="00D84E26" w:rsidRDefault="00D84E26" w:rsidP="00D84E26">
      <w:pPr>
        <w:tabs>
          <w:tab w:val="decimal" w:pos="8280"/>
        </w:tabs>
        <w:jc w:val="center"/>
        <w:rPr>
          <w:b/>
          <w:color w:val="FF0000"/>
        </w:rPr>
      </w:pPr>
    </w:p>
    <w:p w:rsidR="00D84E26" w:rsidRPr="004972B1" w:rsidRDefault="00D84E26" w:rsidP="00D84E26">
      <w:pPr>
        <w:tabs>
          <w:tab w:val="decimal" w:pos="8280"/>
        </w:tabs>
        <w:jc w:val="center"/>
        <w:rPr>
          <w:b/>
          <w:color w:val="FF0000"/>
        </w:rPr>
      </w:pPr>
    </w:p>
    <w:p w:rsidR="00D84E26" w:rsidRDefault="00D84E26" w:rsidP="00D84E26">
      <w:pPr>
        <w:pStyle w:val="Nagwek20"/>
        <w:keepNext/>
        <w:keepLines/>
        <w:shd w:val="clear" w:color="auto" w:fill="auto"/>
        <w:spacing w:before="0" w:line="36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</w:p>
    <w:p w:rsidR="00D84E26" w:rsidRDefault="00D84E26" w:rsidP="006E4D9B">
      <w:pPr>
        <w:pStyle w:val="Nagwek20"/>
        <w:keepNext/>
        <w:keepLines/>
        <w:shd w:val="clear" w:color="auto" w:fill="auto"/>
        <w:spacing w:before="0" w:line="36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</w:t>
      </w:r>
      <w:r w:rsidR="006E4D9B">
        <w:rPr>
          <w:sz w:val="24"/>
          <w:szCs w:val="24"/>
        </w:rPr>
        <w:t xml:space="preserve">                    </w:t>
      </w:r>
    </w:p>
    <w:p w:rsidR="00D84E26" w:rsidRPr="004972B1" w:rsidRDefault="00D84E26" w:rsidP="00D84E26">
      <w:pPr>
        <w:tabs>
          <w:tab w:val="decimal" w:pos="8280"/>
        </w:tabs>
        <w:jc w:val="center"/>
        <w:rPr>
          <w:b/>
          <w:color w:val="FF0000"/>
        </w:rPr>
      </w:pPr>
    </w:p>
    <w:p w:rsidR="00D84E26" w:rsidRPr="00904B57" w:rsidRDefault="00D84E26" w:rsidP="00D84E26">
      <w:pPr>
        <w:tabs>
          <w:tab w:val="decimal" w:pos="8280"/>
        </w:tabs>
        <w:jc w:val="center"/>
        <w:rPr>
          <w:b/>
        </w:rPr>
      </w:pPr>
      <w:r w:rsidRPr="00904B57">
        <w:rPr>
          <w:b/>
        </w:rPr>
        <w:t>Uzasadnienie</w:t>
      </w: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  <w:r>
        <w:t>Podjęcie niniejszej uchwały ma na celu zabezpieczenie środków finansowych niezbędnych do pokrycia zobowiązań związanych z realizację zadania „</w:t>
      </w:r>
      <w:r w:rsidRPr="00AA60FD">
        <w:t>Budowa sieci wodociągowej w Dob</w:t>
      </w:r>
      <w:r w:rsidRPr="00AA60FD">
        <w:t>o</w:t>
      </w:r>
      <w:r w:rsidRPr="00AA60FD">
        <w:t>szowicach</w:t>
      </w:r>
      <w:r>
        <w:t>”, w związku z możliwością ubiegania się o preferencyjną pożyczkę, podlegająca częściowemu umorzeniu.</w:t>
      </w:r>
    </w:p>
    <w:p w:rsidR="00D84E26" w:rsidRDefault="00D84E26" w:rsidP="00D84E26">
      <w:pPr>
        <w:tabs>
          <w:tab w:val="decimal" w:pos="8280"/>
        </w:tabs>
        <w:jc w:val="both"/>
      </w:pPr>
      <w:r>
        <w:t>Uchwała służy zatem zrównoważeniu budżetu gminy na 2018 rok i jej podjęcie przez o</w:t>
      </w:r>
      <w:r>
        <w:t>r</w:t>
      </w:r>
      <w:r>
        <w:t>gan stanowiący w proponowanym brzmieniu jest zatem konieczne i uz</w:t>
      </w:r>
      <w:r>
        <w:t>a</w:t>
      </w:r>
      <w:r>
        <w:t>sadnione.</w:t>
      </w: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tabs>
          <w:tab w:val="decimal" w:pos="8280"/>
        </w:tabs>
        <w:jc w:val="both"/>
      </w:pPr>
    </w:p>
    <w:p w:rsidR="00D84E26" w:rsidRDefault="00D84E26" w:rsidP="00D84E26">
      <w:pPr>
        <w:rPr>
          <w:sz w:val="18"/>
          <w:szCs w:val="18"/>
        </w:rPr>
      </w:pPr>
    </w:p>
    <w:p w:rsidR="00D84E26" w:rsidRPr="002274D4" w:rsidRDefault="00D84E26" w:rsidP="00D84E26">
      <w:pPr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                                                                                                                           Załącznik Nr 6</w:t>
      </w:r>
      <w:r w:rsidRPr="002274D4">
        <w:rPr>
          <w:sz w:val="18"/>
          <w:szCs w:val="18"/>
        </w:rPr>
        <w:t xml:space="preserve"> do Zarządzenia N</w:t>
      </w:r>
      <w:r>
        <w:rPr>
          <w:sz w:val="18"/>
          <w:szCs w:val="18"/>
        </w:rPr>
        <w:t>r 149/2018</w:t>
      </w:r>
      <w:r w:rsidRPr="002274D4">
        <w:rPr>
          <w:sz w:val="18"/>
          <w:szCs w:val="18"/>
        </w:rPr>
        <w:t xml:space="preserve"> </w:t>
      </w:r>
    </w:p>
    <w:p w:rsidR="00D84E26" w:rsidRPr="002274D4" w:rsidRDefault="00D84E26" w:rsidP="00D84E26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D84E26" w:rsidRDefault="00D84E26" w:rsidP="00D84E26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 9 lipca  2018 r.</w:t>
      </w:r>
    </w:p>
    <w:p w:rsidR="00D84E26" w:rsidRDefault="00D84E26" w:rsidP="00D84E26">
      <w:pPr>
        <w:rPr>
          <w:sz w:val="18"/>
          <w:szCs w:val="18"/>
        </w:rPr>
      </w:pPr>
    </w:p>
    <w:p w:rsidR="006E4D9B" w:rsidRDefault="006E4D9B" w:rsidP="00D84E26">
      <w:pPr>
        <w:jc w:val="center"/>
        <w:rPr>
          <w:b/>
        </w:rPr>
      </w:pPr>
    </w:p>
    <w:p w:rsidR="006E4D9B" w:rsidRDefault="006E4D9B" w:rsidP="00D84E26">
      <w:pPr>
        <w:jc w:val="center"/>
        <w:rPr>
          <w:b/>
        </w:rPr>
      </w:pPr>
    </w:p>
    <w:p w:rsidR="00D84E26" w:rsidRPr="00B21B49" w:rsidRDefault="00D84E26" w:rsidP="00D84E26">
      <w:pPr>
        <w:jc w:val="center"/>
        <w:rPr>
          <w:b/>
        </w:rPr>
      </w:pPr>
      <w:r w:rsidRPr="00B21B49">
        <w:rPr>
          <w:b/>
        </w:rPr>
        <w:t xml:space="preserve">UCHWAŁA NR </w:t>
      </w:r>
    </w:p>
    <w:p w:rsidR="00D84E26" w:rsidRPr="00B21B49" w:rsidRDefault="00D84E26" w:rsidP="00D84E26">
      <w:pPr>
        <w:jc w:val="center"/>
        <w:rPr>
          <w:b/>
        </w:rPr>
      </w:pPr>
      <w:r w:rsidRPr="00B21B49">
        <w:rPr>
          <w:b/>
        </w:rPr>
        <w:t>RADY GMINY KAMIENIEC ZĄBKOWICKI</w:t>
      </w:r>
    </w:p>
    <w:p w:rsidR="00D84E26" w:rsidRDefault="00D84E26" w:rsidP="00D84E26">
      <w:pPr>
        <w:jc w:val="center"/>
      </w:pPr>
      <w:r w:rsidRPr="00B21B49">
        <w:rPr>
          <w:b/>
        </w:rPr>
        <w:t xml:space="preserve">z dnia </w:t>
      </w:r>
    </w:p>
    <w:p w:rsidR="00D84E26" w:rsidRDefault="00D84E26" w:rsidP="00D84E26"/>
    <w:p w:rsidR="00D84E26" w:rsidRPr="00573EEC" w:rsidRDefault="00D84E26" w:rsidP="00D84E26">
      <w:pPr>
        <w:rPr>
          <w:b/>
        </w:rPr>
      </w:pPr>
      <w:r w:rsidRPr="00573EEC">
        <w:rPr>
          <w:b/>
        </w:rPr>
        <w:t>w sprawie zmiany uchwały nr LII/325/2018 Rady Gminy Kamieniec Ząbkowicki z dnia 26 kwietnia 2018 r. w sprawie przyjęcia zasad udzielania dotacji celowej na dofinansowanie kosztów wymiany źródeł ciepła w latach 2018-2028 w ramach ograniczenia niskiej emisji na terenie Gminy Kamieniec Ząbkowicki</w:t>
      </w:r>
    </w:p>
    <w:p w:rsidR="00D84E26" w:rsidRDefault="00D84E26" w:rsidP="00D84E26"/>
    <w:p w:rsidR="00D84E26" w:rsidRDefault="00D84E26" w:rsidP="00D84E26">
      <w:pPr>
        <w:ind w:firstLine="708"/>
      </w:pPr>
      <w:r>
        <w:t xml:space="preserve">Na podstawie art. 18 ust. 2 </w:t>
      </w:r>
      <w:proofErr w:type="spellStart"/>
      <w:r>
        <w:t>pkt</w:t>
      </w:r>
      <w:proofErr w:type="spellEnd"/>
      <w:r>
        <w:t xml:space="preserve"> 15 ustawy z dnia 8 marca 1990 r. o samorządzie gminnym (Dz. U. z 2018 r. poz. 994 </w:t>
      </w:r>
      <w:proofErr w:type="spellStart"/>
      <w:r>
        <w:t>t.j</w:t>
      </w:r>
      <w:proofErr w:type="spellEnd"/>
      <w:r>
        <w:t xml:space="preserve">.), art. 221 ust 1 i 4 ustawy z dnia 27 sierpnia 2009 r. o finansach publicznych </w:t>
      </w:r>
      <w:proofErr w:type="spellStart"/>
      <w:r>
        <w:t>publicznych</w:t>
      </w:r>
      <w:proofErr w:type="spellEnd"/>
      <w:r>
        <w:t xml:space="preserve"> (Dz. U z 2017 r. poz. 2077 </w:t>
      </w:r>
      <w:proofErr w:type="spellStart"/>
      <w:r>
        <w:t>t.j</w:t>
      </w:r>
      <w:proofErr w:type="spellEnd"/>
      <w:r>
        <w:t xml:space="preserve">.) w związku z art. 400 a ust. 1 </w:t>
      </w:r>
      <w:proofErr w:type="spellStart"/>
      <w:r>
        <w:t>pkt</w:t>
      </w:r>
      <w:proofErr w:type="spellEnd"/>
      <w:r>
        <w:t xml:space="preserve"> 21, art. 403 ust. 4 </w:t>
      </w:r>
      <w:proofErr w:type="spellStart"/>
      <w:r>
        <w:t>pkt</w:t>
      </w:r>
      <w:proofErr w:type="spellEnd"/>
      <w:r>
        <w:t xml:space="preserve"> 1 lit. a oraz ust. 5 i 6 ustawy z dnia 27 kwietnia 2001 r. Prawo ochrony środowiska (Dz. U. z 2018 r. poz. 799 </w:t>
      </w:r>
      <w:proofErr w:type="spellStart"/>
      <w:r>
        <w:t>t.j</w:t>
      </w:r>
      <w:proofErr w:type="spellEnd"/>
      <w:r>
        <w:t xml:space="preserve">.) Rada Gminy Kamieniec Ząbkowicki uchwala co następuje: </w:t>
      </w:r>
    </w:p>
    <w:p w:rsidR="00D84E26" w:rsidRDefault="00D84E26" w:rsidP="00D84E26">
      <w:r w:rsidRPr="00610115">
        <w:rPr>
          <w:rFonts w:cstheme="minorHAnsi"/>
          <w:b/>
        </w:rPr>
        <w:t>§</w:t>
      </w:r>
      <w:r w:rsidRPr="00610115">
        <w:rPr>
          <w:b/>
        </w:rPr>
        <w:t xml:space="preserve"> 1.</w:t>
      </w:r>
      <w:r>
        <w:t xml:space="preserve"> W uchwale nr LII/325/2018 Rady Gminy kamieniec Ząbkowicki z dnia 26 kwietnia 2018 r. w sprawie przyjęcia zasad udzielania dotacji celowej na dofinansowanie kosztów wymiany źródeł ciepła w latach 2018-2028 w ramach ograniczenia niskiej emisji na terenie Gminy Kamieniec Ząbkowicki, wprowadza się następujące zmiany:</w:t>
      </w:r>
    </w:p>
    <w:p w:rsidR="00D84E26" w:rsidRDefault="00D84E26" w:rsidP="00D84E26">
      <w:pPr>
        <w:pStyle w:val="Akapitzlist"/>
        <w:numPr>
          <w:ilvl w:val="0"/>
          <w:numId w:val="11"/>
        </w:numPr>
        <w:spacing w:after="200" w:line="276" w:lineRule="auto"/>
      </w:pPr>
      <w:r>
        <w:t xml:space="preserve">w </w:t>
      </w:r>
      <w:r>
        <w:rPr>
          <w:rFonts w:cstheme="minorHAnsi"/>
        </w:rPr>
        <w:t>§</w:t>
      </w:r>
      <w:r>
        <w:t xml:space="preserve"> 2 ust. 4 uchwały skreśla się </w:t>
      </w:r>
      <w:proofErr w:type="spellStart"/>
      <w:r>
        <w:t>ppkt</w:t>
      </w:r>
      <w:proofErr w:type="spellEnd"/>
      <w:r>
        <w:t xml:space="preserve"> b) o treści „wymianę istniejącego proekologicznego sposobu ogrzewania, spełniającego warunki dotacji ze środków WFOŚ i GW.”</w:t>
      </w:r>
    </w:p>
    <w:p w:rsidR="00D84E26" w:rsidRDefault="00D84E26" w:rsidP="00D84E26">
      <w:pPr>
        <w:pStyle w:val="Akapitzlist"/>
        <w:numPr>
          <w:ilvl w:val="0"/>
          <w:numId w:val="11"/>
        </w:numPr>
        <w:spacing w:after="200" w:line="276" w:lineRule="auto"/>
      </w:pPr>
      <w:r>
        <w:t xml:space="preserve">w </w:t>
      </w:r>
      <w:r>
        <w:rPr>
          <w:rFonts w:cstheme="minorHAnsi"/>
        </w:rPr>
        <w:t>§</w:t>
      </w:r>
      <w:r>
        <w:t xml:space="preserve"> 2 uchwały dodaj się ust. 5 o treści: „5. Na terenach objętych projektem gazyfikacji Gminy Kamieniec Ząbkowicki dofinansowanie przyznaje się wyłącznie na kotły gazowe.”</w:t>
      </w:r>
    </w:p>
    <w:p w:rsidR="00D84E26" w:rsidRDefault="00D84E26" w:rsidP="00D84E26">
      <w:pPr>
        <w:pStyle w:val="Akapitzlist"/>
        <w:numPr>
          <w:ilvl w:val="0"/>
          <w:numId w:val="11"/>
        </w:numPr>
        <w:spacing w:after="200" w:line="276" w:lineRule="auto"/>
      </w:pPr>
      <w:r>
        <w:t xml:space="preserve">w </w:t>
      </w:r>
      <w:r>
        <w:rPr>
          <w:rFonts w:cstheme="minorHAnsi"/>
        </w:rPr>
        <w:t xml:space="preserve">§ </w:t>
      </w:r>
      <w:r>
        <w:t xml:space="preserve">4 uchwały skreśla się ust. 6 o treści: „Dotacja nie może pokrywać wydatków przeznaczonych na ten sam cel, finansowych z innych bezzwrotnych źródeł.” </w:t>
      </w:r>
    </w:p>
    <w:p w:rsidR="00D84E26" w:rsidRDefault="00D84E26" w:rsidP="00D84E26">
      <w:pPr>
        <w:rPr>
          <w:b/>
        </w:rPr>
      </w:pPr>
      <w:r w:rsidRPr="00610115">
        <w:rPr>
          <w:rFonts w:cstheme="minorHAnsi"/>
          <w:b/>
        </w:rPr>
        <w:t>§</w:t>
      </w:r>
      <w:r>
        <w:rPr>
          <w:b/>
        </w:rPr>
        <w:t xml:space="preserve"> 2</w:t>
      </w:r>
      <w:r w:rsidRPr="00610115">
        <w:rPr>
          <w:b/>
        </w:rPr>
        <w:t>.</w:t>
      </w:r>
      <w:r>
        <w:rPr>
          <w:b/>
        </w:rPr>
        <w:t xml:space="preserve"> </w:t>
      </w:r>
      <w:r w:rsidRPr="00610115">
        <w:t>Wykonanie uchwały powierza się Wójtowi Gminy Kamieniec Ząbkowicki.</w:t>
      </w:r>
    </w:p>
    <w:p w:rsidR="00D84E26" w:rsidRDefault="00D84E26" w:rsidP="00D84E26">
      <w:r w:rsidRPr="00610115">
        <w:rPr>
          <w:rFonts w:cstheme="minorHAnsi"/>
          <w:b/>
        </w:rPr>
        <w:t>§</w:t>
      </w:r>
      <w:r>
        <w:rPr>
          <w:b/>
        </w:rPr>
        <w:t xml:space="preserve"> 3</w:t>
      </w:r>
      <w:r w:rsidRPr="00610115">
        <w:rPr>
          <w:b/>
        </w:rPr>
        <w:t>.</w:t>
      </w:r>
      <w:r>
        <w:rPr>
          <w:b/>
        </w:rPr>
        <w:t xml:space="preserve"> </w:t>
      </w:r>
      <w:r w:rsidRPr="00610115">
        <w:t>Uchwała wchodzi w życie po upływie 14 dni od dnia jej ogłoszenia w Dzienniku Urzę</w:t>
      </w:r>
      <w:r>
        <w:t>dowym W</w:t>
      </w:r>
      <w:r w:rsidRPr="00610115">
        <w:t xml:space="preserve">ojewództwa Dolnośląskiego. </w:t>
      </w:r>
    </w:p>
    <w:p w:rsidR="00D84E26" w:rsidRDefault="00D84E26" w:rsidP="00D84E26"/>
    <w:p w:rsidR="00D84E26" w:rsidRDefault="00D84E26" w:rsidP="00D84E26"/>
    <w:p w:rsidR="00D84E26" w:rsidRDefault="00D84E26" w:rsidP="00D84E26"/>
    <w:p w:rsidR="00D84E26" w:rsidRDefault="00D84E26" w:rsidP="00D84E26"/>
    <w:p w:rsidR="00D84E26" w:rsidRDefault="00D84E26" w:rsidP="00D84E26"/>
    <w:p w:rsidR="00D84E26" w:rsidRDefault="00D84E26" w:rsidP="00D84E26"/>
    <w:p w:rsidR="00D84E26" w:rsidRDefault="00D84E26" w:rsidP="00D84E26"/>
    <w:p w:rsidR="00D84E26" w:rsidRDefault="00D84E26" w:rsidP="00D84E26"/>
    <w:p w:rsidR="00D84E26" w:rsidRDefault="00D84E26" w:rsidP="00D84E26"/>
    <w:p w:rsidR="00D84E26" w:rsidRDefault="00D84E26" w:rsidP="00D84E26"/>
    <w:p w:rsidR="00D84E26" w:rsidRDefault="00D84E26" w:rsidP="00D84E26"/>
    <w:p w:rsidR="00D84E26" w:rsidRDefault="00D84E26" w:rsidP="00D84E26"/>
    <w:p w:rsidR="00D84E26" w:rsidRDefault="00D84E26" w:rsidP="00D84E26"/>
    <w:p w:rsidR="00D84E26" w:rsidRDefault="00D84E26" w:rsidP="00D84E26"/>
    <w:p w:rsidR="00D84E26" w:rsidRDefault="00D84E26" w:rsidP="00D84E26">
      <w:pPr>
        <w:jc w:val="center"/>
      </w:pPr>
      <w:r>
        <w:t>UZASADNIENIE</w:t>
      </w:r>
    </w:p>
    <w:p w:rsidR="00D84E26" w:rsidRDefault="00D84E26" w:rsidP="00D84E26">
      <w:pPr>
        <w:jc w:val="center"/>
      </w:pPr>
    </w:p>
    <w:p w:rsidR="00D84E26" w:rsidRDefault="00D84E26" w:rsidP="00D84E26">
      <w:pPr>
        <w:jc w:val="center"/>
      </w:pPr>
      <w:r>
        <w:t xml:space="preserve">do Uchwały nr </w:t>
      </w:r>
      <w:r w:rsidR="006E4D9B">
        <w:t>………………..</w:t>
      </w:r>
      <w:r>
        <w:t xml:space="preserve"> Rady Gminy Kamieniec Ząbkowicki</w:t>
      </w:r>
    </w:p>
    <w:p w:rsidR="00D84E26" w:rsidRDefault="00D84E26" w:rsidP="00D84E26">
      <w:pPr>
        <w:jc w:val="center"/>
      </w:pPr>
      <w:r>
        <w:t xml:space="preserve">z dnia </w:t>
      </w:r>
      <w:r w:rsidR="006E4D9B">
        <w:t>……………..</w:t>
      </w:r>
    </w:p>
    <w:p w:rsidR="00D84E26" w:rsidRDefault="00D84E26" w:rsidP="00D84E26">
      <w:pPr>
        <w:jc w:val="center"/>
      </w:pPr>
    </w:p>
    <w:p w:rsidR="00D84E26" w:rsidRDefault="00D84E26" w:rsidP="00D84E26">
      <w:pPr>
        <w:jc w:val="center"/>
      </w:pPr>
    </w:p>
    <w:p w:rsidR="00D84E26" w:rsidRPr="00B21F61" w:rsidRDefault="00D84E26" w:rsidP="00D84E26">
      <w:pPr>
        <w:ind w:firstLine="708"/>
        <w:jc w:val="both"/>
      </w:pPr>
      <w:r w:rsidRPr="00B21F61">
        <w:t xml:space="preserve">Merytoryczną treścią zmiany uchwały w sprawie przyjęcia zasad udzielania dotacji celowej na dofinansowanie kosztów wymiany źródeł ciepła w latach 2018-2028 w ramach ograniczenia niskiej emisji na terenie Gminy Kamieniec Ząbkowicki, jest umożliwienie łączenia dofinansowania z Budżetu Gminy Kamieniec Ząbkowicki z dofinansowaniem zewnętrznym związanym z programami dofinansowań Narodowego oraz Wojewódzkiego Funduszu Ochrony Środowiska i Gospodarki Wodnej jak również innych instytucji wspierających, w przypadku gdy instytucje te dopuszczają możliwość łączenia dofinansowania zewnętrznego z programami dofinansowań gminnych. </w:t>
      </w:r>
    </w:p>
    <w:p w:rsidR="00D84E26" w:rsidRDefault="00D84E26" w:rsidP="00D84E26">
      <w:pPr>
        <w:ind w:firstLine="708"/>
        <w:jc w:val="both"/>
      </w:pPr>
      <w:r w:rsidRPr="00B21F61">
        <w:t xml:space="preserve">W tym celu skreśla się te zapisy w uchwale zmienianej, wyszczególnione w </w:t>
      </w:r>
      <w:r w:rsidRPr="00B21F61">
        <w:rPr>
          <w:rFonts w:cstheme="minorHAnsi"/>
        </w:rPr>
        <w:t>§</w:t>
      </w:r>
      <w:r w:rsidRPr="00B21F61">
        <w:t xml:space="preserve"> 1 </w:t>
      </w:r>
      <w:proofErr w:type="spellStart"/>
      <w:r w:rsidRPr="00B21F61">
        <w:t>pkt</w:t>
      </w:r>
      <w:proofErr w:type="spellEnd"/>
      <w:r w:rsidRPr="00B21F61">
        <w:t xml:space="preserve"> 1) i 3) niniejszej uchwały, które wykluczały możliwość uzyskania dofinansowania z różnych źródeł. </w:t>
      </w:r>
    </w:p>
    <w:p w:rsidR="00D84E26" w:rsidRDefault="00D84E26" w:rsidP="00D84E26">
      <w:pPr>
        <w:ind w:firstLine="708"/>
        <w:jc w:val="both"/>
      </w:pPr>
      <w:r>
        <w:t xml:space="preserve">Ponadto wprowadza się zmianę dotyczącą terenów planowanej gazyfikacji Gminy Kamieniec Ząbkowicki, która na tych terenach umożliwiać będzie uzyskanie dofinansowania na wymianę pieców wyłącznie na instalacje ogrzewania gazowego. </w:t>
      </w:r>
    </w:p>
    <w:p w:rsidR="00D84E26" w:rsidRPr="00B21F61" w:rsidRDefault="00D84E26" w:rsidP="00D84E26">
      <w:pPr>
        <w:ind w:firstLine="708"/>
        <w:jc w:val="both"/>
      </w:pPr>
      <w:r>
        <w:t xml:space="preserve">Powyższą zmianę wprowadza się poprzez dodanie odpowiedniego ustępu w uchwale, wyszczególnionego w </w:t>
      </w:r>
      <w:r w:rsidRPr="00B21F61">
        <w:rPr>
          <w:rFonts w:cstheme="minorHAnsi"/>
        </w:rPr>
        <w:t>§</w:t>
      </w:r>
      <w:r w:rsidRPr="00B21F61">
        <w:t xml:space="preserve"> 1 </w:t>
      </w:r>
      <w:proofErr w:type="spellStart"/>
      <w:r w:rsidRPr="00B21F61">
        <w:t>pkt</w:t>
      </w:r>
      <w:proofErr w:type="spellEnd"/>
      <w:r w:rsidRPr="00B21F61">
        <w:t xml:space="preserve"> 2) niniejszej uchwały.</w:t>
      </w:r>
      <w:r>
        <w:rPr>
          <w:b/>
        </w:rPr>
        <w:t xml:space="preserve"> </w:t>
      </w:r>
    </w:p>
    <w:p w:rsidR="00D84E26" w:rsidRDefault="00D84E26" w:rsidP="00D84E26">
      <w:pPr>
        <w:jc w:val="center"/>
      </w:pPr>
      <w:r>
        <w:t xml:space="preserve"> </w:t>
      </w:r>
    </w:p>
    <w:p w:rsidR="00D84E26" w:rsidRDefault="00D84E26" w:rsidP="00D84E26">
      <w:pPr>
        <w:jc w:val="center"/>
      </w:pPr>
    </w:p>
    <w:p w:rsidR="00D84E26" w:rsidRDefault="00D84E26" w:rsidP="00D84E26">
      <w:pPr>
        <w:jc w:val="center"/>
      </w:pPr>
    </w:p>
    <w:p w:rsidR="00D84E26" w:rsidRDefault="00D84E26" w:rsidP="00D84E26">
      <w:pPr>
        <w:jc w:val="center"/>
      </w:pPr>
    </w:p>
    <w:p w:rsidR="00D84E26" w:rsidRDefault="00D84E26" w:rsidP="00D84E26">
      <w:pPr>
        <w:jc w:val="center"/>
      </w:pPr>
    </w:p>
    <w:p w:rsidR="00D84E26" w:rsidRDefault="00D84E26" w:rsidP="00D84E26">
      <w:pPr>
        <w:jc w:val="center"/>
      </w:pPr>
    </w:p>
    <w:p w:rsidR="00D84E26" w:rsidRDefault="00D84E26" w:rsidP="00D84E26">
      <w:pPr>
        <w:jc w:val="center"/>
      </w:pPr>
    </w:p>
    <w:p w:rsidR="00D84E26" w:rsidRDefault="00D84E26" w:rsidP="00D84E26">
      <w:pPr>
        <w:jc w:val="center"/>
      </w:pPr>
    </w:p>
    <w:p w:rsidR="00D84E26" w:rsidRDefault="00D84E26" w:rsidP="00D84E26">
      <w:pPr>
        <w:jc w:val="center"/>
      </w:pPr>
    </w:p>
    <w:p w:rsidR="00D84E26" w:rsidRDefault="00D84E26" w:rsidP="00D84E26">
      <w:pPr>
        <w:jc w:val="center"/>
      </w:pPr>
    </w:p>
    <w:p w:rsidR="00D84E26" w:rsidRDefault="00D84E26" w:rsidP="00D84E26">
      <w:pPr>
        <w:jc w:val="center"/>
      </w:pPr>
    </w:p>
    <w:p w:rsidR="00D84E26" w:rsidRDefault="00D84E26" w:rsidP="00D84E26">
      <w:pPr>
        <w:jc w:val="center"/>
      </w:pPr>
    </w:p>
    <w:p w:rsidR="00D84E26" w:rsidRDefault="00D84E26" w:rsidP="00D84E26">
      <w:pPr>
        <w:jc w:val="center"/>
      </w:pPr>
    </w:p>
    <w:p w:rsidR="00D84E26" w:rsidRDefault="00D84E26" w:rsidP="00D84E26">
      <w:pPr>
        <w:jc w:val="center"/>
      </w:pPr>
    </w:p>
    <w:p w:rsidR="00D84E26" w:rsidRDefault="00D84E26" w:rsidP="00D84E26">
      <w:pPr>
        <w:jc w:val="center"/>
      </w:pPr>
    </w:p>
    <w:p w:rsidR="00D84E26" w:rsidRDefault="00D84E26" w:rsidP="00D84E26">
      <w:pPr>
        <w:jc w:val="center"/>
      </w:pPr>
    </w:p>
    <w:p w:rsidR="00D84E26" w:rsidRDefault="00D84E26" w:rsidP="00D84E26">
      <w:pPr>
        <w:jc w:val="center"/>
      </w:pPr>
    </w:p>
    <w:p w:rsidR="00D84E26" w:rsidRDefault="00D84E26" w:rsidP="00D84E26">
      <w:pPr>
        <w:jc w:val="center"/>
      </w:pPr>
    </w:p>
    <w:p w:rsidR="00D84E26" w:rsidRDefault="00D84E26" w:rsidP="00D84E26">
      <w:pPr>
        <w:jc w:val="center"/>
      </w:pPr>
    </w:p>
    <w:p w:rsidR="00D84E26" w:rsidRDefault="00D84E26" w:rsidP="00D84E26">
      <w:pPr>
        <w:jc w:val="center"/>
      </w:pPr>
    </w:p>
    <w:p w:rsidR="00D84E26" w:rsidRDefault="00D84E26" w:rsidP="00D84E26">
      <w:pPr>
        <w:jc w:val="center"/>
      </w:pPr>
    </w:p>
    <w:p w:rsidR="00D84E26" w:rsidRDefault="00D84E26" w:rsidP="00D84E26">
      <w:pPr>
        <w:jc w:val="center"/>
      </w:pPr>
    </w:p>
    <w:p w:rsidR="00D84E26" w:rsidRDefault="00D84E26" w:rsidP="00D84E26">
      <w:pPr>
        <w:jc w:val="center"/>
      </w:pPr>
    </w:p>
    <w:p w:rsidR="00D84E26" w:rsidRDefault="00D84E26" w:rsidP="00D84E26">
      <w:pPr>
        <w:jc w:val="center"/>
      </w:pPr>
    </w:p>
    <w:p w:rsidR="00D84E26" w:rsidRDefault="00D84E26" w:rsidP="00D84E26">
      <w:pPr>
        <w:jc w:val="center"/>
      </w:pPr>
    </w:p>
    <w:p w:rsidR="00D84E26" w:rsidRDefault="00D84E26" w:rsidP="00D84E26">
      <w:pPr>
        <w:jc w:val="center"/>
      </w:pPr>
    </w:p>
    <w:p w:rsidR="00D84E26" w:rsidRPr="00610115" w:rsidRDefault="00D84E26" w:rsidP="00D84E26">
      <w:pPr>
        <w:jc w:val="center"/>
      </w:pPr>
    </w:p>
    <w:p w:rsidR="00D84E26" w:rsidRDefault="00D84E26" w:rsidP="00D84E26">
      <w:pPr>
        <w:rPr>
          <w:sz w:val="18"/>
          <w:szCs w:val="18"/>
        </w:rPr>
      </w:pPr>
    </w:p>
    <w:p w:rsidR="00D84E26" w:rsidRPr="002274D4" w:rsidRDefault="00D84E26" w:rsidP="00D84E26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Załącznik Nr 7</w:t>
      </w:r>
      <w:r w:rsidRPr="002274D4">
        <w:rPr>
          <w:sz w:val="18"/>
          <w:szCs w:val="18"/>
        </w:rPr>
        <w:t xml:space="preserve"> do Zarządzenia N</w:t>
      </w:r>
      <w:r>
        <w:rPr>
          <w:sz w:val="18"/>
          <w:szCs w:val="18"/>
        </w:rPr>
        <w:t>r 149/2018</w:t>
      </w:r>
      <w:r w:rsidRPr="002274D4">
        <w:rPr>
          <w:sz w:val="18"/>
          <w:szCs w:val="18"/>
        </w:rPr>
        <w:t xml:space="preserve"> </w:t>
      </w:r>
    </w:p>
    <w:p w:rsidR="00D84E26" w:rsidRPr="002274D4" w:rsidRDefault="00D84E26" w:rsidP="00D84E26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D84E26" w:rsidRDefault="00D84E26" w:rsidP="00D84E26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 9 lipca  2018 </w:t>
      </w:r>
      <w:proofErr w:type="spellStart"/>
      <w:r>
        <w:rPr>
          <w:sz w:val="18"/>
          <w:szCs w:val="18"/>
        </w:rPr>
        <w:t>r</w:t>
      </w:r>
      <w:proofErr w:type="spellEnd"/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Uchwała nr </w:t>
      </w:r>
    </w:p>
    <w:p w:rsidR="00D84E26" w:rsidRDefault="00D84E26" w:rsidP="00D84E26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Rady Gminy Kamieniec Ząbkowicki</w:t>
      </w:r>
    </w:p>
    <w:p w:rsidR="00D84E26" w:rsidRDefault="00D84E26" w:rsidP="00D84E26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z dnia </w:t>
      </w:r>
    </w:p>
    <w:p w:rsidR="00D84E26" w:rsidRDefault="00D84E26" w:rsidP="00D84E26">
      <w:pPr>
        <w:jc w:val="both"/>
        <w:rPr>
          <w:b/>
          <w:bCs/>
          <w:sz w:val="22"/>
          <w:szCs w:val="22"/>
        </w:rPr>
      </w:pPr>
    </w:p>
    <w:p w:rsidR="00D84E26" w:rsidRDefault="00D84E26" w:rsidP="00D84E26">
      <w:pPr>
        <w:pStyle w:val="Tekstpodstawowy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 sprawie przystąpienia do sporządzenia</w:t>
      </w:r>
      <w:r w:rsidR="006E4D9B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zmiany studium uwarunkowań i kierunków zagospodarowania przestrzennego</w:t>
      </w:r>
      <w:r w:rsidR="006E4D9B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Gminy Kamieniec Ząbkowicki</w:t>
      </w:r>
    </w:p>
    <w:p w:rsidR="00D84E26" w:rsidRDefault="00D84E26" w:rsidP="00D84E26">
      <w:pPr>
        <w:jc w:val="both"/>
        <w:rPr>
          <w:b/>
          <w:bCs/>
          <w:sz w:val="22"/>
          <w:szCs w:val="22"/>
        </w:rPr>
      </w:pPr>
    </w:p>
    <w:p w:rsidR="00D84E26" w:rsidRDefault="00D84E26" w:rsidP="00D84E26">
      <w:pPr>
        <w:jc w:val="both"/>
        <w:rPr>
          <w:b/>
          <w:bCs/>
          <w:sz w:val="22"/>
          <w:szCs w:val="22"/>
        </w:rPr>
      </w:pPr>
    </w:p>
    <w:p w:rsidR="00D84E26" w:rsidRDefault="00D84E26" w:rsidP="00D84E2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podstawie art.18 ust.2 </w:t>
      </w:r>
      <w:proofErr w:type="spellStart"/>
      <w:r>
        <w:rPr>
          <w:sz w:val="22"/>
          <w:szCs w:val="22"/>
        </w:rPr>
        <w:t>pkt</w:t>
      </w:r>
      <w:proofErr w:type="spellEnd"/>
      <w:r>
        <w:rPr>
          <w:sz w:val="22"/>
          <w:szCs w:val="22"/>
        </w:rPr>
        <w:t xml:space="preserve"> 5 ustawy z dnia 8 marca 1990 roku o samorządzie gminnym (Dz. U. z 2018 roku, poz. 994) oraz art. 9 ust 1 i art. 27 ustawy z dnia 27 marca 2003 roku o planowaniu i zagospodarowaniu przestrzennym (</w:t>
      </w:r>
      <w:r>
        <w:rPr>
          <w:rFonts w:eastAsia="MS Song"/>
          <w:sz w:val="22"/>
          <w:szCs w:val="22"/>
        </w:rPr>
        <w:t xml:space="preserve">Dz. U. z 2017 roku, poz. 1073 z </w:t>
      </w:r>
      <w:proofErr w:type="spellStart"/>
      <w:r>
        <w:rPr>
          <w:rFonts w:eastAsia="MS Song"/>
          <w:sz w:val="22"/>
          <w:szCs w:val="22"/>
        </w:rPr>
        <w:t>późn</w:t>
      </w:r>
      <w:proofErr w:type="spellEnd"/>
      <w:r>
        <w:rPr>
          <w:rFonts w:eastAsia="MS Song"/>
          <w:sz w:val="22"/>
          <w:szCs w:val="22"/>
        </w:rPr>
        <w:t>. zm.</w:t>
      </w:r>
      <w:r>
        <w:rPr>
          <w:sz w:val="22"/>
          <w:szCs w:val="22"/>
        </w:rPr>
        <w:t>) Rada Gminy Kamieniec Ząbkowicki uchwala co następuje:</w:t>
      </w:r>
    </w:p>
    <w:p w:rsidR="00D84E26" w:rsidRDefault="00D84E26" w:rsidP="00D84E26">
      <w:pPr>
        <w:jc w:val="both"/>
        <w:rPr>
          <w:b/>
          <w:bCs/>
          <w:sz w:val="22"/>
          <w:szCs w:val="22"/>
        </w:rPr>
      </w:pPr>
    </w:p>
    <w:p w:rsidR="00D84E26" w:rsidRDefault="00D84E26" w:rsidP="00D84E26">
      <w:pPr>
        <w:jc w:val="both"/>
        <w:rPr>
          <w:sz w:val="22"/>
          <w:szCs w:val="22"/>
        </w:rPr>
      </w:pPr>
    </w:p>
    <w:p w:rsidR="00D84E26" w:rsidRDefault="00D84E26" w:rsidP="00D84E26">
      <w:pPr>
        <w:jc w:val="center"/>
        <w:rPr>
          <w:sz w:val="22"/>
          <w:szCs w:val="22"/>
        </w:rPr>
      </w:pPr>
      <w:r>
        <w:rPr>
          <w:sz w:val="22"/>
          <w:szCs w:val="22"/>
        </w:rPr>
        <w:t>§ 1</w:t>
      </w:r>
    </w:p>
    <w:p w:rsidR="00D84E26" w:rsidRDefault="00D84E26" w:rsidP="00D84E26">
      <w:pPr>
        <w:jc w:val="both"/>
        <w:rPr>
          <w:sz w:val="22"/>
          <w:szCs w:val="22"/>
        </w:rPr>
      </w:pPr>
    </w:p>
    <w:p w:rsidR="00D84E26" w:rsidRDefault="00D84E26" w:rsidP="00D84E26">
      <w:pPr>
        <w:jc w:val="both"/>
        <w:rPr>
          <w:sz w:val="22"/>
          <w:szCs w:val="22"/>
        </w:rPr>
      </w:pPr>
      <w:r>
        <w:rPr>
          <w:sz w:val="22"/>
          <w:szCs w:val="22"/>
        </w:rPr>
        <w:t>Przystępuje się do sporządzenia zmiany studium uwarunkowań i kierunków zagospodarowania przestrzennego Gminy Kamieniec Ząbkowicki dla wybranych terenów w obrębach ewidencyjnych: Doboszowice, Chałupki, Mrokocin, Pomianów Górny, Śrem i Topola.</w:t>
      </w:r>
    </w:p>
    <w:p w:rsidR="00D84E26" w:rsidRDefault="00D84E26" w:rsidP="00D84E26">
      <w:pPr>
        <w:jc w:val="both"/>
        <w:rPr>
          <w:sz w:val="22"/>
          <w:szCs w:val="22"/>
        </w:rPr>
      </w:pPr>
    </w:p>
    <w:p w:rsidR="00D84E26" w:rsidRDefault="00D84E26" w:rsidP="00D84E26">
      <w:pPr>
        <w:jc w:val="center"/>
        <w:rPr>
          <w:sz w:val="22"/>
          <w:szCs w:val="22"/>
        </w:rPr>
      </w:pPr>
      <w:r>
        <w:rPr>
          <w:sz w:val="22"/>
          <w:szCs w:val="22"/>
        </w:rPr>
        <w:t>§ 2</w:t>
      </w:r>
    </w:p>
    <w:p w:rsidR="00D84E26" w:rsidRDefault="00D84E26" w:rsidP="00D84E26">
      <w:pPr>
        <w:jc w:val="both"/>
        <w:rPr>
          <w:sz w:val="22"/>
          <w:szCs w:val="22"/>
        </w:rPr>
      </w:pPr>
    </w:p>
    <w:p w:rsidR="00D84E26" w:rsidRDefault="00D84E26" w:rsidP="00D84E26">
      <w:pPr>
        <w:jc w:val="both"/>
        <w:rPr>
          <w:sz w:val="22"/>
          <w:szCs w:val="22"/>
        </w:rPr>
      </w:pPr>
      <w:r>
        <w:rPr>
          <w:sz w:val="22"/>
          <w:szCs w:val="22"/>
        </w:rPr>
        <w:t>Granice opracowania określają załączniki graficzne do niniejszej uchwały:</w:t>
      </w:r>
    </w:p>
    <w:p w:rsidR="00D84E26" w:rsidRDefault="00D84E26" w:rsidP="00D84E26">
      <w:pPr>
        <w:widowControl w:val="0"/>
        <w:numPr>
          <w:ilvl w:val="0"/>
          <w:numId w:val="12"/>
        </w:numPr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>załącznik nr 1, obejmujący nowo udokumentowany fragment złoża kopalin „Byczeń I” w obrębie ewidencyjnym Doboszowice;</w:t>
      </w:r>
    </w:p>
    <w:p w:rsidR="00D84E26" w:rsidRDefault="00D84E26" w:rsidP="00D84E26">
      <w:pPr>
        <w:widowControl w:val="0"/>
        <w:numPr>
          <w:ilvl w:val="0"/>
          <w:numId w:val="12"/>
        </w:numPr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>załącznik nr 2, obejmujący nowo udokumentowane złoże kopalin „Chałupki” w obrębie ewidencyjnym Chałupki;</w:t>
      </w:r>
    </w:p>
    <w:p w:rsidR="00D84E26" w:rsidRDefault="00D84E26" w:rsidP="00D84E26">
      <w:pPr>
        <w:widowControl w:val="0"/>
        <w:numPr>
          <w:ilvl w:val="0"/>
          <w:numId w:val="12"/>
        </w:numPr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>załącznik nr 3, obejmujący nowo udokumentowane złoże kopalin „Topola – Śrem” w obrębach ewidencyjnych Śrem i Topola;</w:t>
      </w:r>
    </w:p>
    <w:p w:rsidR="00D84E26" w:rsidRDefault="00D84E26" w:rsidP="00D84E26">
      <w:pPr>
        <w:widowControl w:val="0"/>
        <w:numPr>
          <w:ilvl w:val="0"/>
          <w:numId w:val="12"/>
        </w:numPr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>załącznik nr 4, obejmujący działki ewidencyjne nr: 1/1, 3, 6/2, 6/3, 13/1 (część działki), 21 (część działki),</w:t>
      </w:r>
      <w:bookmarkStart w:id="3" w:name="_GoBack"/>
      <w:bookmarkEnd w:id="3"/>
      <w:r>
        <w:rPr>
          <w:sz w:val="22"/>
          <w:szCs w:val="22"/>
        </w:rPr>
        <w:t xml:space="preserve"> 162 (część działki) i 164 (część działki) w obrębie ewidencyjnym Mrokocin oraz działki ewidencyjne nr: 130, 131, 132, 133/1, 155/1 i 361/1 w obrębie ewidencyjnym Pomianów Górny.</w:t>
      </w:r>
    </w:p>
    <w:p w:rsidR="00D84E26" w:rsidRDefault="00D84E26" w:rsidP="00D84E26">
      <w:pPr>
        <w:jc w:val="both"/>
        <w:rPr>
          <w:sz w:val="22"/>
          <w:szCs w:val="22"/>
        </w:rPr>
      </w:pPr>
    </w:p>
    <w:p w:rsidR="00D84E26" w:rsidRDefault="00D84E26" w:rsidP="00D84E26">
      <w:pPr>
        <w:jc w:val="center"/>
        <w:rPr>
          <w:sz w:val="22"/>
          <w:szCs w:val="22"/>
        </w:rPr>
      </w:pPr>
      <w:r>
        <w:rPr>
          <w:sz w:val="22"/>
          <w:szCs w:val="22"/>
        </w:rPr>
        <w:t>§ 3</w:t>
      </w:r>
    </w:p>
    <w:p w:rsidR="00D84E26" w:rsidRDefault="00D84E26" w:rsidP="00D84E26">
      <w:pPr>
        <w:jc w:val="both"/>
        <w:rPr>
          <w:sz w:val="22"/>
          <w:szCs w:val="22"/>
        </w:rPr>
      </w:pPr>
    </w:p>
    <w:p w:rsidR="00D84E26" w:rsidRDefault="00D84E26" w:rsidP="00D84E26">
      <w:pPr>
        <w:jc w:val="both"/>
        <w:rPr>
          <w:sz w:val="22"/>
          <w:szCs w:val="22"/>
        </w:rPr>
      </w:pPr>
      <w:r>
        <w:rPr>
          <w:sz w:val="22"/>
          <w:szCs w:val="22"/>
        </w:rPr>
        <w:t>W zmianie studium zostaną określone uwarunkowania i kierunki zagospodarowania przestrzennego, zgodnie z art. 10 ustawy z dnia 27 marca 2003 roku o planowaniu i zagospodarowaniu przestrzennym.</w:t>
      </w:r>
    </w:p>
    <w:p w:rsidR="00D84E26" w:rsidRDefault="00D84E26" w:rsidP="00D84E26">
      <w:pPr>
        <w:jc w:val="both"/>
        <w:rPr>
          <w:sz w:val="22"/>
          <w:szCs w:val="22"/>
        </w:rPr>
      </w:pPr>
    </w:p>
    <w:p w:rsidR="00D84E26" w:rsidRDefault="00D84E26" w:rsidP="00D84E26">
      <w:pPr>
        <w:jc w:val="center"/>
        <w:rPr>
          <w:sz w:val="22"/>
          <w:szCs w:val="22"/>
        </w:rPr>
      </w:pPr>
      <w:r>
        <w:rPr>
          <w:sz w:val="22"/>
          <w:szCs w:val="22"/>
        </w:rPr>
        <w:t>§ 4</w:t>
      </w:r>
    </w:p>
    <w:p w:rsidR="00D84E26" w:rsidRDefault="00D84E26" w:rsidP="00D84E26">
      <w:pPr>
        <w:jc w:val="both"/>
        <w:rPr>
          <w:sz w:val="22"/>
          <w:szCs w:val="22"/>
        </w:rPr>
      </w:pPr>
    </w:p>
    <w:p w:rsidR="00D84E26" w:rsidRDefault="00D84E26" w:rsidP="00D84E26">
      <w:pPr>
        <w:jc w:val="both"/>
        <w:rPr>
          <w:sz w:val="22"/>
          <w:szCs w:val="22"/>
        </w:rPr>
      </w:pPr>
      <w:r>
        <w:rPr>
          <w:sz w:val="22"/>
          <w:szCs w:val="22"/>
        </w:rPr>
        <w:t>Wykonanie uchwały powierza się Wójtowi Gminy Kamieniec Ząbkowicki.</w:t>
      </w:r>
    </w:p>
    <w:p w:rsidR="00D84E26" w:rsidRDefault="00D84E26" w:rsidP="00D84E26">
      <w:pPr>
        <w:jc w:val="both"/>
        <w:rPr>
          <w:sz w:val="22"/>
          <w:szCs w:val="22"/>
        </w:rPr>
      </w:pPr>
    </w:p>
    <w:p w:rsidR="00D84E26" w:rsidRDefault="00D84E26" w:rsidP="00D84E26">
      <w:pPr>
        <w:jc w:val="both"/>
        <w:rPr>
          <w:sz w:val="22"/>
          <w:szCs w:val="22"/>
        </w:rPr>
      </w:pPr>
    </w:p>
    <w:p w:rsidR="00D84E26" w:rsidRDefault="00D84E26" w:rsidP="00D84E26">
      <w:pPr>
        <w:jc w:val="center"/>
        <w:rPr>
          <w:sz w:val="22"/>
          <w:szCs w:val="22"/>
        </w:rPr>
      </w:pPr>
      <w:r>
        <w:rPr>
          <w:sz w:val="22"/>
          <w:szCs w:val="22"/>
        </w:rPr>
        <w:t>§ 5</w:t>
      </w:r>
    </w:p>
    <w:p w:rsidR="00D84E26" w:rsidRDefault="00D84E26" w:rsidP="00D84E26">
      <w:pPr>
        <w:jc w:val="both"/>
        <w:rPr>
          <w:sz w:val="22"/>
          <w:szCs w:val="22"/>
        </w:rPr>
      </w:pPr>
    </w:p>
    <w:p w:rsidR="00D84E26" w:rsidRDefault="00D84E26" w:rsidP="00D84E26">
      <w:pPr>
        <w:jc w:val="both"/>
        <w:rPr>
          <w:sz w:val="22"/>
          <w:szCs w:val="22"/>
        </w:rPr>
      </w:pPr>
      <w:r>
        <w:rPr>
          <w:sz w:val="22"/>
          <w:szCs w:val="22"/>
        </w:rPr>
        <w:t>Uchwała wchodzi w życie z dniem podjęcia.</w:t>
      </w:r>
    </w:p>
    <w:p w:rsidR="00D84E26" w:rsidRDefault="00D84E26" w:rsidP="00D84E26">
      <w:pPr>
        <w:jc w:val="both"/>
        <w:rPr>
          <w:sz w:val="22"/>
          <w:szCs w:val="22"/>
        </w:rPr>
      </w:pPr>
    </w:p>
    <w:p w:rsidR="00D84E26" w:rsidRDefault="00D84E26" w:rsidP="00D84E26">
      <w:pPr>
        <w:jc w:val="both"/>
        <w:rPr>
          <w:sz w:val="22"/>
          <w:szCs w:val="22"/>
        </w:rPr>
      </w:pPr>
    </w:p>
    <w:p w:rsidR="00D84E26" w:rsidRDefault="00D84E26" w:rsidP="00D84E26">
      <w:pPr>
        <w:jc w:val="both"/>
        <w:rPr>
          <w:sz w:val="22"/>
          <w:szCs w:val="22"/>
        </w:rPr>
      </w:pPr>
    </w:p>
    <w:p w:rsidR="00D84E26" w:rsidRDefault="00D84E26" w:rsidP="00D84E26">
      <w:pPr>
        <w:jc w:val="both"/>
        <w:rPr>
          <w:sz w:val="22"/>
          <w:szCs w:val="22"/>
        </w:rPr>
      </w:pPr>
    </w:p>
    <w:p w:rsidR="00D84E26" w:rsidRDefault="006E4D9B" w:rsidP="00D84E26">
      <w:pPr>
        <w:pStyle w:val="Nagwek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</w:t>
      </w:r>
      <w:r w:rsidR="00D84E26">
        <w:rPr>
          <w:sz w:val="22"/>
          <w:szCs w:val="22"/>
        </w:rPr>
        <w:t>UZASADNIENIE</w:t>
      </w:r>
    </w:p>
    <w:p w:rsidR="00D84E26" w:rsidRDefault="00D84E26" w:rsidP="00D84E26">
      <w:pPr>
        <w:jc w:val="both"/>
        <w:rPr>
          <w:b/>
          <w:bCs/>
          <w:sz w:val="22"/>
          <w:szCs w:val="22"/>
        </w:rPr>
      </w:pPr>
    </w:p>
    <w:p w:rsidR="00D84E26" w:rsidRDefault="00D84E26" w:rsidP="00D84E26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do Uchwały nr </w:t>
      </w:r>
    </w:p>
    <w:p w:rsidR="00D84E26" w:rsidRDefault="00D84E26" w:rsidP="00D84E26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Rady Gminy Kamieniec Ząbkowicki</w:t>
      </w:r>
    </w:p>
    <w:p w:rsidR="00D84E26" w:rsidRDefault="00D84E26" w:rsidP="00D84E26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z dnia </w:t>
      </w:r>
    </w:p>
    <w:p w:rsidR="00D84E26" w:rsidRDefault="00D84E26" w:rsidP="00D84E26">
      <w:pPr>
        <w:jc w:val="center"/>
        <w:rPr>
          <w:b/>
          <w:bCs/>
          <w:sz w:val="22"/>
          <w:szCs w:val="22"/>
        </w:rPr>
      </w:pPr>
    </w:p>
    <w:p w:rsidR="00D84E26" w:rsidRDefault="00D84E26" w:rsidP="00D84E26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w sprawie przystąpienia do sporządzenia </w:t>
      </w:r>
    </w:p>
    <w:p w:rsidR="00D84E26" w:rsidRDefault="00D84E26" w:rsidP="00D84E26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zmiany studium uwarunkowań i kierunków zagospodarowania przestrzennego </w:t>
      </w:r>
    </w:p>
    <w:p w:rsidR="00D84E26" w:rsidRDefault="00D84E26" w:rsidP="00D84E26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Gminy Kamieniec Ząbkowicki</w:t>
      </w:r>
    </w:p>
    <w:p w:rsidR="00D84E26" w:rsidRDefault="00D84E26" w:rsidP="00D84E26">
      <w:pPr>
        <w:jc w:val="both"/>
        <w:rPr>
          <w:b/>
          <w:bCs/>
          <w:sz w:val="22"/>
          <w:szCs w:val="22"/>
        </w:rPr>
      </w:pPr>
    </w:p>
    <w:p w:rsidR="00D84E26" w:rsidRDefault="00D84E26" w:rsidP="00D84E26">
      <w:pPr>
        <w:jc w:val="both"/>
        <w:rPr>
          <w:b/>
          <w:bCs/>
          <w:sz w:val="22"/>
          <w:szCs w:val="22"/>
        </w:rPr>
      </w:pPr>
    </w:p>
    <w:p w:rsidR="00D84E26" w:rsidRDefault="00D84E26" w:rsidP="00D84E26">
      <w:pPr>
        <w:jc w:val="both"/>
        <w:rPr>
          <w:sz w:val="22"/>
          <w:szCs w:val="22"/>
        </w:rPr>
      </w:pPr>
      <w:r>
        <w:rPr>
          <w:sz w:val="22"/>
          <w:szCs w:val="22"/>
        </w:rPr>
        <w:t>Zmianą studium uwarunkowań i kierunków zagospodarowania przestrzennego Gminy Kamieniec Ząbkowicki obejmuje się wybrane tereny położone w obrębach ewidencyjnych: Doboszowice, Chałupki, Mrokocin, Pomianów Górny, Śrem i Topola.</w:t>
      </w:r>
    </w:p>
    <w:p w:rsidR="00D84E26" w:rsidRDefault="00D84E26" w:rsidP="00D84E26">
      <w:pPr>
        <w:jc w:val="both"/>
        <w:rPr>
          <w:sz w:val="22"/>
          <w:szCs w:val="22"/>
        </w:rPr>
      </w:pPr>
    </w:p>
    <w:p w:rsidR="00D84E26" w:rsidRDefault="00D84E26" w:rsidP="00D84E26">
      <w:pPr>
        <w:jc w:val="both"/>
        <w:rPr>
          <w:sz w:val="22"/>
          <w:szCs w:val="22"/>
        </w:rPr>
      </w:pPr>
      <w:r>
        <w:rPr>
          <w:sz w:val="22"/>
          <w:szCs w:val="22"/>
        </w:rPr>
        <w:t>Zgodnie z art. 95 ust. 2 ustawy z dnia 9 czerwca 2011 roku Prawo geologiczne i górnicze (Dz. U. z 2017 roku, poz. 2126) w terminie do 2 lat od dnia zatwierdzenia dokumentacji geologicznej przez właściwy organ administracji geologicznej obszar udokumentowanego złoża kopaliny oraz obszar udokumentowanego kompleksu podziemnego składowania dwutlenku węgla obowiązkowo wprowadza się do studium uwarunkowań i kierunków zagospodarowania przestrzennego gminy. W związku z udokumentowaniem nowych złóż kopalin „Chałupki” i „Topola – Śrem” oraz dodatkowym fragmentem złoża „Byczeń I” zachodzi konieczność ich ujęcia w przedmiotowym Studium. Docelowo zakłada się także możliwość eksploatacji kopalin na nowo udokumentowanych złożach.</w:t>
      </w:r>
    </w:p>
    <w:p w:rsidR="00D84E26" w:rsidRDefault="00D84E26" w:rsidP="00D84E26">
      <w:pPr>
        <w:jc w:val="both"/>
        <w:rPr>
          <w:sz w:val="22"/>
          <w:szCs w:val="22"/>
        </w:rPr>
      </w:pPr>
    </w:p>
    <w:p w:rsidR="00D84E26" w:rsidRDefault="00D84E26" w:rsidP="00D84E26">
      <w:pPr>
        <w:jc w:val="both"/>
        <w:rPr>
          <w:sz w:val="22"/>
          <w:szCs w:val="22"/>
        </w:rPr>
      </w:pPr>
      <w:r>
        <w:rPr>
          <w:sz w:val="22"/>
          <w:szCs w:val="22"/>
        </w:rPr>
        <w:t>Ponadto zmianą studium uwarunkowań i kierunków zagospodarowania przestrzennego Gminy Kamieniec Ząbkowicki obejmuje się tereny zlokalizowane w obrębach ewidencyjnych Mrokocin i Pomianów Górny, zawarte w granicach działek ewidencyjnych wyszczególnionych w uchwale. Zmiany studium dokonuje się na potrzeby prawidłowego funkcjonowania zakładu górniczego (kopalni gnejsu) eksploatującego kopaliny ze złoża „Pomianów”.</w:t>
      </w:r>
    </w:p>
    <w:p w:rsidR="00D84E26" w:rsidRDefault="00D84E26" w:rsidP="00D84E26">
      <w:pPr>
        <w:jc w:val="both"/>
        <w:rPr>
          <w:sz w:val="22"/>
          <w:szCs w:val="22"/>
        </w:rPr>
      </w:pPr>
    </w:p>
    <w:p w:rsidR="00D84E26" w:rsidRDefault="00D84E26" w:rsidP="00D84E26">
      <w:pPr>
        <w:jc w:val="both"/>
        <w:rPr>
          <w:sz w:val="22"/>
          <w:szCs w:val="22"/>
        </w:rPr>
      </w:pPr>
      <w:r>
        <w:rPr>
          <w:sz w:val="22"/>
          <w:szCs w:val="22"/>
        </w:rPr>
        <w:t>W celu umożliwienia dokonania sporządzenia zmian miejscowych planów zagospodarowania przestrzennego niezbędne jest dokonanie zmiany studium, zgodnie z powyższą uchwałą.</w:t>
      </w:r>
    </w:p>
    <w:p w:rsidR="00D84E26" w:rsidRDefault="00D84E26" w:rsidP="00D84E26">
      <w:pPr>
        <w:jc w:val="both"/>
        <w:rPr>
          <w:sz w:val="22"/>
          <w:szCs w:val="22"/>
        </w:rPr>
      </w:pPr>
    </w:p>
    <w:p w:rsidR="00D84E26" w:rsidRDefault="00D84E26" w:rsidP="00D84E26">
      <w:pPr>
        <w:jc w:val="both"/>
        <w:rPr>
          <w:sz w:val="22"/>
          <w:szCs w:val="22"/>
        </w:rPr>
      </w:pPr>
    </w:p>
    <w:p w:rsidR="00D84E26" w:rsidRDefault="00D84E26" w:rsidP="00D84E26">
      <w:pPr>
        <w:jc w:val="both"/>
        <w:rPr>
          <w:sz w:val="22"/>
          <w:szCs w:val="22"/>
        </w:rPr>
      </w:pPr>
    </w:p>
    <w:p w:rsidR="00D84E26" w:rsidRDefault="00D84E26" w:rsidP="00D84E26">
      <w:pPr>
        <w:jc w:val="both"/>
        <w:rPr>
          <w:sz w:val="22"/>
          <w:szCs w:val="22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D84E26" w:rsidRDefault="00D84E26" w:rsidP="00D84E26">
      <w:pPr>
        <w:rPr>
          <w:sz w:val="18"/>
          <w:szCs w:val="18"/>
        </w:rPr>
      </w:pPr>
    </w:p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FF7C22">
      <w:pPr>
        <w:rPr>
          <w:sz w:val="18"/>
          <w:szCs w:val="18"/>
        </w:rPr>
      </w:pPr>
    </w:p>
    <w:p w:rsidR="005D4CCB" w:rsidRDefault="005D4CCB" w:rsidP="00FF7C22">
      <w:pPr>
        <w:rPr>
          <w:sz w:val="18"/>
          <w:szCs w:val="18"/>
        </w:rPr>
      </w:pPr>
    </w:p>
    <w:p w:rsidR="00DF01BF" w:rsidRPr="006E4D9B" w:rsidRDefault="00DF01BF">
      <w:pPr>
        <w:rPr>
          <w:sz w:val="18"/>
          <w:szCs w:val="18"/>
        </w:rPr>
      </w:pPr>
    </w:p>
    <w:sectPr w:rsidR="00DF01BF" w:rsidRPr="006E4D9B" w:rsidSect="00DF0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ong">
    <w:altName w:val="Microsoft YaHei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3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7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0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4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179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1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5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28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2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abstractNum w:abstractNumId="1">
    <w:nsid w:val="13DE5EC7"/>
    <w:multiLevelType w:val="hybridMultilevel"/>
    <w:tmpl w:val="65807A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C2122"/>
    <w:multiLevelType w:val="hybridMultilevel"/>
    <w:tmpl w:val="C8B8C74C"/>
    <w:lvl w:ilvl="0" w:tplc="F76A2BD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52E01C4"/>
    <w:multiLevelType w:val="hybridMultilevel"/>
    <w:tmpl w:val="8A30B4D2"/>
    <w:lvl w:ilvl="0" w:tplc="3AE269A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E864DF"/>
    <w:multiLevelType w:val="hybridMultilevel"/>
    <w:tmpl w:val="27CE6DC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/>
      </w:rPr>
    </w:lvl>
  </w:abstractNum>
  <w:abstractNum w:abstractNumId="5">
    <w:nsid w:val="2A3040DC"/>
    <w:multiLevelType w:val="hybridMultilevel"/>
    <w:tmpl w:val="38F0CA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8F73311"/>
    <w:multiLevelType w:val="hybridMultilevel"/>
    <w:tmpl w:val="9AE484E2"/>
    <w:lvl w:ilvl="0" w:tplc="041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7">
    <w:nsid w:val="5918472A"/>
    <w:multiLevelType w:val="hybridMultilevel"/>
    <w:tmpl w:val="B01805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8957757"/>
    <w:multiLevelType w:val="hybridMultilevel"/>
    <w:tmpl w:val="C42C7FDC"/>
    <w:lvl w:ilvl="0" w:tplc="EDE4D39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E868DC"/>
    <w:multiLevelType w:val="hybridMultilevel"/>
    <w:tmpl w:val="0150DC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0D02A08"/>
    <w:multiLevelType w:val="hybridMultilevel"/>
    <w:tmpl w:val="A90A62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E958EC"/>
    <w:multiLevelType w:val="hybridMultilevel"/>
    <w:tmpl w:val="B6509A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8"/>
  </w:num>
  <w:num w:numId="10">
    <w:abstractNumId w:val="11"/>
  </w:num>
  <w:num w:numId="11">
    <w:abstractNumId w:val="1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F7C22"/>
    <w:rsid w:val="00032703"/>
    <w:rsid w:val="001E2EE1"/>
    <w:rsid w:val="00216F99"/>
    <w:rsid w:val="00472985"/>
    <w:rsid w:val="005737E2"/>
    <w:rsid w:val="005D4CCB"/>
    <w:rsid w:val="006E4D9B"/>
    <w:rsid w:val="006F34C7"/>
    <w:rsid w:val="007476C9"/>
    <w:rsid w:val="00792D49"/>
    <w:rsid w:val="00995BFA"/>
    <w:rsid w:val="00A009A7"/>
    <w:rsid w:val="00A6065A"/>
    <w:rsid w:val="00AA7FD1"/>
    <w:rsid w:val="00C535EF"/>
    <w:rsid w:val="00D84E26"/>
    <w:rsid w:val="00DF01BF"/>
    <w:rsid w:val="00F515F7"/>
    <w:rsid w:val="00F71D2C"/>
    <w:rsid w:val="00FC70B3"/>
    <w:rsid w:val="00FF7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7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7C22"/>
    <w:pPr>
      <w:keepNext/>
      <w:outlineLvl w:val="0"/>
    </w:pPr>
    <w:rPr>
      <w:sz w:val="28"/>
      <w:szCs w:val="2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2E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FF7C2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FF7C2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F7C22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F7C22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2E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Teksttreci">
    <w:name w:val="Tekst treści_"/>
    <w:link w:val="Teksttreci0"/>
    <w:rsid w:val="001E2EE1"/>
    <w:rPr>
      <w:rFonts w:ascii="Arial" w:eastAsia="Arial" w:hAnsi="Arial"/>
      <w:sz w:val="18"/>
      <w:szCs w:val="18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E2EE1"/>
    <w:pPr>
      <w:widowControl w:val="0"/>
      <w:shd w:val="clear" w:color="auto" w:fill="FFFFFF"/>
      <w:spacing w:before="60" w:after="180" w:line="0" w:lineRule="atLeast"/>
      <w:ind w:hanging="280"/>
      <w:jc w:val="center"/>
    </w:pPr>
    <w:rPr>
      <w:rFonts w:ascii="Arial" w:eastAsia="Arial" w:hAnsi="Arial" w:cstheme="minorBidi"/>
      <w:sz w:val="18"/>
      <w:szCs w:val="18"/>
      <w:shd w:val="clear" w:color="auto" w:fill="FFFFFF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2E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2EE1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1E2E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2">
    <w:name w:val="Nagłówek #2_"/>
    <w:basedOn w:val="Domylnaczcionkaakapitu"/>
    <w:link w:val="Nagwek20"/>
    <w:uiPriority w:val="99"/>
    <w:locked/>
    <w:rsid w:val="00A009A7"/>
    <w:rPr>
      <w:b/>
      <w:bCs/>
      <w:sz w:val="27"/>
      <w:szCs w:val="27"/>
      <w:shd w:val="clear" w:color="auto" w:fill="FFFFFF"/>
    </w:rPr>
  </w:style>
  <w:style w:type="paragraph" w:customStyle="1" w:styleId="Nagwek20">
    <w:name w:val="Nagłówek #2"/>
    <w:basedOn w:val="Normalny"/>
    <w:link w:val="Nagwek2"/>
    <w:uiPriority w:val="99"/>
    <w:rsid w:val="00A009A7"/>
    <w:pPr>
      <w:shd w:val="clear" w:color="auto" w:fill="FFFFFF"/>
      <w:spacing w:before="360" w:line="322" w:lineRule="exact"/>
      <w:outlineLvl w:val="1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character" w:customStyle="1" w:styleId="oznaczenie">
    <w:name w:val="oznaczenie"/>
    <w:rsid w:val="005D4CCB"/>
  </w:style>
  <w:style w:type="character" w:customStyle="1" w:styleId="lmenustartend">
    <w:name w:val="lmenustartend"/>
    <w:rsid w:val="005D4C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3101B-CA0C-47A2-9518-27A84D9D1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3963</Words>
  <Characters>23783</Characters>
  <Application>Microsoft Office Word</Application>
  <DocSecurity>0</DocSecurity>
  <Lines>198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Hercuń</dc:creator>
  <cp:lastModifiedBy>Marta Hercuń</cp:lastModifiedBy>
  <cp:revision>8</cp:revision>
  <cp:lastPrinted>2018-07-12T11:03:00Z</cp:lastPrinted>
  <dcterms:created xsi:type="dcterms:W3CDTF">2018-04-09T11:16:00Z</dcterms:created>
  <dcterms:modified xsi:type="dcterms:W3CDTF">2018-07-12T11:03:00Z</dcterms:modified>
</cp:coreProperties>
</file>