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047" w:rsidRPr="00887047" w:rsidRDefault="00887047" w:rsidP="00887047">
      <w:pPr>
        <w:spacing w:after="0" w:line="240" w:lineRule="auto"/>
        <w:jc w:val="center"/>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PROTOKÓŁ XXXIV/17</w:t>
      </w:r>
    </w:p>
    <w:p w:rsidR="00887047" w:rsidRPr="00887047" w:rsidRDefault="00887047" w:rsidP="00887047">
      <w:pPr>
        <w:spacing w:after="0" w:line="240" w:lineRule="auto"/>
        <w:jc w:val="center"/>
        <w:rPr>
          <w:rFonts w:ascii="Times New Roman" w:eastAsia="Times New Roman" w:hAnsi="Times New Roman"/>
          <w:b/>
          <w:sz w:val="24"/>
          <w:szCs w:val="24"/>
          <w:lang w:eastAsia="pl-PL"/>
        </w:rPr>
      </w:pPr>
      <w:r w:rsidRPr="00887047">
        <w:rPr>
          <w:rFonts w:ascii="Times New Roman" w:eastAsia="Times New Roman" w:hAnsi="Times New Roman"/>
          <w:b/>
          <w:sz w:val="24"/>
          <w:szCs w:val="24"/>
          <w:lang w:eastAsia="pl-PL"/>
        </w:rPr>
        <w:t>SESJI RADY GMINY KAMIENIEC ZĄBKOWICKI</w:t>
      </w:r>
    </w:p>
    <w:p w:rsidR="00887047" w:rsidRPr="00887047" w:rsidRDefault="00887047" w:rsidP="00887047">
      <w:pPr>
        <w:autoSpaceDE w:val="0"/>
        <w:spacing w:after="0" w:line="240" w:lineRule="auto"/>
        <w:jc w:val="center"/>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ODBYTEJ W DNIU 27 lutego 2017 R.</w:t>
      </w:r>
    </w:p>
    <w:p w:rsidR="00887047" w:rsidRPr="00887047" w:rsidRDefault="00887047" w:rsidP="00887047">
      <w:pPr>
        <w:autoSpaceDE w:val="0"/>
        <w:spacing w:before="100" w:beforeAutospacing="1" w:after="100" w:afterAutospacing="1" w:line="240" w:lineRule="auto"/>
        <w:ind w:left="540" w:firstLine="180"/>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Godzina rozpoczęcia  10.00</w:t>
      </w:r>
    </w:p>
    <w:p w:rsidR="00887047" w:rsidRPr="00887047" w:rsidRDefault="00887047" w:rsidP="00887047">
      <w:pPr>
        <w:autoSpaceDE w:val="0"/>
        <w:spacing w:before="100" w:beforeAutospacing="1" w:after="100" w:afterAutospacing="1" w:line="240" w:lineRule="auto"/>
        <w:ind w:left="540" w:firstLine="180"/>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xml:space="preserve">Godzina zakończenia  11.40 </w:t>
      </w:r>
    </w:p>
    <w:p w:rsidR="00887047" w:rsidRPr="00887047" w:rsidRDefault="00887047" w:rsidP="00887047">
      <w:pPr>
        <w:autoSpaceDE w:val="0"/>
        <w:spacing w:before="100" w:beforeAutospacing="1" w:after="100" w:afterAutospacing="1" w:line="240" w:lineRule="auto"/>
        <w:ind w:left="720"/>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xml:space="preserve">Miejsce Sesji sala widowiskowa Gminnego Centrum Kultury. </w:t>
      </w:r>
    </w:p>
    <w:p w:rsidR="00887047" w:rsidRDefault="00887047" w:rsidP="00887047">
      <w:pPr>
        <w:spacing w:before="100" w:beforeAutospacing="1" w:after="100" w:afterAutospacing="1"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w:t>
      </w:r>
      <w:r w:rsidRPr="00887047">
        <w:rPr>
          <w:rFonts w:ascii="Times New Roman" w:eastAsia="Times New Roman" w:hAnsi="Times New Roman"/>
          <w:sz w:val="24"/>
          <w:szCs w:val="24"/>
          <w:lang w:eastAsia="pl-PL"/>
        </w:rPr>
        <w:t xml:space="preserve"> –</w:t>
      </w:r>
      <w:r w:rsidRPr="00887047">
        <w:rPr>
          <w:rFonts w:ascii="Times New Roman" w:eastAsia="Times New Roman" w:hAnsi="Times New Roman"/>
          <w:bCs/>
          <w:sz w:val="24"/>
          <w:szCs w:val="24"/>
          <w:lang w:eastAsia="pl-PL"/>
        </w:rPr>
        <w:t xml:space="preserve"> Na podstawie art. 20 ust.1 ustawy z dnia 8 marca 1990 roku o samorządzie gminnym </w:t>
      </w:r>
      <w:r>
        <w:rPr>
          <w:rFonts w:ascii="Times New Roman" w:eastAsia="Times New Roman" w:hAnsi="Times New Roman"/>
          <w:sz w:val="24"/>
          <w:szCs w:val="24"/>
          <w:lang w:eastAsia="pl-PL"/>
        </w:rPr>
        <w:t>otwieram 34</w:t>
      </w:r>
      <w:r w:rsidRPr="00887047">
        <w:rPr>
          <w:rFonts w:ascii="Times New Roman" w:eastAsia="Times New Roman" w:hAnsi="Times New Roman"/>
          <w:sz w:val="24"/>
          <w:szCs w:val="24"/>
          <w:lang w:eastAsia="pl-PL"/>
        </w:rPr>
        <w:t xml:space="preserve"> Sesję Rady Gminy Kamieniec Ząbkowicki. </w:t>
      </w:r>
    </w:p>
    <w:p w:rsidR="00887047" w:rsidRPr="00887047" w:rsidRDefault="00887047" w:rsidP="00887047">
      <w:pPr>
        <w:spacing w:before="100" w:beforeAutospacing="1" w:after="100" w:afterAutospacing="1" w:line="240" w:lineRule="auto"/>
        <w:jc w:val="both"/>
        <w:rPr>
          <w:rFonts w:ascii="Times New Roman" w:eastAsia="Times New Roman" w:hAnsi="Times New Roman"/>
          <w:sz w:val="24"/>
          <w:szCs w:val="24"/>
          <w:lang w:eastAsia="pl-PL"/>
        </w:rPr>
      </w:pPr>
      <w:bookmarkStart w:id="0" w:name="_GoBack"/>
      <w:bookmarkEnd w:id="0"/>
      <w:r w:rsidRPr="00887047">
        <w:rPr>
          <w:rFonts w:ascii="Times New Roman" w:eastAsia="Times New Roman" w:hAnsi="Times New Roman"/>
          <w:bCs/>
          <w:sz w:val="24"/>
          <w:szCs w:val="24"/>
          <w:lang w:eastAsia="pl-PL"/>
        </w:rPr>
        <w:t>Stwierdzam, że w Sesji Rady Gminy w dniu dzisiejszym uczestniczy 15 radnych, co stanowi quorum, przy którym może obradować i podejmować uchwały Rada Gminy.</w:t>
      </w:r>
      <w:r w:rsidRPr="00887047">
        <w:rPr>
          <w:rFonts w:ascii="Times New Roman" w:eastAsia="Times New Roman" w:hAnsi="Times New Roman"/>
          <w:b/>
          <w:bCs/>
          <w:sz w:val="24"/>
          <w:szCs w:val="24"/>
          <w:lang w:eastAsia="pl-PL"/>
        </w:rPr>
        <w:t> </w:t>
      </w:r>
    </w:p>
    <w:p w:rsidR="00887047" w:rsidRPr="00887047" w:rsidRDefault="00887047" w:rsidP="00887047">
      <w:pPr>
        <w:spacing w:before="100" w:beforeAutospacing="1" w:after="100" w:afterAutospacing="1"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W i t a m serdecznie:</w:t>
      </w:r>
    </w:p>
    <w:p w:rsidR="00887047" w:rsidRPr="00887047" w:rsidRDefault="00887047" w:rsidP="00887047">
      <w:pPr>
        <w:tabs>
          <w:tab w:val="num" w:pos="720"/>
        </w:tabs>
        <w:spacing w:after="0" w:line="240" w:lineRule="auto"/>
        <w:ind w:left="720" w:hanging="360"/>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 xml:space="preserve">Panie i Panów Radnych </w:t>
      </w:r>
    </w:p>
    <w:p w:rsidR="00887047" w:rsidRPr="00887047" w:rsidRDefault="00887047" w:rsidP="00887047">
      <w:pPr>
        <w:tabs>
          <w:tab w:val="num" w:pos="720"/>
        </w:tabs>
        <w:spacing w:after="0" w:line="240" w:lineRule="auto"/>
        <w:ind w:left="720"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 xml:space="preserve">Wójta Gminy Pana Marcina </w:t>
      </w:r>
      <w:proofErr w:type="spellStart"/>
      <w:r w:rsidRPr="00887047">
        <w:rPr>
          <w:rFonts w:ascii="Times New Roman" w:eastAsia="Times New Roman" w:hAnsi="Times New Roman"/>
          <w:bCs/>
          <w:sz w:val="24"/>
          <w:szCs w:val="24"/>
          <w:lang w:eastAsia="pl-PL"/>
        </w:rPr>
        <w:t>Czernieca</w:t>
      </w:r>
      <w:proofErr w:type="spellEnd"/>
    </w:p>
    <w:p w:rsidR="00887047" w:rsidRPr="00887047" w:rsidRDefault="00887047" w:rsidP="00887047">
      <w:pPr>
        <w:tabs>
          <w:tab w:val="num" w:pos="720"/>
        </w:tabs>
        <w:spacing w:after="0" w:line="240" w:lineRule="auto"/>
        <w:ind w:left="720"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 xml:space="preserve">Komendanta Komisariatu Policji Pana Armanda </w:t>
      </w:r>
      <w:proofErr w:type="spellStart"/>
      <w:r w:rsidRPr="00887047">
        <w:rPr>
          <w:rFonts w:ascii="Times New Roman" w:eastAsia="Times New Roman" w:hAnsi="Times New Roman"/>
          <w:bCs/>
          <w:sz w:val="24"/>
          <w:szCs w:val="24"/>
          <w:lang w:eastAsia="pl-PL"/>
        </w:rPr>
        <w:t>Koczoń</w:t>
      </w:r>
      <w:proofErr w:type="spellEnd"/>
      <w:r w:rsidRPr="00887047">
        <w:rPr>
          <w:rFonts w:ascii="Times New Roman" w:eastAsia="Times New Roman" w:hAnsi="Times New Roman"/>
          <w:bCs/>
          <w:sz w:val="24"/>
          <w:szCs w:val="24"/>
          <w:lang w:eastAsia="pl-PL"/>
        </w:rPr>
        <w:t xml:space="preserve"> </w:t>
      </w:r>
    </w:p>
    <w:p w:rsidR="00887047" w:rsidRPr="00887047" w:rsidRDefault="00887047" w:rsidP="00887047">
      <w:pPr>
        <w:tabs>
          <w:tab w:val="num" w:pos="720"/>
        </w:tabs>
        <w:spacing w:after="0" w:line="240" w:lineRule="auto"/>
        <w:ind w:left="720"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Dyrektorów Szkół i Przedszkola</w:t>
      </w:r>
    </w:p>
    <w:p w:rsidR="00887047" w:rsidRPr="00887047" w:rsidRDefault="00887047" w:rsidP="00887047">
      <w:pPr>
        <w:spacing w:after="0" w:line="240" w:lineRule="auto"/>
        <w:ind w:left="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ab/>
      </w:r>
      <w:r>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 xml:space="preserve">sołtysów i przewodniczących rad sołeckich </w:t>
      </w:r>
    </w:p>
    <w:p w:rsidR="00887047" w:rsidRPr="00887047" w:rsidRDefault="00887047" w:rsidP="00887047">
      <w:pPr>
        <w:spacing w:after="0" w:line="240" w:lineRule="auto"/>
        <w:ind w:left="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ab/>
      </w:r>
      <w:r>
        <w:rPr>
          <w:rFonts w:ascii="Times New Roman" w:eastAsia="Times New Roman" w:hAnsi="Times New Roman"/>
          <w:bCs/>
          <w:sz w:val="24"/>
          <w:szCs w:val="24"/>
          <w:lang w:eastAsia="pl-PL"/>
        </w:rPr>
        <w:t xml:space="preserve"> </w:t>
      </w:r>
      <w:r w:rsidRPr="00887047">
        <w:rPr>
          <w:rFonts w:ascii="Times New Roman" w:eastAsia="Times New Roman" w:hAnsi="Times New Roman"/>
          <w:bCs/>
          <w:sz w:val="24"/>
          <w:szCs w:val="24"/>
          <w:lang w:eastAsia="pl-PL"/>
        </w:rPr>
        <w:t xml:space="preserve">mieszkańców Gminy Kamieniec Ząbkowicki </w:t>
      </w:r>
    </w:p>
    <w:p w:rsidR="00887047" w:rsidRDefault="00887047" w:rsidP="00887047">
      <w:pPr>
        <w:spacing w:after="0" w:line="240" w:lineRule="auto"/>
        <w:jc w:val="both"/>
        <w:rPr>
          <w:rFonts w:ascii="Times New Roman" w:eastAsia="Times New Roman" w:hAnsi="Times New Roman"/>
          <w:bCs/>
          <w:sz w:val="24"/>
          <w:szCs w:val="24"/>
          <w:lang w:eastAsia="pl-PL"/>
        </w:rPr>
      </w:pP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xml:space="preserve">Przystąpimy obecnie do ustalenia porządku obrad. Przypomnę jego propozycję, jaką Państwo otrzymaliście w zaproszeniach:  </w:t>
      </w:r>
    </w:p>
    <w:p w:rsidR="00887047" w:rsidRPr="00887047" w:rsidRDefault="00887047" w:rsidP="00887047">
      <w:pPr>
        <w:tabs>
          <w:tab w:val="num" w:pos="990"/>
        </w:tabs>
        <w:spacing w:after="0" w:line="240" w:lineRule="auto"/>
        <w:ind w:left="992"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1.</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 xml:space="preserve">Otwarcie Sesji Rady Gminy. </w:t>
      </w:r>
    </w:p>
    <w:p w:rsidR="00887047" w:rsidRPr="00887047" w:rsidRDefault="00887047" w:rsidP="00887047">
      <w:pPr>
        <w:tabs>
          <w:tab w:val="num" w:pos="990"/>
        </w:tabs>
        <w:spacing w:after="0" w:line="240" w:lineRule="auto"/>
        <w:ind w:left="992"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2.</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sz w:val="24"/>
          <w:szCs w:val="24"/>
          <w:lang w:eastAsia="pl-PL"/>
        </w:rPr>
        <w:t xml:space="preserve">Przyjęcie protokołu z Sesji Rady Gminy odbytej w dniu 30 stycznia 2017 r. </w:t>
      </w:r>
    </w:p>
    <w:p w:rsidR="00887047" w:rsidRPr="00887047" w:rsidRDefault="00887047" w:rsidP="00887047">
      <w:pPr>
        <w:tabs>
          <w:tab w:val="num" w:pos="990"/>
        </w:tabs>
        <w:spacing w:after="0" w:line="240" w:lineRule="auto"/>
        <w:ind w:left="992"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3.</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sz w:val="24"/>
          <w:szCs w:val="24"/>
          <w:lang w:eastAsia="pl-PL"/>
        </w:rPr>
        <w:t xml:space="preserve">Ocena stanu bezpieczeństwa publicznego na terenie Gminy.  </w:t>
      </w:r>
    </w:p>
    <w:p w:rsidR="00887047" w:rsidRPr="00887047" w:rsidRDefault="00887047" w:rsidP="00887047">
      <w:pPr>
        <w:tabs>
          <w:tab w:val="num" w:pos="990"/>
        </w:tabs>
        <w:spacing w:after="0" w:line="240" w:lineRule="auto"/>
        <w:ind w:left="992"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4.</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Podjęcie uchwał.</w:t>
      </w:r>
    </w:p>
    <w:p w:rsidR="00887047" w:rsidRPr="00887047" w:rsidRDefault="00887047" w:rsidP="00887047">
      <w:pPr>
        <w:autoSpaceDE w:val="0"/>
        <w:autoSpaceDN w:val="0"/>
        <w:adjustRightInd w:val="0"/>
        <w:spacing w:after="0" w:line="240" w:lineRule="auto"/>
        <w:ind w:left="992"/>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 w sprawie okre</w:t>
      </w:r>
      <w:r w:rsidRPr="00887047">
        <w:rPr>
          <w:rFonts w:ascii="Times New Roman" w:eastAsia="Times New Roman" w:hAnsi="Times New Roman"/>
          <w:sz w:val="24"/>
          <w:szCs w:val="24"/>
          <w:lang w:eastAsia="pl-PL"/>
        </w:rPr>
        <w:t>ś</w:t>
      </w:r>
      <w:r w:rsidRPr="00887047">
        <w:rPr>
          <w:rFonts w:ascii="Times New Roman" w:eastAsia="Times New Roman" w:hAnsi="Times New Roman"/>
          <w:bCs/>
          <w:sz w:val="24"/>
          <w:szCs w:val="24"/>
          <w:lang w:eastAsia="pl-PL"/>
        </w:rPr>
        <w:t>lenia szczegółowych warunków przyznawania i odpłatno</w:t>
      </w:r>
      <w:r w:rsidRPr="00887047">
        <w:rPr>
          <w:rFonts w:ascii="Times New Roman" w:eastAsia="Times New Roman" w:hAnsi="Times New Roman"/>
          <w:sz w:val="24"/>
          <w:szCs w:val="24"/>
          <w:lang w:eastAsia="pl-PL"/>
        </w:rPr>
        <w:t>ś</w:t>
      </w:r>
      <w:r w:rsidRPr="00887047">
        <w:rPr>
          <w:rFonts w:ascii="Times New Roman" w:eastAsia="Times New Roman" w:hAnsi="Times New Roman"/>
          <w:bCs/>
          <w:sz w:val="24"/>
          <w:szCs w:val="24"/>
          <w:lang w:eastAsia="pl-PL"/>
        </w:rPr>
        <w:t>ci za usługi opieku</w:t>
      </w:r>
      <w:r w:rsidRPr="00887047">
        <w:rPr>
          <w:rFonts w:ascii="Times New Roman" w:eastAsia="Times New Roman" w:hAnsi="Times New Roman"/>
          <w:sz w:val="24"/>
          <w:szCs w:val="24"/>
          <w:lang w:eastAsia="pl-PL"/>
        </w:rPr>
        <w:t>ń</w:t>
      </w:r>
      <w:r w:rsidRPr="00887047">
        <w:rPr>
          <w:rFonts w:ascii="Times New Roman" w:eastAsia="Times New Roman" w:hAnsi="Times New Roman"/>
          <w:bCs/>
          <w:sz w:val="24"/>
          <w:szCs w:val="24"/>
          <w:lang w:eastAsia="pl-PL"/>
        </w:rPr>
        <w:t>cze i specjalistyczne usługi opieku</w:t>
      </w:r>
      <w:r w:rsidRPr="00887047">
        <w:rPr>
          <w:rFonts w:ascii="Times New Roman" w:eastAsia="Times New Roman" w:hAnsi="Times New Roman"/>
          <w:sz w:val="24"/>
          <w:szCs w:val="24"/>
          <w:lang w:eastAsia="pl-PL"/>
        </w:rPr>
        <w:t>ń</w:t>
      </w:r>
      <w:r w:rsidRPr="00887047">
        <w:rPr>
          <w:rFonts w:ascii="Times New Roman" w:eastAsia="Times New Roman" w:hAnsi="Times New Roman"/>
          <w:bCs/>
          <w:sz w:val="24"/>
          <w:szCs w:val="24"/>
          <w:lang w:eastAsia="pl-PL"/>
        </w:rPr>
        <w:t>cze, z wył</w:t>
      </w:r>
      <w:r w:rsidRPr="00887047">
        <w:rPr>
          <w:rFonts w:ascii="Times New Roman" w:eastAsia="Times New Roman" w:hAnsi="Times New Roman"/>
          <w:sz w:val="24"/>
          <w:szCs w:val="24"/>
          <w:lang w:eastAsia="pl-PL"/>
        </w:rPr>
        <w:t>ą</w:t>
      </w:r>
      <w:r w:rsidRPr="00887047">
        <w:rPr>
          <w:rFonts w:ascii="Times New Roman" w:eastAsia="Times New Roman" w:hAnsi="Times New Roman"/>
          <w:bCs/>
          <w:sz w:val="24"/>
          <w:szCs w:val="24"/>
          <w:lang w:eastAsia="pl-PL"/>
        </w:rPr>
        <w:t>czeniem specjalistycznych usług opieku</w:t>
      </w:r>
      <w:r w:rsidRPr="00887047">
        <w:rPr>
          <w:rFonts w:ascii="Times New Roman" w:eastAsia="Times New Roman" w:hAnsi="Times New Roman"/>
          <w:sz w:val="24"/>
          <w:szCs w:val="24"/>
          <w:lang w:eastAsia="pl-PL"/>
        </w:rPr>
        <w:t>ń</w:t>
      </w:r>
      <w:r w:rsidRPr="00887047">
        <w:rPr>
          <w:rFonts w:ascii="Times New Roman" w:eastAsia="Times New Roman" w:hAnsi="Times New Roman"/>
          <w:bCs/>
          <w:sz w:val="24"/>
          <w:szCs w:val="24"/>
          <w:lang w:eastAsia="pl-PL"/>
        </w:rPr>
        <w:t>czych dla osób z zaburzeniami psychicznymi oraz szczegółowych warunków cz</w:t>
      </w:r>
      <w:r w:rsidRPr="00887047">
        <w:rPr>
          <w:rFonts w:ascii="Times New Roman" w:eastAsia="Times New Roman" w:hAnsi="Times New Roman"/>
          <w:sz w:val="24"/>
          <w:szCs w:val="24"/>
          <w:lang w:eastAsia="pl-PL"/>
        </w:rPr>
        <w:t>ęś</w:t>
      </w:r>
      <w:r w:rsidRPr="00887047">
        <w:rPr>
          <w:rFonts w:ascii="Times New Roman" w:eastAsia="Times New Roman" w:hAnsi="Times New Roman"/>
          <w:bCs/>
          <w:sz w:val="24"/>
          <w:szCs w:val="24"/>
          <w:lang w:eastAsia="pl-PL"/>
        </w:rPr>
        <w:t>ciowego lub całkowitego zwolnienia od opłat, jak równie</w:t>
      </w:r>
      <w:r w:rsidRPr="00887047">
        <w:rPr>
          <w:rFonts w:ascii="Times New Roman" w:eastAsia="Times New Roman" w:hAnsi="Times New Roman"/>
          <w:sz w:val="24"/>
          <w:szCs w:val="24"/>
          <w:lang w:eastAsia="pl-PL"/>
        </w:rPr>
        <w:t xml:space="preserve">ż </w:t>
      </w:r>
      <w:r w:rsidRPr="00887047">
        <w:rPr>
          <w:rFonts w:ascii="Times New Roman" w:eastAsia="Times New Roman" w:hAnsi="Times New Roman"/>
          <w:bCs/>
          <w:sz w:val="24"/>
          <w:szCs w:val="24"/>
          <w:lang w:eastAsia="pl-PL"/>
        </w:rPr>
        <w:t>trybu ich pobierania.</w:t>
      </w:r>
    </w:p>
    <w:p w:rsidR="00887047" w:rsidRPr="00887047" w:rsidRDefault="00887047" w:rsidP="00887047">
      <w:pPr>
        <w:autoSpaceDE w:val="0"/>
        <w:autoSpaceDN w:val="0"/>
        <w:adjustRightInd w:val="0"/>
        <w:spacing w:after="0" w:line="240" w:lineRule="auto"/>
        <w:ind w:left="992"/>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 xml:space="preserve">- w sprawie rozpatrzenia skargi na działalność Wójta Gminy w Kamieńcu Ząbkowickim </w:t>
      </w:r>
    </w:p>
    <w:p w:rsidR="00887047" w:rsidRPr="00887047" w:rsidRDefault="00887047" w:rsidP="00887047">
      <w:pPr>
        <w:tabs>
          <w:tab w:val="num" w:pos="990"/>
        </w:tabs>
        <w:spacing w:after="0" w:line="240" w:lineRule="auto"/>
        <w:ind w:left="992"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5.</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Sprawozdanie z działalności Wójta w okresie międzysesyjnym</w:t>
      </w:r>
    </w:p>
    <w:p w:rsidR="00887047" w:rsidRPr="00887047" w:rsidRDefault="00887047" w:rsidP="00887047">
      <w:pPr>
        <w:tabs>
          <w:tab w:val="num" w:pos="990"/>
        </w:tabs>
        <w:spacing w:after="0" w:line="240" w:lineRule="auto"/>
        <w:ind w:left="992"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6.</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 xml:space="preserve">Zapytania i wolne wnioski oraz odpowiedzi na nie. </w:t>
      </w:r>
    </w:p>
    <w:p w:rsidR="00887047" w:rsidRPr="00887047" w:rsidRDefault="00887047" w:rsidP="00887047">
      <w:pPr>
        <w:tabs>
          <w:tab w:val="num" w:pos="990"/>
        </w:tabs>
        <w:spacing w:after="0" w:line="240" w:lineRule="auto"/>
        <w:ind w:left="992" w:hanging="360"/>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7.</w:t>
      </w:r>
      <w:r w:rsidRPr="00887047">
        <w:rPr>
          <w:rFonts w:ascii="Times New Roman" w:eastAsia="Times New Roman" w:hAnsi="Times New Roman"/>
          <w:bCs/>
          <w:sz w:val="14"/>
          <w:szCs w:val="14"/>
          <w:lang w:eastAsia="pl-PL"/>
        </w:rPr>
        <w:t xml:space="preserve">      </w:t>
      </w:r>
      <w:r w:rsidRPr="00887047">
        <w:rPr>
          <w:rFonts w:ascii="Times New Roman" w:eastAsia="Times New Roman" w:hAnsi="Times New Roman"/>
          <w:bCs/>
          <w:sz w:val="24"/>
          <w:szCs w:val="24"/>
          <w:lang w:eastAsia="pl-PL"/>
        </w:rPr>
        <w:t xml:space="preserve">Zakończenie obrad Sesji Rady Gminy.              </w:t>
      </w:r>
    </w:p>
    <w:p w:rsidR="00887047" w:rsidRDefault="00887047" w:rsidP="00887047">
      <w:pPr>
        <w:spacing w:after="0" w:line="240" w:lineRule="auto"/>
        <w:ind w:left="992"/>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w:t>
      </w:r>
    </w:p>
    <w:p w:rsid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Czy ktoś z Państwa Radnych ma uwagi do proponowanego porządku obrad. Nie widzę. W takim razie proszę o przegłosowanie dzisiejszego porządku obrad, proszę o podniesienie ręki do góry, kto z Państwa Radnych jest za przyjęciem tego porządku obrad. </w:t>
      </w:r>
    </w:p>
    <w:p w:rsidR="00887047" w:rsidRDefault="00887047" w:rsidP="00887047">
      <w:pPr>
        <w:spacing w:after="0" w:line="240" w:lineRule="auto"/>
        <w:jc w:val="both"/>
        <w:rPr>
          <w:rFonts w:ascii="Times New Roman" w:eastAsia="Times New Roman" w:hAnsi="Times New Roman"/>
          <w:sz w:val="24"/>
          <w:szCs w:val="24"/>
          <w:lang w:eastAsia="pl-PL"/>
        </w:rPr>
      </w:pPr>
    </w:p>
    <w:p w:rsidR="00887047" w:rsidRPr="00887047" w:rsidRDefault="00887047" w:rsidP="00887047">
      <w:pPr>
        <w:spacing w:after="0" w:line="240" w:lineRule="auto"/>
        <w:jc w:val="both"/>
        <w:rPr>
          <w:rFonts w:ascii="Times New Roman" w:eastAsia="Times New Roman" w:hAnsi="Times New Roman"/>
          <w:sz w:val="24"/>
          <w:szCs w:val="24"/>
          <w:lang w:eastAsia="pl-PL"/>
        </w:rPr>
      </w:pP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lastRenderedPageBreak/>
        <w:t xml:space="preserve">GŁOSOWANIE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sidRPr="00887047">
        <w:rPr>
          <w:rFonts w:ascii="Times New Roman" w:eastAsia="Times New Roman" w:hAnsi="Times New Roman"/>
          <w:b/>
          <w:bCs/>
          <w:sz w:val="24"/>
          <w:szCs w:val="24"/>
          <w:lang w:eastAsia="pl-PL"/>
        </w:rPr>
        <w:t>14 (</w:t>
      </w:r>
      <w:r w:rsidRPr="00887047">
        <w:rPr>
          <w:rFonts w:ascii="Times New Roman" w:eastAsia="Times New Roman" w:hAnsi="Times New Roman"/>
          <w:bCs/>
          <w:sz w:val="24"/>
          <w:szCs w:val="24"/>
          <w:lang w:eastAsia="pl-PL"/>
        </w:rPr>
        <w:t xml:space="preserve">L. Koper, </w:t>
      </w:r>
      <w:r w:rsidRPr="00887047">
        <w:rPr>
          <w:rFonts w:ascii="Times New Roman" w:eastAsia="Times New Roman" w:hAnsi="Times New Roman"/>
          <w:sz w:val="24"/>
          <w:szCs w:val="24"/>
          <w:lang w:eastAsia="pl-PL"/>
        </w:rPr>
        <w:t>R. Bierut,</w:t>
      </w:r>
      <w:r w:rsidRPr="00887047">
        <w:rPr>
          <w:rFonts w:ascii="Times New Roman" w:eastAsia="Times New Roman" w:hAnsi="Times New Roman"/>
          <w:bCs/>
          <w:sz w:val="24"/>
          <w:szCs w:val="24"/>
          <w:lang w:eastAsia="pl-PL"/>
        </w:rPr>
        <w:t xml:space="preserve"> P. Glina, M. Kacik,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E. Cwek, A. Ciapka, M. Syposz, M. Gnaczy, T. Cenarski D. Krekora, B. Chodasewicz, A. Smędzik, E. Szulin)</w:t>
      </w:r>
      <w:r w:rsidRPr="00887047">
        <w:rPr>
          <w:rFonts w:ascii="Times New Roman" w:eastAsia="Times New Roman" w:hAnsi="Times New Roman"/>
          <w:b/>
          <w:bCs/>
          <w:sz w:val="24"/>
          <w:szCs w:val="24"/>
          <w:lang w:eastAsia="pl-PL"/>
        </w:rPr>
        <w:t xml:space="preserv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Wstrzymało się –0</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w:t>
      </w:r>
    </w:p>
    <w:p w:rsid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w:t>
      </w:r>
      <w:r w:rsidRPr="00887047">
        <w:rPr>
          <w:rFonts w:ascii="Times New Roman" w:eastAsia="Times New Roman" w:hAnsi="Times New Roman"/>
          <w:sz w:val="24"/>
          <w:szCs w:val="24"/>
          <w:lang w:eastAsia="pl-PL"/>
        </w:rPr>
        <w:t>także stwierdzam, że Rada Gminy przyjęła</w:t>
      </w:r>
      <w:r w:rsidRPr="00887047">
        <w:rPr>
          <w:rFonts w:ascii="Times New Roman" w:eastAsia="Times New Roman" w:hAnsi="Times New Roman"/>
          <w:b/>
          <w:sz w:val="24"/>
          <w:szCs w:val="24"/>
          <w:lang w:eastAsia="pl-PL"/>
        </w:rPr>
        <w:t xml:space="preserve"> </w:t>
      </w:r>
      <w:r w:rsidRPr="00887047">
        <w:rPr>
          <w:rFonts w:ascii="Times New Roman" w:eastAsia="Times New Roman" w:hAnsi="Times New Roman"/>
          <w:sz w:val="24"/>
          <w:szCs w:val="24"/>
          <w:lang w:eastAsia="pl-PL"/>
        </w:rPr>
        <w:t>porządek obrad dzisiejszej Sesji.</w:t>
      </w:r>
    </w:p>
    <w:p w:rsidR="00887047" w:rsidRPr="00887047" w:rsidRDefault="00887047" w:rsidP="00887047">
      <w:pPr>
        <w:spacing w:after="0" w:line="240" w:lineRule="auto"/>
        <w:jc w:val="both"/>
        <w:rPr>
          <w:rFonts w:ascii="Times New Roman" w:eastAsia="Times New Roman" w:hAnsi="Times New Roman"/>
          <w:sz w:val="24"/>
          <w:szCs w:val="24"/>
          <w:lang w:eastAsia="pl-PL"/>
        </w:rPr>
      </w:pP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Ad.2</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w:t>
      </w:r>
      <w:r w:rsidRPr="00887047">
        <w:rPr>
          <w:rFonts w:ascii="Times New Roman" w:eastAsia="Times New Roman" w:hAnsi="Times New Roman"/>
          <w:sz w:val="24"/>
          <w:szCs w:val="24"/>
          <w:lang w:eastAsia="pl-PL"/>
        </w:rPr>
        <w:t>– Szanowni Państwo od ostatniej Sesji, czyli od Sesji styczniowej niestety z grona mieszkańców Gminy Kamieniec Ząbkowicki odeszła wieloletnia Pani nauczyciel, ale też również wieloletni pracownik samorządowy myślę o Pani Marii Czechowskiej, która to też zasiadała tutaj w Radzie Gminy, dlatego też prosiłbym abyśmy tą osobę jej pamięć uczcili w tej chwili minutą ciszy.</w:t>
      </w:r>
      <w:r w:rsidRPr="00887047">
        <w:rPr>
          <w:rFonts w:ascii="Times New Roman" w:eastAsia="Times New Roman" w:hAnsi="Times New Roman"/>
          <w:b/>
          <w:sz w:val="24"/>
          <w:szCs w:val="24"/>
          <w:lang w:eastAsia="pl-PL"/>
        </w:rPr>
        <w:t xml:space="preserv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xml:space="preserve">MINUTA CISZY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w:t>
      </w:r>
      <w:r w:rsidRPr="00887047">
        <w:rPr>
          <w:rFonts w:ascii="Times New Roman" w:eastAsia="Times New Roman" w:hAnsi="Times New Roman"/>
          <w:sz w:val="24"/>
          <w:szCs w:val="24"/>
          <w:lang w:eastAsia="pl-PL"/>
        </w:rPr>
        <w:t xml:space="preserve">– bardzo dziękuję proszę usiąść. Nikt z Państwa Radnych nie zgłosił uwag do Biura Rady Gminy, co do treści protokołów XXXIII Sesji Rady Gminy. Proszę w takim razie o przegłosowanie i przyjęcie treści tego protokołu. Kto z Państwa Radnych jest za przyjęciem protokołu z poprzedniej Sesji Rady Gminy proszę o podniesienie ręki do góry.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SimSun" w:hAnsi="Times New Roman"/>
          <w:bCs/>
          <w:kern w:val="3"/>
          <w:sz w:val="24"/>
          <w:szCs w:val="24"/>
          <w:lang w:eastAsia="zh-CN" w:bidi="hi-IN"/>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GŁOSOWANIE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Za – </w:t>
      </w:r>
      <w:r w:rsidRPr="00887047">
        <w:rPr>
          <w:rFonts w:ascii="Times New Roman" w:eastAsia="Times New Roman" w:hAnsi="Times New Roman"/>
          <w:b/>
          <w:bCs/>
          <w:sz w:val="24"/>
          <w:szCs w:val="24"/>
          <w:lang w:eastAsia="pl-PL"/>
        </w:rPr>
        <w:t>14 (</w:t>
      </w:r>
      <w:r w:rsidRPr="00887047">
        <w:rPr>
          <w:rFonts w:ascii="Times New Roman" w:eastAsia="Times New Roman" w:hAnsi="Times New Roman"/>
          <w:bCs/>
          <w:sz w:val="24"/>
          <w:szCs w:val="24"/>
          <w:lang w:eastAsia="pl-PL"/>
        </w:rPr>
        <w:t xml:space="preserve">L. Koper, </w:t>
      </w:r>
      <w:r w:rsidRPr="00887047">
        <w:rPr>
          <w:rFonts w:ascii="Times New Roman" w:eastAsia="Times New Roman" w:hAnsi="Times New Roman"/>
          <w:sz w:val="24"/>
          <w:szCs w:val="24"/>
          <w:lang w:eastAsia="pl-PL"/>
        </w:rPr>
        <w:t>R. Bierut,</w:t>
      </w:r>
      <w:r w:rsidRPr="00887047">
        <w:rPr>
          <w:rFonts w:ascii="Times New Roman" w:eastAsia="Times New Roman" w:hAnsi="Times New Roman"/>
          <w:bCs/>
          <w:sz w:val="24"/>
          <w:szCs w:val="24"/>
          <w:lang w:eastAsia="pl-PL"/>
        </w:rPr>
        <w:t xml:space="preserve"> P. Glina, M. Kacik,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E. Cwek, A. Ciapka, M. Syposz, M. Gnaczy, T. Cenarski D. Krekora, B. Chodasewicz, A. Smędzik, E. Szulin)</w:t>
      </w:r>
      <w:r w:rsidRPr="00887047">
        <w:rPr>
          <w:rFonts w:ascii="Times New Roman" w:eastAsia="Times New Roman" w:hAnsi="Times New Roman"/>
          <w:b/>
          <w:bCs/>
          <w:sz w:val="24"/>
          <w:szCs w:val="24"/>
          <w:lang w:eastAsia="pl-PL"/>
        </w:rPr>
        <w:t xml:space="preserv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Przeciw – </w:t>
      </w:r>
      <w:r w:rsidRPr="00887047">
        <w:rPr>
          <w:rFonts w:ascii="Times New Roman" w:eastAsia="Times New Roman" w:hAnsi="Times New Roman"/>
          <w:b/>
          <w:sz w:val="24"/>
          <w:szCs w:val="24"/>
          <w:lang w:eastAsia="pl-PL"/>
        </w:rPr>
        <w:t>0</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Wstrzymało się –0</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stwierdzam, że Rada Gminy przyjęła treść protokołu 33 Sesji Rady Gminy odbytej w dniu 30 stycznia 2017 roku.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Ad. 3</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w takim razie przechodzimy do punktu 3 proszę Komendanta Komisariatu Policji w Kamieńcu Ząbkowickim Pana Armanda </w:t>
      </w:r>
      <w:proofErr w:type="spellStart"/>
      <w:r w:rsidRPr="00887047">
        <w:rPr>
          <w:rFonts w:ascii="Times New Roman" w:eastAsia="Times New Roman" w:hAnsi="Times New Roman"/>
          <w:sz w:val="24"/>
          <w:szCs w:val="24"/>
          <w:lang w:eastAsia="pl-PL"/>
        </w:rPr>
        <w:t>Koczoń</w:t>
      </w:r>
      <w:proofErr w:type="spellEnd"/>
      <w:r w:rsidRPr="00887047">
        <w:rPr>
          <w:rFonts w:ascii="Times New Roman" w:eastAsia="Times New Roman" w:hAnsi="Times New Roman"/>
          <w:sz w:val="24"/>
          <w:szCs w:val="24"/>
          <w:lang w:eastAsia="pl-PL"/>
        </w:rPr>
        <w:t xml:space="preserve"> o przedstawienie tematu </w:t>
      </w:r>
      <w:r w:rsidRPr="00887047">
        <w:rPr>
          <w:rFonts w:ascii="Times New Roman" w:eastAsia="Times New Roman" w:hAnsi="Times New Roman"/>
          <w:b/>
          <w:sz w:val="24"/>
          <w:szCs w:val="24"/>
          <w:lang w:eastAsia="pl-PL"/>
        </w:rPr>
        <w:t>„</w:t>
      </w:r>
      <w:r w:rsidRPr="00887047">
        <w:rPr>
          <w:rFonts w:ascii="Times New Roman" w:eastAsia="Times New Roman" w:hAnsi="Times New Roman"/>
          <w:sz w:val="24"/>
          <w:szCs w:val="24"/>
          <w:lang w:eastAsia="pl-PL"/>
        </w:rPr>
        <w:t xml:space="preserve">Ocena stanu bezpieczeństwa publicznego na terenie Gminy”. Bardzo proszę Panie Komendancie.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POKAZ MULTIMEDIALNY</w:t>
      </w:r>
      <w:r w:rsidRPr="00887047">
        <w:rPr>
          <w:rFonts w:ascii="Times New Roman" w:eastAsia="Times New Roman" w:hAnsi="Times New Roman"/>
          <w:sz w:val="24"/>
          <w:szCs w:val="24"/>
          <w:lang w:eastAsia="pl-PL"/>
        </w:rPr>
        <w:t xml:space="preserve"> – stanowi załącznik nr 1 do protokołu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dziękuje za przedstawienie sprawozdania w takim razie otwieram dyskusję na powyższy temat. Szanowni Radny Pan Komendant jest do dyspozycji, jeżeli nasunęły się jakieś pytania do Pana Komendanta to bardzo proszę jest właśnie ten czas żeby takie pytania ewentualnie sugestie skierować w stronę Pana Komendanta. Bardzo proszę Pan Rady Gnaczy proszę o mikrofon.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lastRenderedPageBreak/>
        <w:t xml:space="preserve">Radny Pan Mateusz Gnaczy – </w:t>
      </w:r>
      <w:r w:rsidRPr="00887047">
        <w:rPr>
          <w:rFonts w:ascii="Times New Roman" w:eastAsia="Times New Roman" w:hAnsi="Times New Roman"/>
          <w:sz w:val="24"/>
          <w:szCs w:val="24"/>
          <w:lang w:eastAsia="pl-PL"/>
        </w:rPr>
        <w:t xml:space="preserve">ja mam jedno pytanie tylko ilu policjantów, na co dzień pełni służbę w kamienieckim Komisariacie ilu jest ogólnie zatrudnionych i ilu brakuje do wypełnienia ewentualnych wakatów.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Komendant Komisariatu Policji w Kamieńcu Ząbkowickim Pan Armand </w:t>
      </w:r>
      <w:proofErr w:type="spellStart"/>
      <w:r w:rsidRPr="00887047">
        <w:rPr>
          <w:rFonts w:ascii="Times New Roman" w:eastAsia="Times New Roman" w:hAnsi="Times New Roman"/>
          <w:b/>
          <w:sz w:val="24"/>
          <w:szCs w:val="24"/>
          <w:lang w:eastAsia="pl-PL"/>
        </w:rPr>
        <w:t>Koczoń</w:t>
      </w:r>
      <w:proofErr w:type="spellEnd"/>
      <w:r w:rsidRPr="00887047">
        <w:rPr>
          <w:rFonts w:ascii="Times New Roman" w:eastAsia="Times New Roman" w:hAnsi="Times New Roman"/>
          <w:b/>
          <w:sz w:val="24"/>
          <w:szCs w:val="24"/>
          <w:lang w:eastAsia="pl-PL"/>
        </w:rPr>
        <w:t xml:space="preserve"> – </w:t>
      </w:r>
      <w:r w:rsidRPr="00887047">
        <w:rPr>
          <w:rFonts w:ascii="Times New Roman" w:eastAsia="Times New Roman" w:hAnsi="Times New Roman"/>
          <w:sz w:val="24"/>
          <w:szCs w:val="24"/>
          <w:lang w:eastAsia="pl-PL"/>
        </w:rPr>
        <w:t xml:space="preserve">generalnie wakatów wszystkich jest 19 plus Komendant, czyli można powiedzieć 20 policjantów. No i braki kadrowe no powiem są piekielne w tej chwili cztery, pięć wakatów można powiedzieć jest, co prawda obsadzonych aczkolwiek nie biorą udziału w czynnej służbie gdyż jeden policjant jest zawieszony w czynnościach i to już dosyć długo. Czterech jest dopiero, co przyjętych, z czego 3 na szkołach tych taki podstawowych kursach natomiast 4 dopiero został przyjęty teraz 22 lutego jest na razie w Ząbkowicach przygotowywany na kurs podstawowy. Także z takich prostych wyliczeń to jest 19 minus 5 to jest, 14 z czego jeszcze jeden jest na szkoleniu długotrwałym specjalistycznym oficerskim od września, jeden policjant jest na długotrwałym zwolnieniu lekarskim od listopada także już się robi, 12 więc zostało 12 policjantów, którzy są na bieżąco ………….. Pan zadał pytanie to odpowiadam tak jak rzeczywiście to wygląda. 12 policjantów to już można, że tak powiem mniej więcej odpowiedzieć, jakimi siłami, środami się dysponuje. Z czego wiem, że jak już wcześniej powiedziałem ………….. zdarza się ich 4 zdarza się, że jest ich 2. I tak to niestety wygląda na tą chwilę.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a ja mam pytanie idąc dalej ile trwa takie szkolenie podstawowe tych nowo rekrutowanych.</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Komendant Komisariatu Policji w Kamieńcu Ząbkowickim Pan Armand </w:t>
      </w:r>
      <w:proofErr w:type="spellStart"/>
      <w:r w:rsidRPr="00887047">
        <w:rPr>
          <w:rFonts w:ascii="Times New Roman" w:eastAsia="Times New Roman" w:hAnsi="Times New Roman"/>
          <w:b/>
          <w:sz w:val="24"/>
          <w:szCs w:val="24"/>
          <w:lang w:eastAsia="pl-PL"/>
        </w:rPr>
        <w:t>Koczoń</w:t>
      </w:r>
      <w:proofErr w:type="spellEnd"/>
      <w:r w:rsidRPr="00887047">
        <w:rPr>
          <w:rFonts w:ascii="Times New Roman" w:eastAsia="Times New Roman" w:hAnsi="Times New Roman"/>
          <w:b/>
          <w:sz w:val="24"/>
          <w:szCs w:val="24"/>
          <w:lang w:eastAsia="pl-PL"/>
        </w:rPr>
        <w:t xml:space="preserve"> – </w:t>
      </w:r>
      <w:r w:rsidRPr="00887047">
        <w:rPr>
          <w:rFonts w:ascii="Times New Roman" w:eastAsia="Times New Roman" w:hAnsi="Times New Roman"/>
          <w:sz w:val="24"/>
          <w:szCs w:val="24"/>
          <w:lang w:eastAsia="pl-PL"/>
        </w:rPr>
        <w:t xml:space="preserve">7 miesięcy jest ….. taka szansa, że 2 z tych, o których wspomniałem wróci w maju. Kolejny w lipcu zdaje się no a ten, który jest dopiero przyjęty nie wiem jeszcze, kiedy pojedzie na kurs podstawowy przyjęty został tak jak mówiłem 22 lutego załóżmy, że w marcu no to plus 7 miesięcy, czyli to jest październik.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czyli reasumując do końca tego roku w 4 kwartale tego roku już ten stan liczebny już będzie zdecydowanie lepszy.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Komendant Komisariatu Policji w Kamieńcu Ząbkowickim Pan Armand </w:t>
      </w:r>
      <w:proofErr w:type="spellStart"/>
      <w:r w:rsidRPr="00887047">
        <w:rPr>
          <w:rFonts w:ascii="Times New Roman" w:eastAsia="Times New Roman" w:hAnsi="Times New Roman"/>
          <w:b/>
          <w:sz w:val="24"/>
          <w:szCs w:val="24"/>
          <w:lang w:eastAsia="pl-PL"/>
        </w:rPr>
        <w:t>Koczoń</w:t>
      </w:r>
      <w:proofErr w:type="spellEnd"/>
      <w:r w:rsidRPr="00887047">
        <w:rPr>
          <w:rFonts w:ascii="Times New Roman" w:eastAsia="Times New Roman" w:hAnsi="Times New Roman"/>
          <w:b/>
          <w:sz w:val="24"/>
          <w:szCs w:val="24"/>
          <w:lang w:eastAsia="pl-PL"/>
        </w:rPr>
        <w:t xml:space="preserve"> – </w:t>
      </w:r>
      <w:r w:rsidRPr="00887047">
        <w:rPr>
          <w:rFonts w:ascii="Times New Roman" w:eastAsia="Times New Roman" w:hAnsi="Times New Roman"/>
          <w:sz w:val="24"/>
          <w:szCs w:val="24"/>
          <w:lang w:eastAsia="pl-PL"/>
        </w:rPr>
        <w:t xml:space="preserve">no zdecydowanie tak myślę.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czy są jeszcze jakieś pytania od radnych bardzo proszę Pani Radna Chodasewicz.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Radna Pani Bernadeta Chodasewicz – </w:t>
      </w:r>
      <w:r w:rsidRPr="00887047">
        <w:rPr>
          <w:rFonts w:ascii="Times New Roman" w:eastAsia="Times New Roman" w:hAnsi="Times New Roman"/>
          <w:sz w:val="24"/>
          <w:szCs w:val="24"/>
          <w:lang w:eastAsia="pl-PL"/>
        </w:rPr>
        <w:t>Chodasewicz Bernadeta z Pana prezentacji zanotowałam sobie takie wskaźniki wzrost wykrywalności w obszarze narkotyków spożywania Pan wymienił 4 czynniki, które składają się na dział narkotyki o 6 rozumiem, że te wszystkie dane statystyczne prowadzone są w celu poprawy zapobiegania czy po takiej ilości …….. nie wiem czy to jest dużo czy to jest mało ……… ale w skali roku te 6 przypadków …. Proszę skomentować to czy jest dużo czy jest mało. I czy w związku z tym właśnie są jakieś działania zapobiegawcze i naprawcze, bo kierowców nietrzeźwych wydaje mi się łatwiej jest znaleźć stwierdzić. Niż w kwestii w tych obszarze narkotyków.</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Komendant Komisariatu Policji w Kamieńcu Ząbkowickim Pan Armand </w:t>
      </w:r>
      <w:proofErr w:type="spellStart"/>
      <w:r w:rsidRPr="00887047">
        <w:rPr>
          <w:rFonts w:ascii="Times New Roman" w:eastAsia="Times New Roman" w:hAnsi="Times New Roman"/>
          <w:b/>
          <w:sz w:val="24"/>
          <w:szCs w:val="24"/>
          <w:lang w:eastAsia="pl-PL"/>
        </w:rPr>
        <w:t>Koczoń</w:t>
      </w:r>
      <w:proofErr w:type="spellEnd"/>
      <w:r w:rsidRPr="00887047">
        <w:rPr>
          <w:rFonts w:ascii="Times New Roman" w:eastAsia="Times New Roman" w:hAnsi="Times New Roman"/>
          <w:b/>
          <w:sz w:val="24"/>
          <w:szCs w:val="24"/>
          <w:lang w:eastAsia="pl-PL"/>
        </w:rPr>
        <w:t xml:space="preserve"> – </w:t>
      </w:r>
      <w:r w:rsidRPr="00887047">
        <w:rPr>
          <w:rFonts w:ascii="Times New Roman" w:eastAsia="Times New Roman" w:hAnsi="Times New Roman"/>
          <w:sz w:val="24"/>
          <w:szCs w:val="24"/>
          <w:lang w:eastAsia="pl-PL"/>
        </w:rPr>
        <w:t xml:space="preserve">znaczy się nie potrafię powiedzieć, czy to jest dużo czy to jest mało powiedzmy mając wiedzę, która mam na podstawie udziałów w takich odprawach z Komendantem Powiatowym gdzie, że tak powiem przelewane są dane z całego województwa to powiedzmy 16 zdarzeń u nas w tym ………. to jest mało, więc no ja żyjmy nadzieją, że …………. nie to, że ich nie ma …….. ale nie aż na taką wielką skalę jak w większych miejscowościach. Mam czasem okazję zobaczyć dane z innych powiatów …….. dużo poważniej. Jeśli chodzi o drugą część pytania to generalnie u nas w Komisariacie dzielnicowi zajmują się profilaktycznymi działaniami no i nasze profilaktyczne działania, które prowadzone są no to na bieżąco przy współpracy ze szkołami zarówno na terenie kamienieckim jak i złotostockim. Dzielnicowi spotykają się …. I </w:t>
      </w:r>
      <w:r w:rsidRPr="00887047">
        <w:rPr>
          <w:rFonts w:ascii="Times New Roman" w:eastAsia="Times New Roman" w:hAnsi="Times New Roman"/>
          <w:sz w:val="24"/>
          <w:szCs w:val="24"/>
          <w:lang w:eastAsia="pl-PL"/>
        </w:rPr>
        <w:lastRenderedPageBreak/>
        <w:t xml:space="preserve">prowadzą z młodzieżą takie rozmowy również wspomaga nas w tym zakresie koleżanka z Ząbkowic ………….. zajmuje się profilaktyką w ogóle profilaktyką m.in. ………. no tak to wygląda na dzień dzisiejszy.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Radna Pani Bernadeta Chodasewicz – </w:t>
      </w:r>
      <w:r w:rsidRPr="00887047">
        <w:rPr>
          <w:rFonts w:ascii="Times New Roman" w:eastAsia="Times New Roman" w:hAnsi="Times New Roman"/>
          <w:sz w:val="24"/>
          <w:szCs w:val="24"/>
          <w:lang w:eastAsia="pl-PL"/>
        </w:rPr>
        <w:t xml:space="preserve">jeszcze korzystając z tego, że jeszcze jestem przy głosie i czekałam na odpowiedz mam jeszcze jedna pytanie jak wygląda kwestia kontroli takich prędkości kierowców na terenie naszej gminy. Ponieważ to, co Pan powiedział ….. na naszym posterunku jest niewielka czy reagujecie wtedy, kiedy zgłaszane są np. przekraczane te prędkości ……… czy macie jakiś harmonogram tych czynności w czasie roku określone.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Komendant Komisariatu Policji w Kamieńcu Ząbkowickim Pan Armand </w:t>
      </w:r>
      <w:proofErr w:type="spellStart"/>
      <w:r w:rsidRPr="00887047">
        <w:rPr>
          <w:rFonts w:ascii="Times New Roman" w:eastAsia="Times New Roman" w:hAnsi="Times New Roman"/>
          <w:b/>
          <w:sz w:val="24"/>
          <w:szCs w:val="24"/>
          <w:lang w:eastAsia="pl-PL"/>
        </w:rPr>
        <w:t>Koczoń</w:t>
      </w:r>
      <w:proofErr w:type="spellEnd"/>
      <w:r w:rsidRPr="00887047">
        <w:rPr>
          <w:rFonts w:ascii="Times New Roman" w:eastAsia="Times New Roman" w:hAnsi="Times New Roman"/>
          <w:b/>
          <w:sz w:val="24"/>
          <w:szCs w:val="24"/>
          <w:lang w:eastAsia="pl-PL"/>
        </w:rPr>
        <w:t xml:space="preserve"> – </w:t>
      </w:r>
      <w:r w:rsidRPr="00887047">
        <w:rPr>
          <w:rFonts w:ascii="Times New Roman" w:eastAsia="Times New Roman" w:hAnsi="Times New Roman"/>
          <w:sz w:val="24"/>
          <w:szCs w:val="24"/>
          <w:lang w:eastAsia="pl-PL"/>
        </w:rPr>
        <w:t xml:space="preserve">to znaczy się u nas w Komisariacie dysponujemy radarowym miernikiem prędkości i doraźnie, co jakiś czas policjanci nasi z Komisariatu pracują z tym urządzeniem doraźnie w miejscach gdzie, że tak powiem dochodzi do jakiś zdarzeń drogowych i tam ja staram się dyslokować nie ukrywam, że nie jest to dość często ……….. mamy takie a nie inne siły, ale akurat w tej kwestii w tym zakresie wspiera nas bardzo mocno ruch drogowy taka komórka wyodrębniona w strukturach Komendy Powiatowej ci tzw. policjanci w białych czapkach. Oni generalnie pracują tylko można powiedzieć na drogach …………. Więc oni, co jakiś czas zajeżdżają tutaj ..... i wykonują te zadania. Tak jak najbardziej ja ……….. poproszę po prostu kierownik ruchu drogowego w Ząbkowicach i on w ramach swoich zadań będzie mógł dyslokować. Nie ma z tym żadnego problemu.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dziękuje bardzo ktoś jeszcze chciałbym zabrać głos w tym temacie bardzo proszę Pani Radna Elżbieta Cwek proszę o podanie mikrofonu.</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Radna Pani Elżbieta Cwek</w:t>
      </w:r>
      <w:r w:rsidRPr="00887047">
        <w:rPr>
          <w:rFonts w:ascii="Times New Roman" w:eastAsia="Times New Roman" w:hAnsi="Times New Roman"/>
          <w:sz w:val="24"/>
          <w:szCs w:val="24"/>
          <w:lang w:eastAsia="pl-PL"/>
        </w:rPr>
        <w:t xml:space="preserve"> – Panie Komendancie przede wszystkim nie wspominał Pan w swojej prezentacji również o tych działaniach profilaktycznych, jakie są organizowane tu muszę Pana troszeczkę uprzedzić i podziękować przede wszystkim za zaangażowanie w pracę ze szkołą jedna i druga i kolejną. Ostatnio mieliśmy okazję również uczestniczyć w takim projekcie Alfa projekt, który dotyczył udzielania zapobiegawczo terroryzmowi ……. na terenie szkół i budynków. Bardzo dziękuję i mimo tak małej obsady osobowej to jednak możemy liczyć na takie wsparcie. Dziękuję</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Komendant Komisariatu Policji w Kamieńcu Ząbkowickim Pan Armand </w:t>
      </w:r>
      <w:proofErr w:type="spellStart"/>
      <w:r w:rsidRPr="00887047">
        <w:rPr>
          <w:rFonts w:ascii="Times New Roman" w:eastAsia="Times New Roman" w:hAnsi="Times New Roman"/>
          <w:b/>
          <w:sz w:val="24"/>
          <w:szCs w:val="24"/>
          <w:lang w:eastAsia="pl-PL"/>
        </w:rPr>
        <w:t>Koczoń</w:t>
      </w:r>
      <w:proofErr w:type="spellEnd"/>
      <w:r w:rsidRPr="00887047">
        <w:rPr>
          <w:rFonts w:ascii="Times New Roman" w:eastAsia="Times New Roman" w:hAnsi="Times New Roman"/>
          <w:b/>
          <w:sz w:val="24"/>
          <w:szCs w:val="24"/>
          <w:lang w:eastAsia="pl-PL"/>
        </w:rPr>
        <w:t xml:space="preserve"> – </w:t>
      </w:r>
      <w:r w:rsidRPr="00887047">
        <w:rPr>
          <w:rFonts w:ascii="Times New Roman" w:eastAsia="Times New Roman" w:hAnsi="Times New Roman"/>
          <w:sz w:val="24"/>
          <w:szCs w:val="24"/>
          <w:lang w:eastAsia="pl-PL"/>
        </w:rPr>
        <w:t xml:space="preserve">staramy się jak możemy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dziękuję bardzo czy ktoś jeszcze z Państwa chciałby zabrać głos. Nie widzę w takim razie zamykam dyskusję w punkcie 3. Bardzo dziękuje Panie Komendancie za sprawozdanie za odpowiedzi. W takim razie tą pierwsza część sprawozdawczą mamy za sobą. Ogłaszam teraz 10 minut przerwy, aby złożyć sprzęt. Dziękuję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xml:space="preserve">PRZERWA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Ad. 4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Drodzy Państwo proszę o ciszę kontynuujemy obrady dzisiejszej Sesji przypomnę, że jesteśmy obecnie w punkcie 4 czyli podjęcie uchwał.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autoSpaceDE w:val="0"/>
        <w:autoSpaceDN w:val="0"/>
        <w:adjustRightInd w:val="0"/>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u w:val="single"/>
          <w:lang w:eastAsia="pl-PL"/>
        </w:rPr>
        <w:t xml:space="preserve">Uchwała Nr XXXIV/209/2017 </w:t>
      </w:r>
      <w:r w:rsidRPr="00887047">
        <w:rPr>
          <w:rFonts w:ascii="Times New Roman" w:eastAsia="Times New Roman" w:hAnsi="Times New Roman"/>
          <w:b/>
          <w:bCs/>
          <w:sz w:val="24"/>
          <w:szCs w:val="24"/>
          <w:u w:val="single"/>
          <w:lang w:eastAsia="pl-PL"/>
        </w:rPr>
        <w:t>w sprawie okre</w:t>
      </w:r>
      <w:r w:rsidRPr="00887047">
        <w:rPr>
          <w:rFonts w:ascii="Times New Roman" w:eastAsia="Times New Roman" w:hAnsi="Times New Roman"/>
          <w:b/>
          <w:sz w:val="24"/>
          <w:szCs w:val="24"/>
          <w:u w:val="single"/>
          <w:lang w:eastAsia="pl-PL"/>
        </w:rPr>
        <w:t>ś</w:t>
      </w:r>
      <w:r w:rsidRPr="00887047">
        <w:rPr>
          <w:rFonts w:ascii="Times New Roman" w:eastAsia="Times New Roman" w:hAnsi="Times New Roman"/>
          <w:b/>
          <w:bCs/>
          <w:sz w:val="24"/>
          <w:szCs w:val="24"/>
          <w:u w:val="single"/>
          <w:lang w:eastAsia="pl-PL"/>
        </w:rPr>
        <w:t>lenia szczegółowych warunków przyznawania i odpłatno</w:t>
      </w:r>
      <w:r w:rsidRPr="00887047">
        <w:rPr>
          <w:rFonts w:ascii="Times New Roman" w:eastAsia="Times New Roman" w:hAnsi="Times New Roman"/>
          <w:b/>
          <w:sz w:val="24"/>
          <w:szCs w:val="24"/>
          <w:u w:val="single"/>
          <w:lang w:eastAsia="pl-PL"/>
        </w:rPr>
        <w:t>ś</w:t>
      </w:r>
      <w:r w:rsidRPr="00887047">
        <w:rPr>
          <w:rFonts w:ascii="Times New Roman" w:eastAsia="Times New Roman" w:hAnsi="Times New Roman"/>
          <w:b/>
          <w:bCs/>
          <w:sz w:val="24"/>
          <w:szCs w:val="24"/>
          <w:u w:val="single"/>
          <w:lang w:eastAsia="pl-PL"/>
        </w:rPr>
        <w:t>ci za usługi opieku</w:t>
      </w:r>
      <w:r w:rsidRPr="00887047">
        <w:rPr>
          <w:rFonts w:ascii="Times New Roman" w:eastAsia="Times New Roman" w:hAnsi="Times New Roman"/>
          <w:b/>
          <w:sz w:val="24"/>
          <w:szCs w:val="24"/>
          <w:u w:val="single"/>
          <w:lang w:eastAsia="pl-PL"/>
        </w:rPr>
        <w:t>ń</w:t>
      </w:r>
      <w:r w:rsidRPr="00887047">
        <w:rPr>
          <w:rFonts w:ascii="Times New Roman" w:eastAsia="Times New Roman" w:hAnsi="Times New Roman"/>
          <w:b/>
          <w:bCs/>
          <w:sz w:val="24"/>
          <w:szCs w:val="24"/>
          <w:u w:val="single"/>
          <w:lang w:eastAsia="pl-PL"/>
        </w:rPr>
        <w:t>cze i specjalistyczne usługi opieku</w:t>
      </w:r>
      <w:r w:rsidRPr="00887047">
        <w:rPr>
          <w:rFonts w:ascii="Times New Roman" w:eastAsia="Times New Roman" w:hAnsi="Times New Roman"/>
          <w:b/>
          <w:sz w:val="24"/>
          <w:szCs w:val="24"/>
          <w:u w:val="single"/>
          <w:lang w:eastAsia="pl-PL"/>
        </w:rPr>
        <w:t>ń</w:t>
      </w:r>
      <w:r w:rsidRPr="00887047">
        <w:rPr>
          <w:rFonts w:ascii="Times New Roman" w:eastAsia="Times New Roman" w:hAnsi="Times New Roman"/>
          <w:b/>
          <w:bCs/>
          <w:sz w:val="24"/>
          <w:szCs w:val="24"/>
          <w:u w:val="single"/>
          <w:lang w:eastAsia="pl-PL"/>
        </w:rPr>
        <w:t>cze, z wył</w:t>
      </w:r>
      <w:r w:rsidRPr="00887047">
        <w:rPr>
          <w:rFonts w:ascii="Times New Roman" w:eastAsia="Times New Roman" w:hAnsi="Times New Roman"/>
          <w:b/>
          <w:sz w:val="24"/>
          <w:szCs w:val="24"/>
          <w:u w:val="single"/>
          <w:lang w:eastAsia="pl-PL"/>
        </w:rPr>
        <w:t>ą</w:t>
      </w:r>
      <w:r w:rsidRPr="00887047">
        <w:rPr>
          <w:rFonts w:ascii="Times New Roman" w:eastAsia="Times New Roman" w:hAnsi="Times New Roman"/>
          <w:b/>
          <w:bCs/>
          <w:sz w:val="24"/>
          <w:szCs w:val="24"/>
          <w:u w:val="single"/>
          <w:lang w:eastAsia="pl-PL"/>
        </w:rPr>
        <w:t>czeniem specjalistycznych usług opieku</w:t>
      </w:r>
      <w:r w:rsidRPr="00887047">
        <w:rPr>
          <w:rFonts w:ascii="Times New Roman" w:eastAsia="Times New Roman" w:hAnsi="Times New Roman"/>
          <w:b/>
          <w:sz w:val="24"/>
          <w:szCs w:val="24"/>
          <w:u w:val="single"/>
          <w:lang w:eastAsia="pl-PL"/>
        </w:rPr>
        <w:t>ń</w:t>
      </w:r>
      <w:r w:rsidRPr="00887047">
        <w:rPr>
          <w:rFonts w:ascii="Times New Roman" w:eastAsia="Times New Roman" w:hAnsi="Times New Roman"/>
          <w:b/>
          <w:bCs/>
          <w:sz w:val="24"/>
          <w:szCs w:val="24"/>
          <w:u w:val="single"/>
          <w:lang w:eastAsia="pl-PL"/>
        </w:rPr>
        <w:t xml:space="preserve">czych dla osób z zaburzeniami </w:t>
      </w:r>
      <w:r w:rsidRPr="00887047">
        <w:rPr>
          <w:rFonts w:ascii="Times New Roman" w:eastAsia="Times New Roman" w:hAnsi="Times New Roman"/>
          <w:b/>
          <w:bCs/>
          <w:sz w:val="24"/>
          <w:szCs w:val="24"/>
          <w:u w:val="single"/>
          <w:lang w:eastAsia="pl-PL"/>
        </w:rPr>
        <w:lastRenderedPageBreak/>
        <w:t>psychicznymi oraz szczegółowych warunków cz</w:t>
      </w:r>
      <w:r w:rsidRPr="00887047">
        <w:rPr>
          <w:rFonts w:ascii="Times New Roman" w:eastAsia="Times New Roman" w:hAnsi="Times New Roman"/>
          <w:b/>
          <w:sz w:val="24"/>
          <w:szCs w:val="24"/>
          <w:u w:val="single"/>
          <w:lang w:eastAsia="pl-PL"/>
        </w:rPr>
        <w:t>ęś</w:t>
      </w:r>
      <w:r w:rsidRPr="00887047">
        <w:rPr>
          <w:rFonts w:ascii="Times New Roman" w:eastAsia="Times New Roman" w:hAnsi="Times New Roman"/>
          <w:b/>
          <w:bCs/>
          <w:sz w:val="24"/>
          <w:szCs w:val="24"/>
          <w:u w:val="single"/>
          <w:lang w:eastAsia="pl-PL"/>
        </w:rPr>
        <w:t>ciowego lub całkowitego zwolnienia od opłat, jak równie</w:t>
      </w:r>
      <w:r w:rsidRPr="00887047">
        <w:rPr>
          <w:rFonts w:ascii="Times New Roman" w:eastAsia="Times New Roman" w:hAnsi="Times New Roman"/>
          <w:b/>
          <w:sz w:val="24"/>
          <w:szCs w:val="24"/>
          <w:u w:val="single"/>
          <w:lang w:eastAsia="pl-PL"/>
        </w:rPr>
        <w:t xml:space="preserve">ż </w:t>
      </w:r>
      <w:r w:rsidRPr="00887047">
        <w:rPr>
          <w:rFonts w:ascii="Times New Roman" w:eastAsia="Times New Roman" w:hAnsi="Times New Roman"/>
          <w:b/>
          <w:bCs/>
          <w:sz w:val="24"/>
          <w:szCs w:val="24"/>
          <w:u w:val="single"/>
          <w:lang w:eastAsia="pl-PL"/>
        </w:rPr>
        <w:t>trybu ich pobierania.</w:t>
      </w:r>
    </w:p>
    <w:p w:rsidR="00887047" w:rsidRPr="00887047" w:rsidRDefault="00887047" w:rsidP="00887047">
      <w:pPr>
        <w:spacing w:after="0" w:line="240" w:lineRule="auto"/>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czy kto z Państwa Radnych czy ktoś z Państwa Radnych ma uwagi, co do tego projektu uchwały. Nie widzę w taki razie przechodzimy do głosowania bardzo proszę o podniesienie ręki, kto z Państwa Radnych jest za przyjęciem tego projektu uchwały proszę o wyraźne podniesienie ręki do góry.</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GŁOSOWANIE</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Za – 15</w:t>
      </w:r>
      <w:r w:rsidRPr="00887047">
        <w:rPr>
          <w:rFonts w:ascii="Times New Roman" w:eastAsia="Times New Roman" w:hAnsi="Times New Roman"/>
          <w:sz w:val="24"/>
          <w:szCs w:val="24"/>
          <w:lang w:eastAsia="pl-PL"/>
        </w:rPr>
        <w:t xml:space="preserve"> (R. Bierut,</w:t>
      </w:r>
      <w:r w:rsidRPr="00887047">
        <w:rPr>
          <w:rFonts w:ascii="Times New Roman" w:eastAsia="Times New Roman" w:hAnsi="Times New Roman"/>
          <w:bCs/>
          <w:sz w:val="24"/>
          <w:szCs w:val="24"/>
          <w:lang w:eastAsia="pl-PL"/>
        </w:rPr>
        <w:t xml:space="preserve"> L. Koper, P. Glina, M. Kacik,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E. Cwek, A. Ciapka, M. Syposz, M. Gnaczy, T. Cenarski, D. Krekora, B. Chodasewicz A. Smędzik E. Szulin)</w:t>
      </w:r>
    </w:p>
    <w:p w:rsidR="00887047" w:rsidRPr="00887047" w:rsidRDefault="00887047" w:rsidP="00887047">
      <w:pPr>
        <w:tabs>
          <w:tab w:val="left" w:pos="1653"/>
        </w:tabs>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Przeciw – 0</w:t>
      </w:r>
      <w:r w:rsidRPr="00887047">
        <w:rPr>
          <w:rFonts w:ascii="Times New Roman" w:eastAsia="Times New Roman" w:hAnsi="Times New Roman"/>
          <w:b/>
          <w:bCs/>
          <w:sz w:val="24"/>
          <w:szCs w:val="24"/>
          <w:lang w:eastAsia="pl-PL"/>
        </w:rPr>
        <w:tab/>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Wstrzymało się – 0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2</w:t>
      </w:r>
      <w:r w:rsidRPr="00887047">
        <w:rPr>
          <w:rFonts w:ascii="Times New Roman" w:eastAsia="Times New Roman" w:hAnsi="Times New Roman"/>
          <w:b/>
          <w:bCs/>
          <w:sz w:val="24"/>
          <w:szCs w:val="24"/>
          <w:lang w:eastAsia="pl-PL"/>
        </w:rPr>
        <w:t xml:space="preserve"> do protokołu</w:t>
      </w:r>
      <w:r w:rsidRPr="00887047">
        <w:rPr>
          <w:rFonts w:ascii="Times New Roman" w:eastAsia="Times New Roman" w:hAnsi="Times New Roman"/>
          <w:bCs/>
          <w:sz w:val="24"/>
          <w:szCs w:val="24"/>
          <w:lang w:eastAsia="pl-PL"/>
        </w:rPr>
        <w:t xml:space="preserv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Przewodniczący Rady Gminy Pan Aleksander Ciapka – </w:t>
      </w:r>
      <w:r w:rsidRPr="00887047">
        <w:rPr>
          <w:rFonts w:ascii="Times New Roman" w:eastAsia="Times New Roman" w:hAnsi="Times New Roman"/>
          <w:bCs/>
          <w:sz w:val="24"/>
          <w:szCs w:val="24"/>
          <w:lang w:eastAsia="pl-PL"/>
        </w:rPr>
        <w:t>głosowali wszyscy radni stwierdzam, że Rada Gminy przyjęła uchwałę w sprawie okre</w:t>
      </w:r>
      <w:r w:rsidRPr="00887047">
        <w:rPr>
          <w:rFonts w:ascii="Times New Roman" w:eastAsia="Times New Roman" w:hAnsi="Times New Roman"/>
          <w:sz w:val="24"/>
          <w:szCs w:val="24"/>
          <w:lang w:eastAsia="pl-PL"/>
        </w:rPr>
        <w:t>ś</w:t>
      </w:r>
      <w:r w:rsidRPr="00887047">
        <w:rPr>
          <w:rFonts w:ascii="Times New Roman" w:eastAsia="Times New Roman" w:hAnsi="Times New Roman"/>
          <w:bCs/>
          <w:sz w:val="24"/>
          <w:szCs w:val="24"/>
          <w:lang w:eastAsia="pl-PL"/>
        </w:rPr>
        <w:t>lenia szczegółowych warunków przyznawania i odpłatno</w:t>
      </w:r>
      <w:r w:rsidRPr="00887047">
        <w:rPr>
          <w:rFonts w:ascii="Times New Roman" w:eastAsia="Times New Roman" w:hAnsi="Times New Roman"/>
          <w:sz w:val="24"/>
          <w:szCs w:val="24"/>
          <w:lang w:eastAsia="pl-PL"/>
        </w:rPr>
        <w:t>ś</w:t>
      </w:r>
      <w:r w:rsidRPr="00887047">
        <w:rPr>
          <w:rFonts w:ascii="Times New Roman" w:eastAsia="Times New Roman" w:hAnsi="Times New Roman"/>
          <w:bCs/>
          <w:sz w:val="24"/>
          <w:szCs w:val="24"/>
          <w:lang w:eastAsia="pl-PL"/>
        </w:rPr>
        <w:t>ci za usługi opieku</w:t>
      </w:r>
      <w:r w:rsidRPr="00887047">
        <w:rPr>
          <w:rFonts w:ascii="Times New Roman" w:eastAsia="Times New Roman" w:hAnsi="Times New Roman"/>
          <w:sz w:val="24"/>
          <w:szCs w:val="24"/>
          <w:lang w:eastAsia="pl-PL"/>
        </w:rPr>
        <w:t>ń</w:t>
      </w:r>
      <w:r w:rsidRPr="00887047">
        <w:rPr>
          <w:rFonts w:ascii="Times New Roman" w:eastAsia="Times New Roman" w:hAnsi="Times New Roman"/>
          <w:bCs/>
          <w:sz w:val="24"/>
          <w:szCs w:val="24"/>
          <w:lang w:eastAsia="pl-PL"/>
        </w:rPr>
        <w:t>cze i specjalistyczne usługi opieku</w:t>
      </w:r>
      <w:r w:rsidRPr="00887047">
        <w:rPr>
          <w:rFonts w:ascii="Times New Roman" w:eastAsia="Times New Roman" w:hAnsi="Times New Roman"/>
          <w:sz w:val="24"/>
          <w:szCs w:val="24"/>
          <w:lang w:eastAsia="pl-PL"/>
        </w:rPr>
        <w:t>ń</w:t>
      </w:r>
      <w:r w:rsidRPr="00887047">
        <w:rPr>
          <w:rFonts w:ascii="Times New Roman" w:eastAsia="Times New Roman" w:hAnsi="Times New Roman"/>
          <w:bCs/>
          <w:sz w:val="24"/>
          <w:szCs w:val="24"/>
          <w:lang w:eastAsia="pl-PL"/>
        </w:rPr>
        <w:t>cze, z wył</w:t>
      </w:r>
      <w:r w:rsidRPr="00887047">
        <w:rPr>
          <w:rFonts w:ascii="Times New Roman" w:eastAsia="Times New Roman" w:hAnsi="Times New Roman"/>
          <w:sz w:val="24"/>
          <w:szCs w:val="24"/>
          <w:lang w:eastAsia="pl-PL"/>
        </w:rPr>
        <w:t>ą</w:t>
      </w:r>
      <w:r w:rsidRPr="00887047">
        <w:rPr>
          <w:rFonts w:ascii="Times New Roman" w:eastAsia="Times New Roman" w:hAnsi="Times New Roman"/>
          <w:bCs/>
          <w:sz w:val="24"/>
          <w:szCs w:val="24"/>
          <w:lang w:eastAsia="pl-PL"/>
        </w:rPr>
        <w:t>czeniem specjalistycznych usług opieku</w:t>
      </w:r>
      <w:r w:rsidRPr="00887047">
        <w:rPr>
          <w:rFonts w:ascii="Times New Roman" w:eastAsia="Times New Roman" w:hAnsi="Times New Roman"/>
          <w:sz w:val="24"/>
          <w:szCs w:val="24"/>
          <w:lang w:eastAsia="pl-PL"/>
        </w:rPr>
        <w:t>ń</w:t>
      </w:r>
      <w:r w:rsidRPr="00887047">
        <w:rPr>
          <w:rFonts w:ascii="Times New Roman" w:eastAsia="Times New Roman" w:hAnsi="Times New Roman"/>
          <w:bCs/>
          <w:sz w:val="24"/>
          <w:szCs w:val="24"/>
          <w:lang w:eastAsia="pl-PL"/>
        </w:rPr>
        <w:t>czych dla osób z zaburzeniami psychicznymi oraz szczegółowych warunków cz</w:t>
      </w:r>
      <w:r w:rsidRPr="00887047">
        <w:rPr>
          <w:rFonts w:ascii="Times New Roman" w:eastAsia="Times New Roman" w:hAnsi="Times New Roman"/>
          <w:sz w:val="24"/>
          <w:szCs w:val="24"/>
          <w:lang w:eastAsia="pl-PL"/>
        </w:rPr>
        <w:t>ęś</w:t>
      </w:r>
      <w:r w:rsidRPr="00887047">
        <w:rPr>
          <w:rFonts w:ascii="Times New Roman" w:eastAsia="Times New Roman" w:hAnsi="Times New Roman"/>
          <w:bCs/>
          <w:sz w:val="24"/>
          <w:szCs w:val="24"/>
          <w:lang w:eastAsia="pl-PL"/>
        </w:rPr>
        <w:t>ciowego lub całkowitego zwolnienia od opłat, jak równie</w:t>
      </w:r>
      <w:r w:rsidRPr="00887047">
        <w:rPr>
          <w:rFonts w:ascii="Times New Roman" w:eastAsia="Times New Roman" w:hAnsi="Times New Roman"/>
          <w:sz w:val="24"/>
          <w:szCs w:val="24"/>
          <w:lang w:eastAsia="pl-PL"/>
        </w:rPr>
        <w:t xml:space="preserve">ż </w:t>
      </w:r>
      <w:r w:rsidRPr="00887047">
        <w:rPr>
          <w:rFonts w:ascii="Times New Roman" w:eastAsia="Times New Roman" w:hAnsi="Times New Roman"/>
          <w:bCs/>
          <w:sz w:val="24"/>
          <w:szCs w:val="24"/>
          <w:lang w:eastAsia="pl-PL"/>
        </w:rPr>
        <w:t>trybu ich pobierania</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autoSpaceDE w:val="0"/>
        <w:autoSpaceDN w:val="0"/>
        <w:adjustRightInd w:val="0"/>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u w:val="single"/>
          <w:lang w:eastAsia="pl-PL"/>
        </w:rPr>
        <w:t xml:space="preserve">Uchwała Nr XXXIV/210/2017 w sprawie </w:t>
      </w:r>
      <w:r w:rsidRPr="00887047">
        <w:rPr>
          <w:rFonts w:ascii="Times New Roman" w:eastAsia="Times New Roman" w:hAnsi="Times New Roman"/>
          <w:b/>
          <w:bCs/>
          <w:sz w:val="24"/>
          <w:szCs w:val="24"/>
          <w:u w:val="single"/>
          <w:lang w:eastAsia="pl-PL"/>
        </w:rPr>
        <w:t>rozpatrzenia skargi na działalność Wójta Gminy w Kamieńcu Ząbkowickim.</w:t>
      </w:r>
    </w:p>
    <w:p w:rsidR="00887047" w:rsidRPr="00887047" w:rsidRDefault="00887047" w:rsidP="00887047">
      <w:pPr>
        <w:spacing w:after="0" w:line="240" w:lineRule="auto"/>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Przewodniczący Rady Gminy Pan Aleksander Ciapka - </w:t>
      </w:r>
      <w:r w:rsidRPr="00887047">
        <w:rPr>
          <w:rFonts w:ascii="Times New Roman" w:eastAsia="Times New Roman" w:hAnsi="Times New Roman"/>
          <w:sz w:val="24"/>
          <w:szCs w:val="24"/>
          <w:lang w:eastAsia="pl-PL"/>
        </w:rPr>
        <w:t>Czy ktoś z Państwa Radnych ma uwagi do projektu uchwały. Nie widzę w takim razie proszę o przegłosowania proszę o podniesienie ręki do góry, kto z Państwa Radnych jest za przyjęciem tego projektu uchwały.</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GŁOSOWANIE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Za – 15</w:t>
      </w:r>
      <w:r w:rsidRPr="00887047">
        <w:rPr>
          <w:rFonts w:ascii="Times New Roman" w:eastAsia="Times New Roman" w:hAnsi="Times New Roman"/>
          <w:sz w:val="24"/>
          <w:szCs w:val="24"/>
          <w:lang w:eastAsia="pl-PL"/>
        </w:rPr>
        <w:t xml:space="preserve"> (R. Bierut,</w:t>
      </w:r>
      <w:r w:rsidRPr="00887047">
        <w:rPr>
          <w:rFonts w:ascii="Times New Roman" w:eastAsia="Times New Roman" w:hAnsi="Times New Roman"/>
          <w:bCs/>
          <w:sz w:val="24"/>
          <w:szCs w:val="24"/>
          <w:lang w:eastAsia="pl-PL"/>
        </w:rPr>
        <w:t xml:space="preserve"> L. Koper, P. Glina, M. Kacik, B. Tokarz, R. </w:t>
      </w:r>
      <w:proofErr w:type="spellStart"/>
      <w:r w:rsidRPr="00887047">
        <w:rPr>
          <w:rFonts w:ascii="Times New Roman" w:eastAsia="Times New Roman" w:hAnsi="Times New Roman"/>
          <w:bCs/>
          <w:sz w:val="24"/>
          <w:szCs w:val="24"/>
          <w:lang w:eastAsia="pl-PL"/>
        </w:rPr>
        <w:t>Kleniuk</w:t>
      </w:r>
      <w:proofErr w:type="spellEnd"/>
      <w:r w:rsidRPr="00887047">
        <w:rPr>
          <w:rFonts w:ascii="Times New Roman" w:eastAsia="Times New Roman" w:hAnsi="Times New Roman"/>
          <w:bCs/>
          <w:sz w:val="24"/>
          <w:szCs w:val="24"/>
          <w:lang w:eastAsia="pl-PL"/>
        </w:rPr>
        <w:t>, E. Cwek, A. Ciapka, M. Syposz, M. Gnaczy, T. Cenarski, D. Krekora, B. Chodasewicz A. Smędzik E. Szulin)</w:t>
      </w:r>
    </w:p>
    <w:p w:rsidR="00887047" w:rsidRPr="00887047" w:rsidRDefault="00887047" w:rsidP="00887047">
      <w:pPr>
        <w:tabs>
          <w:tab w:val="left" w:pos="1653"/>
        </w:tabs>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Przeciw – 0</w:t>
      </w:r>
      <w:r w:rsidRPr="00887047">
        <w:rPr>
          <w:rFonts w:ascii="Times New Roman" w:eastAsia="Times New Roman" w:hAnsi="Times New Roman"/>
          <w:b/>
          <w:bCs/>
          <w:sz w:val="24"/>
          <w:szCs w:val="24"/>
          <w:lang w:eastAsia="pl-PL"/>
        </w:rPr>
        <w:tab/>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Wstrzymało się – 0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Cs/>
          <w:sz w:val="24"/>
          <w:szCs w:val="24"/>
          <w:lang w:eastAsia="pl-PL"/>
        </w:rPr>
        <w:t xml:space="preserve">Podjęta jednogłośnie – </w:t>
      </w:r>
      <w:r>
        <w:rPr>
          <w:rFonts w:ascii="Times New Roman" w:eastAsia="Times New Roman" w:hAnsi="Times New Roman"/>
          <w:b/>
          <w:bCs/>
          <w:sz w:val="24"/>
          <w:szCs w:val="24"/>
          <w:lang w:eastAsia="pl-PL"/>
        </w:rPr>
        <w:t>stanowi zał. nr 3</w:t>
      </w:r>
      <w:r w:rsidRPr="00887047">
        <w:rPr>
          <w:rFonts w:ascii="Times New Roman" w:eastAsia="Times New Roman" w:hAnsi="Times New Roman"/>
          <w:b/>
          <w:bCs/>
          <w:sz w:val="24"/>
          <w:szCs w:val="24"/>
          <w:lang w:eastAsia="pl-PL"/>
        </w:rPr>
        <w:t xml:space="preserve"> do protokołu</w:t>
      </w:r>
      <w:r w:rsidRPr="00887047">
        <w:rPr>
          <w:rFonts w:ascii="Times New Roman" w:eastAsia="Times New Roman" w:hAnsi="Times New Roman"/>
          <w:bCs/>
          <w:sz w:val="24"/>
          <w:szCs w:val="24"/>
          <w:lang w:eastAsia="pl-PL"/>
        </w:rPr>
        <w:t xml:space="preserve"> </w:t>
      </w:r>
    </w:p>
    <w:p w:rsidR="00887047" w:rsidRPr="00887047" w:rsidRDefault="00887047" w:rsidP="00887047">
      <w:pPr>
        <w:shd w:val="clear" w:color="auto" w:fill="FFFFFF"/>
        <w:tabs>
          <w:tab w:val="left" w:leader="dot" w:pos="4464"/>
        </w:tabs>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hd w:val="clear" w:color="auto" w:fill="FFFFFF"/>
        <w:tabs>
          <w:tab w:val="left" w:leader="dot" w:pos="4464"/>
        </w:tabs>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xml:space="preserve">Przewodniczący Rady Gminy Pan Aleksander Ciapka – </w:t>
      </w:r>
      <w:r w:rsidRPr="00887047">
        <w:rPr>
          <w:rFonts w:ascii="Times New Roman" w:eastAsia="Times New Roman" w:hAnsi="Times New Roman"/>
          <w:bCs/>
          <w:sz w:val="24"/>
          <w:szCs w:val="24"/>
          <w:lang w:eastAsia="pl-PL"/>
        </w:rPr>
        <w:t xml:space="preserve">za przyjęciem tego projektu uchwały głosowali wszyscy radni tak wszyscy Radni w takim razie stwierdzam, że </w:t>
      </w:r>
      <w:r w:rsidRPr="00887047">
        <w:rPr>
          <w:rFonts w:ascii="Times New Roman" w:eastAsia="Times New Roman" w:hAnsi="Times New Roman"/>
          <w:sz w:val="24"/>
          <w:szCs w:val="24"/>
          <w:lang w:eastAsia="pl-PL"/>
        </w:rPr>
        <w:t xml:space="preserve">Rada Gminy przyjęła uchwałę w sprawie </w:t>
      </w:r>
      <w:r w:rsidRPr="00887047">
        <w:rPr>
          <w:rFonts w:ascii="Times New Roman" w:eastAsia="Times New Roman" w:hAnsi="Times New Roman"/>
          <w:bCs/>
          <w:sz w:val="24"/>
          <w:szCs w:val="24"/>
          <w:lang w:eastAsia="pl-PL"/>
        </w:rPr>
        <w:t>rozpatrzenia skargi na działalność Wójta Gminy w Kamieńcu Ząbkowickim.</w:t>
      </w:r>
    </w:p>
    <w:p w:rsidR="00887047" w:rsidRPr="00887047" w:rsidRDefault="00887047" w:rsidP="00887047">
      <w:pPr>
        <w:spacing w:after="0" w:line="240" w:lineRule="auto"/>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w:t>
      </w:r>
    </w:p>
    <w:p w:rsidR="00887047" w:rsidRPr="00887047" w:rsidRDefault="00887047" w:rsidP="00887047">
      <w:pPr>
        <w:spacing w:after="0" w:line="240" w:lineRule="auto"/>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Ad. 5</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bCs/>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w takim razie przechodzimy do punktu 5 proszę Wójta Gminy o przedstawienie sprawozdania z działalności w okresie międzysesyjnym.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Wójt Gminy – </w:t>
      </w:r>
      <w:r w:rsidRPr="00887047">
        <w:rPr>
          <w:rFonts w:ascii="Times New Roman" w:eastAsia="Times New Roman" w:hAnsi="Times New Roman"/>
          <w:sz w:val="24"/>
          <w:szCs w:val="24"/>
          <w:lang w:eastAsia="pl-PL"/>
        </w:rPr>
        <w:t xml:space="preserve">Wysoka Rado, Szanowni Państwo w ostatnim okresie od momentu ubiegłej Sesji do Urzędu wpłynęło 440 indywidualnych wniosków w zakresie spraw związanych z administracja publiczną zostały wydanych 161 postanowień, 3 decyzję, zostały zawarte także </w:t>
      </w:r>
      <w:r w:rsidRPr="00887047">
        <w:rPr>
          <w:rFonts w:ascii="Times New Roman" w:eastAsia="Times New Roman" w:hAnsi="Times New Roman"/>
          <w:sz w:val="24"/>
          <w:szCs w:val="24"/>
          <w:lang w:eastAsia="pl-PL"/>
        </w:rPr>
        <w:lastRenderedPageBreak/>
        <w:t>umowy dzierżawy w liczbie 10 umów dzierżawy, a zostało wydanych 17 zarządzeń Wójta Gminy dostępnych na biuletynie informacji publicznej, z którymi to Państwo możecie się zapoznać. Dziękuję</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Ad. 6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dziękuje bardzo Panie Wójcie przechodzimy do kolejnego, czyli otwieram punkt zapytania i wolne wnioski oraz odpowiedz na nie. Na poprzedniej Sesji padło pytanie od Radnego Edwarda Szulina, na które, na które to Pan Wójt nie udzielił odpowiedzi w taki razie powtórzę to pytanie jeszcze raz od tego zaczniemy. Pytanie brzmiało między innymi mniej więcej tak, co się stało z polem, za które Radny został odwołany kilka lat temu. I czy Radny może jeździć po drogach gminnych. To jest to pytanie jeszcze z poprzedniej Sesji. Czy Państwo Radny mają jeszcze jakieś pytania, wnioski bardzo proszę Pani Radna Syposz Marta.</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Radna Pani Marta Syposz –</w:t>
      </w:r>
      <w:r w:rsidRPr="00887047">
        <w:rPr>
          <w:rFonts w:ascii="Times New Roman" w:eastAsia="Times New Roman" w:hAnsi="Times New Roman"/>
          <w:sz w:val="24"/>
          <w:szCs w:val="24"/>
          <w:lang w:eastAsia="pl-PL"/>
        </w:rPr>
        <w:t xml:space="preserve"> dzień dobry Panie Wójcie ja mam pytanie odnośnie oświetlenia na ul. XXX-</w:t>
      </w:r>
      <w:proofErr w:type="spellStart"/>
      <w:r w:rsidRPr="00887047">
        <w:rPr>
          <w:rFonts w:ascii="Times New Roman" w:eastAsia="Times New Roman" w:hAnsi="Times New Roman"/>
          <w:sz w:val="24"/>
          <w:szCs w:val="24"/>
          <w:lang w:eastAsia="pl-PL"/>
        </w:rPr>
        <w:t>lecia</w:t>
      </w:r>
      <w:proofErr w:type="spellEnd"/>
      <w:r w:rsidRPr="00887047">
        <w:rPr>
          <w:rFonts w:ascii="Times New Roman" w:eastAsia="Times New Roman" w:hAnsi="Times New Roman"/>
          <w:sz w:val="24"/>
          <w:szCs w:val="24"/>
          <w:lang w:eastAsia="pl-PL"/>
        </w:rPr>
        <w:t xml:space="preserve"> ja zauważyłam w dniu wczorajszym brak tego oświetlenia od godzin wieczornych do rana, jaka jest przyczyna awarii i kiedy się możemy spodziewać już oświetlenia prawidłowego sprawnie funkcjonującego. Dziękuję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dziękuję bardzo czy ktoś z Państwa Radnych chciałby jeszcze zadać pytanie. Bardzo proszę Pan Radny Dominik Krekora.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Radny Pan Dominik Krekora – </w:t>
      </w:r>
      <w:r w:rsidRPr="00887047">
        <w:rPr>
          <w:rFonts w:ascii="Times New Roman" w:eastAsia="Times New Roman" w:hAnsi="Times New Roman"/>
          <w:sz w:val="24"/>
          <w:szCs w:val="24"/>
          <w:lang w:eastAsia="pl-PL"/>
        </w:rPr>
        <w:t xml:space="preserve">Panie Przewodniczący na ostatniej Sesji informował Pan o piśmie skierowanym przez Organ Nadzoru dotyczący Pana Edwarda Szulina chciałbym wiedzieć jak daleko jest sprawa poczyniona, bo pismo było skierowane do Rady Gminy. I nie ma informacji o powołaniu jakiejś komórki, komisji, speckomisji w calu udzielenia stosownej odpowiedzi, jako Rada Gminy.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dziękuje bardzo czy ktoś z Państwa Radnych chciałby jeszcze zadać pytanie. Nie widzę w takim razie jeszcze dwa pytania ode mnie. Panie Wójcie mam pytanie odnośnie czy posiada Pan jakieś informacje odnośnie remontu mostu na Nysie Kłodzkiej, co do jakieś informacje, co do zmiany terminu. Terminu oddania tego mostu już po remoncie. Krążą różne informacje, że do końca roku 2017, do końca czerwca tego roku no jest to bardzo poważny problem przede wszystkim dotyczący naszej gminy, dlatego też, jeżeli takie informacje są to bardzo proszę, bo to też mieszkańcy dopytują o ta kwestię bardzo ważną. I drugie pytanie na ostatniej Sesji Rady Powiatu została podjęta uchwała intencyjna w sprawie przekazania budynku na ulicy Ząbkowickiej wraz z tym namiotem salą gimnastyczną. I mam pytanie czy na jakim etapie jest proces zakupu przez Gminę Kamieniec Ząbkowicki tych budynków, bo byłej szkole ponadgimnazjalnej. Czy Państwo Radny jeszcze jakieś pytania. Nie widzę w takim razie może ja się od razu odniosę do pytania o Pana Radnego Dominika Krekore. Otóż na ostatniej Sesji odczytałem Państwu pismo, które tak na gorąco otrzymałem przed ostatnią Sesją od Pana Wojewody dotyczące Radnego Pana Edwarda Szulina. Otóż chciałbym Państwa poinformować tak jak na ostatniej Komisji informowałem, iż toczy się postępowanie wyjaśniające. To postępowanie zostało zakończone. Odpowiedz została w piątek wysłana do Pana Wojewody wraz z materiałami, jakie udało się zgromadzić w tym temacie chciałem Państwa poinformować, iż postępowanie to było prowadzone przeze mnie jak i przez Zastępcę Przewodniczącego przez Panią Radna Elżbietę Cwek polegało to po prostu na dogłębnym przyjrzeniu się dokumentom, które, na które Pan Wojewoda wskazał, aby dojść do tych dokumentów i przedstawić sprawę byliśmy oczywiście też na miejscu żeby naocznie przekonać się jak ta sprawa, jak to wszystko wygląda oczywiście też poprosiłem o dokumenty </w:t>
      </w:r>
      <w:r w:rsidRPr="00887047">
        <w:rPr>
          <w:rFonts w:ascii="Times New Roman" w:eastAsia="Times New Roman" w:hAnsi="Times New Roman"/>
          <w:sz w:val="24"/>
          <w:szCs w:val="24"/>
          <w:lang w:eastAsia="pl-PL"/>
        </w:rPr>
        <w:lastRenderedPageBreak/>
        <w:t>z oględzin, oględzin, które miały miejsce w miesiącu bodajże listopadzie zeszłego roku. Tak to były oględziny w dwóch dniach bodajże 22 listopada, 28 listopada z tymi dokumentami tez oczywiście żeśmy się zapoznali i odpowiedz do Pana Wojewody została skierowana na piśmie. Jedna kopia odpowiedz jest w Biurze Rady także, jeżeli ktoś z Państwa chciałby się zapoznać to bardzo proszę. Jeszcze chciałbym Państwa poinformować, że w zeszłym tygodniu tak na gorąco wpłynęło pismo od Pana Wojewody, żeby w pięciorgu 5 dni, 5 dniach kalendarzowych ustosunkować się tam odpowiedzieć na kwestie dotyczące podjętej uchwały na poprzedniej Sesji Rady Gminy, co do ustalenia pensum. Także tam trzeba było przedstawić jeszcze tylko pewne dokumenty i to tez w stosownym terminie, czyli też w piątek już zostało do Pana Wojewody odpisane także jest takich pism ostatnich, które wpłynęły to są załatwione odpowiedzi są na piśmie przekazane do Wojewody w terminie. Bardzo proszę Pana Radny Dominik Krekora.</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Radny Pan Dominik Krekora – </w:t>
      </w:r>
      <w:r w:rsidRPr="00887047">
        <w:rPr>
          <w:rFonts w:ascii="Times New Roman" w:eastAsia="Times New Roman" w:hAnsi="Times New Roman"/>
          <w:sz w:val="24"/>
          <w:szCs w:val="24"/>
          <w:lang w:eastAsia="pl-PL"/>
        </w:rPr>
        <w:t xml:space="preserve">Panie Przewodniczący pismo z nadzoru skierowane było do Rady Gminy ja rozumiem z Pańskiej wypowiedzi Pan w składzie dwuosobowym stronniczym to jest Pan i Pani Zastępca dokonaliście oceny tego, co zostało skierowane wcześniej i spowodowało działanie organu nadzoru. Natomiast, dlaczego spośród Radnych 15 Radnych nie została stworzona grupa reprezentatywna a tylko stronnicza, bo rozumiem, że Pana działanie i Pani Wiceprzewodniczącej jest działaniem stronniczym, a po za tym, jeżeli pismo było skierowane do Rady Gminy to, dlaczego przed jej przez jego wypuszczeniem wysoka Radna nie została z nim zapoznana Pan mówi dzisiaj, że pismo jest do wglądu w Biurze Rady. Szanowni Państwo wyraźnie jest napisane działanie na podstawie art. 88 ustawy z dnia 8 marca 1990 roku o samorządzie gminnym. Wznoszę o wnikliwe i szczegółowe przeprowadzenie postępowania wyjaśniającego w stosunku do wymienionego Radnego pod kontem art. 383 § 1 pkt. 5 ustawy z dnia 5 stycznia kodeks i w zawiązku z tym art. 24 f mogę go zacytować Panie Przewodniczący to na byle, jaki paszkwil, na byle, jaką skargę skierowaną na Wójta kieruje Pan dokument do rozpatrzenia przez Komisję Rewizyjną. A w tak ważnej sprawie chce Pan zamieść sprawę pod dywan albo rozstrzygnąć to tak jak Pan to uważa. To, po co my jesteśmy, jako Rada pismo jest wyraźnie napisane nie Przewodniczący Rady tylko Rada Gminy w Kamieńcu Ząbkowickim. Nie rozumiem. Proszę o zapoznanie nas z treścią pisma, które Pan skierował do organu nadzoru jest to bardzo ważna sprawa. Państwo odrzuciliście dokument w postaci projektu uchwały pozbawiającej mandat Radnego za prowadzenie działalności gospodarczej na mieniu komunalnym. I sami sobie udzielacie odpowiedzi tą odpowiedz kierujecie do organu nadzoru. Pytam jeszcze raz to, po co my jesteśmy.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Panie Radny ja wypraszam sobie, aby Pan kierował tego typu słowa i posadzał mnie i Panią Radną o stronniczość. Wypraszam sobie Panie Krekora Dominiku, Panie Dominiku Krekora wypraszam sobie tego typu uwagi po pierwsze. Panie Cenarski nie udzieliłem Panu głosu. Wypraszam sobie po pierwsze. Po drugie Przewodniczący Rady Gminy podjął taką, a nie inną decyzję przypominam Panu i Państwu, iż w Gminie Kamieniec Ząbkowicki działają różne komisje i proszę mi odpowiedzieć na pytanie czy Radny, który nie został do takiej czy innej komisji doraźnej powołany też ma mieć pretensje do Wójta czy do kogoś innego ktoś, kto tego typu komisje tworzy skład tej komisji czy ja, jako Przewodniczący, jako Radny przede wszystkim tej Rady Gminy, a były tworzone takie komisje to jest tej kadencji i poprzedniej kadencji Pan, jako Przewodniczący proszę mi powiedzieć, czy były jakieś skargi jakieś obiekcje, co do składu takiej, czy inne komisji, czy inni Radni kierowali do Przewodniczącego, czy do Wójta jakieś takie uwagi. W moim przekonaniu postępowanie wyjaśniające zostało przeprowadzone w sposób prawidłowy i według zaleceń Pana Wojewody. Pan Wojewoda teraz na podstawie </w:t>
      </w:r>
      <w:r w:rsidRPr="00887047">
        <w:rPr>
          <w:rFonts w:ascii="Times New Roman" w:eastAsia="Times New Roman" w:hAnsi="Times New Roman"/>
          <w:sz w:val="24"/>
          <w:szCs w:val="24"/>
          <w:lang w:eastAsia="pl-PL"/>
        </w:rPr>
        <w:lastRenderedPageBreak/>
        <w:t xml:space="preserve">udzielonej odpowiedzi podejmie stosowną decyzję. Bardzo proszę Pan Radny Szulin Edward podnosił rękę. Proszę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Radny Pan Edward Szulin – </w:t>
      </w:r>
      <w:r w:rsidRPr="00887047">
        <w:rPr>
          <w:rFonts w:ascii="Times New Roman" w:eastAsia="Times New Roman" w:hAnsi="Times New Roman"/>
          <w:sz w:val="24"/>
          <w:szCs w:val="24"/>
          <w:lang w:eastAsia="pl-PL"/>
        </w:rPr>
        <w:t xml:space="preserve">Panie Krekora i Radna z drugiej strony zapraszałem Pana po Sesji 29 grudnia mówiłem, że najmę taryfę i zawiozę was do siebie na te działki …. Zgodziliście się na to, jakie Pan ma teraz pretensje. Dziękuję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dziękuje bardzo, bardzo bym prosił o merytoryczne wypowiedzi bardzo proszę podniósł rękę Pan Radny Tadeusz Cenarski.</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Radny Pan Tadeusz Cenarski –</w:t>
      </w:r>
      <w:r w:rsidRPr="00887047">
        <w:rPr>
          <w:rFonts w:ascii="Times New Roman" w:eastAsia="Times New Roman" w:hAnsi="Times New Roman"/>
          <w:sz w:val="24"/>
          <w:szCs w:val="24"/>
          <w:lang w:eastAsia="pl-PL"/>
        </w:rPr>
        <w:t xml:space="preserve"> Panie Przewodniczący wobec tego, co się stało ja tutaj informacyjnie Panu powiem, że nasza 7 Radnych przygotuje pismo do Wojewody w związku z tym, że Pan nie zachował należytej procedury. To tak tylko do wiadomości Panu.</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dziękuje bardzo czy ktoś z Państwa Radnych ma jeszcze jakieś zapytania bardzo proszę Pani Radna Chodasewicz.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Radna Pani Bernadeta Chodasewicz - </w:t>
      </w:r>
      <w:r w:rsidRPr="00887047">
        <w:rPr>
          <w:rFonts w:ascii="Times New Roman" w:eastAsia="Times New Roman" w:hAnsi="Times New Roman"/>
          <w:sz w:val="24"/>
          <w:szCs w:val="24"/>
          <w:lang w:eastAsia="pl-PL"/>
        </w:rPr>
        <w:t xml:space="preserve">….. co się wydarzyło tutaj na Sesji gdyby nie poruszenie tematu przez Pana Radnego nie miałam informacji nie miałam pojęcia, że coś takiego miało miejsce i z chęcią usłyszałabym tylko odpowiedzieć, jeśli Pan Przewodniczący pozwoli.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ktoś z Państwa Radnych bardzo proszę o mikrofon Pan Radny Dominik Krekora.</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xml:space="preserve">Radny Pan Dominik Krekora – Panie Przewodniczący ja bym prosił o przedstawienie treści pisma materiału, który Państwo wypracowaliście w składzie dwuosobowym speckomisji dotyczącej rozstrzygnięcia tematu prowadzenia działalności na mieniu komunalnym przez jednego z naszych radnych. Chcielibyśmy wiedzieć no jest to ważny materiał ja rozumie, że w ogóle były posiedzenia komisji na jednym posiedzeniu komisji łączonych nie brałem udziału, ale wydaje mi się, że co przeszkadzało na posiedzeniu komisji ogólnie przedstawić, jakie są plany działania, jeśli chodzi o udzielenie odpowiedzi w tak ważnej sprawie, w tak ważnej sprawie, bo Panie przewodniczący Pan sobie może życzyć czy nie życzyć natomiast ja mam prawo domagać się transparentności dokumentów, które Pan podpisuje i wysyła do organu nadzoru nie ma czegoś takiego jak Przewodniczący Rady i nikt więcej po za tym jeszcze raz podkreślam organ nadzoru skierował pismo do Rady Gminy. I Pan nawet nie raczy dzisiaj udzielić nam inaczej zacytować odpowiedzi, jakiej Pan udzielił organowi nadzoru. Bardzo proszę o przedstawienie dokumentu, który Pan wysłał czy termin mijał, że to nie można było dzisiaj jeszcze rozpatrzyć. A po za tym wydaje mi się, że wręcz jestem pewny, że taki dokument, który Pan skierował powinien być podjęty w formie uchwały Rady Gminy.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Przewodniczący Rady Gminy Pan Aleksander Ciapka –</w:t>
      </w:r>
      <w:r w:rsidRPr="00887047">
        <w:rPr>
          <w:rFonts w:ascii="Times New Roman" w:eastAsia="Times New Roman" w:hAnsi="Times New Roman"/>
          <w:sz w:val="24"/>
          <w:szCs w:val="24"/>
          <w:lang w:eastAsia="pl-PL"/>
        </w:rPr>
        <w:t xml:space="preserve"> dziękuje bardzo czy ktoś z Państwa Radnych jeszcze chciałby zabrać głos. Nie widzę w takim razie ja chciałbym jeszcze dodać w tej sprawie jeszcze tylko tyle, że absolutnie nie ma żadnego tutaj utajniania dokumentów, dokumenty są jak najbardziej jawne, co do terminu podjęcia ostatecznej decyzji ten termin skończył się czas odpowiedzi na pismo do Pana Wojewody był do piątku do zeszłego piątku także stosowna odpowiedz została wysłana. Co do treści mówię, że jest jedna kopia została w Biurze Rady. Aha jeszcze jedna kwestia, co do informowania Państwa o etapach postępowaniach tego wyjaśniającego. Otóż na ostatniej komisji, komisji budżetowej, która miała miejsce w zeszły wtorek jak się nie mylę na koniec informowałem Państwa, że takie postępowanie jest prowadzone i z Państwa strony nie było żadnego podkreślam, żadnego pytania w moją stronę, co do sposobu załatwienia tej sprawy i na jakim etapie jest to postępowanie. Owszem zgodziłbym się z Panem, jeżeli na poprzedniej komisji takiej informacje bym nie przedstawił, ale to postępowanie jeszcze trwało było, że tak powiem na ukończeniu jeszcze przede mną była rozmowa z pracownikami Urzędu Gminy, którzy to dokonywali tej rzeczowej kontroli u Pana Radnego Edwarda Szulina, więc był to tylko jakiś </w:t>
      </w:r>
      <w:r w:rsidRPr="00887047">
        <w:rPr>
          <w:rFonts w:ascii="Times New Roman" w:eastAsia="Times New Roman" w:hAnsi="Times New Roman"/>
          <w:sz w:val="24"/>
          <w:szCs w:val="24"/>
          <w:lang w:eastAsia="pl-PL"/>
        </w:rPr>
        <w:lastRenderedPageBreak/>
        <w:t xml:space="preserve">tam etap zamknięty, ale nie sprawa nie była zamknięta do końca. Tak jak mówię sprawa jest zamknięta Państwo swoje sugestie oczywiście możecie przedstawić przepraszam bardzo Panu Wojewodzie taki macie do tego. Powiem Państwu szczerze po odpowiedzi teraz może damy czas na odpowiedzi ze strony Pana Wójta, jeżeli mamy taką odpowiedz Pani Kasiu no to przeczytam zaraz po odpowiedziach może się jeszcze jakieś pytania nasuną. Bardzo proszę Panie Wójcie o ustosunkowanie się do wypowiedzi, które padły z sali. Bardzo proszę.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Wójt Gminy – </w:t>
      </w:r>
      <w:r w:rsidRPr="00887047">
        <w:rPr>
          <w:rFonts w:ascii="Times New Roman" w:eastAsia="Times New Roman" w:hAnsi="Times New Roman"/>
          <w:sz w:val="24"/>
          <w:szCs w:val="24"/>
          <w:lang w:eastAsia="pl-PL"/>
        </w:rPr>
        <w:t>Szanowni Państwo, Wysoka Rado udzielając odpowiedz na pytania, które zostały zadane. W pierwszej kolejności ustosunkuje się do tych pytań, które, na które w mojej ocenie odpowiedz była udzielona niemniej jednak w kontekście szczegółowego dopytania można by odpowiedzieć w taki o to sposób z ubiegłej Sesji pytanie związane z tematyką sprzedaży nieruchomości rolnych i nie rolnych są w oczywistej sprawie przedmiotem działań urzędu długofalowo. Sprawy, które były podnoszone w kontekście dzierżawy czy tez po zakończeniu okresu dzierżawy, co dzieje się z poszczególnymi działkami oczywiście kształtują się różnie w zależności od okoliczności. Z tego, co pamiętam działka, która była również przedmiotem dzierżawy została w późniejszych latach sprzedana do przetargu nieograniczonego, o czym Radny doskonale wie, więc udzielanie dodatkowych odpowiedzi na to pytanie wydaje mi się chyba jest zbędne. Niemniej jednak każdy ma prawo gdyż wszystkie przetargi są upublicznione nie ma przetargów nieupublicznionych każdy ma prawo, jeżeli jest zainteresowany również przystąpić do przetargu w sprawie nabycia nieruchomości rolnych czy też nie rolnych i w trakcie także zainteresowań i pisemnych wniosków ustalonych przez mieszkańców w ramach gospodarki nieruchomościami, za którą jestem odpowiedzialny takowa sprzedaż następuje. W kontekście drugiego pytania, które w zasadzie jest chyba pytanie z natury pytań retorycznych, w których to zawarte jest zapewne sugestie określoną odpowiedz w przypadku, kiedy mówimy o drogach publicznych, publicznych gminnych, publicznych powiatowych, wojewódzkich, krajowych czy też wewnętrznych gminnych klasyfikowanych, jako drogi gminne wówczas to po takich drogach jeżdżą mieszkańcy czy to rowerem, czy to samochodem, czy innymi środkami komunikacji. W przypadku pytania, które zostało zadane przez Radną Martę Syposz Szanowni Państwo doskonale też ta informacja była upubliczniona w środkach masowego przekazu w ciągu ostatnich kilku dni na ternie Gminy Kamieniec Ząbkowicki są prowadzone prace przez firmę Tauron także związane z czasowym wyłączeniem prądu w określonych miejscach i w istocie mamy także sygnały o nieświecących się bądź świecących się w innych okresach czasowych niż te pożądane oświetlenie ulicznym takie zgłoszenie spłynęło z Sołectwa Doboszowice spłynęło teraz jak Pani tutaj wskazała z osiedla XXX-</w:t>
      </w:r>
      <w:proofErr w:type="spellStart"/>
      <w:r w:rsidRPr="00887047">
        <w:rPr>
          <w:rFonts w:ascii="Times New Roman" w:eastAsia="Times New Roman" w:hAnsi="Times New Roman"/>
          <w:sz w:val="24"/>
          <w:szCs w:val="24"/>
          <w:lang w:eastAsia="pl-PL"/>
        </w:rPr>
        <w:t>lecia</w:t>
      </w:r>
      <w:proofErr w:type="spellEnd"/>
      <w:r w:rsidRPr="00887047">
        <w:rPr>
          <w:rFonts w:ascii="Times New Roman" w:eastAsia="Times New Roman" w:hAnsi="Times New Roman"/>
          <w:sz w:val="24"/>
          <w:szCs w:val="24"/>
          <w:lang w:eastAsia="pl-PL"/>
        </w:rPr>
        <w:t xml:space="preserve"> i będą to także informacje niezwłocznie przekazywane do dystrybutora, aby włączyć poprawność. Najprawdopodobniej, bo tak to często wygląda, że następuje spięcie i wówczas to system sterujący utraci swoją pamięć i dlatego świeci nie w tych godzinach, których trzeba. Ale na bieżąco to zgłaszamy powinny być te awarie usuwane relatywnie szybko. Co do pytań, które zostały zadane w zakresie realizacji inwestycji przez </w:t>
      </w:r>
      <w:proofErr w:type="spellStart"/>
      <w:r w:rsidRPr="00887047">
        <w:rPr>
          <w:rFonts w:ascii="Times New Roman" w:eastAsia="Times New Roman" w:hAnsi="Times New Roman"/>
          <w:sz w:val="24"/>
          <w:szCs w:val="24"/>
          <w:lang w:eastAsia="pl-PL"/>
        </w:rPr>
        <w:t>DZDiK</w:t>
      </w:r>
      <w:proofErr w:type="spellEnd"/>
      <w:r w:rsidRPr="00887047">
        <w:rPr>
          <w:rFonts w:ascii="Times New Roman" w:eastAsia="Times New Roman" w:hAnsi="Times New Roman"/>
          <w:sz w:val="24"/>
          <w:szCs w:val="24"/>
          <w:lang w:eastAsia="pl-PL"/>
        </w:rPr>
        <w:t xml:space="preserve"> Dolnośląski Zarząd Dróg i Kolei w zakresie przebudowy mostu na rzece Nysie Kłodzkiej w istocie w piątek mamy te informacje telefoniczne nie jesteśmy jeszcze oczywiście poinformowani pisemnie, ale po informacji telefonicznej Zarząd Róg Powiatowych wskazana była rozbieżność, co do ostatecznego rozstrzygnięcia terminu zakończenia realizacji inwestycji. Pierwotnie ten termin miał być do końca czerwca przewidziany zamkniecie tego mostu w tym okresie czasowym miało się zakończyć niestety na skutek koniecznych dodatkowych prac związanych z drugim filarem mostu na rzece Nysie będzie z tych informacji, które posiadamy konieczność wykonania stabilizacji tego filara być może nawet wykonania nowego i dlatego też konieczne jest wydłużenie okresu czasu, w którym to ten most będzie fizycznie niedostępny dla mieszkańców. My, jako gmina nie mamy takie informacji bezpośredniej taka informacje ma powiat gdyż też jest </w:t>
      </w:r>
      <w:proofErr w:type="spellStart"/>
      <w:r w:rsidRPr="00887047">
        <w:rPr>
          <w:rFonts w:ascii="Times New Roman" w:eastAsia="Times New Roman" w:hAnsi="Times New Roman"/>
          <w:sz w:val="24"/>
          <w:szCs w:val="24"/>
          <w:lang w:eastAsia="pl-PL"/>
        </w:rPr>
        <w:t>współzarządcą</w:t>
      </w:r>
      <w:proofErr w:type="spellEnd"/>
      <w:r w:rsidRPr="00887047">
        <w:rPr>
          <w:rFonts w:ascii="Times New Roman" w:eastAsia="Times New Roman" w:hAnsi="Times New Roman"/>
          <w:sz w:val="24"/>
          <w:szCs w:val="24"/>
          <w:lang w:eastAsia="pl-PL"/>
        </w:rPr>
        <w:t xml:space="preserve"> w </w:t>
      </w:r>
      <w:r w:rsidRPr="00887047">
        <w:rPr>
          <w:rFonts w:ascii="Times New Roman" w:eastAsia="Times New Roman" w:hAnsi="Times New Roman"/>
          <w:sz w:val="24"/>
          <w:szCs w:val="24"/>
          <w:lang w:eastAsia="pl-PL"/>
        </w:rPr>
        <w:lastRenderedPageBreak/>
        <w:t xml:space="preserve">ramach utrzymania drogi wojewódzkiej i na chwilę obecna oczywiście ten temat będzie bardzo mocno naciskany ze strony Pana Starosty, jako odpowiedzialnego za kwestie właściwej przejezdności na tych drogach i także Marszałka Województwa. My również wystosujemy stosowne pismo, aby nas poinformowano jak wygląda przebieg procesu realizacji tego mostu. Również byłem bezpośrednio na tej inwestycji rozmawiając także z osobami decyzyjnymi i tak to prawda problem tego filaru powstał nie mniej jednak także był już także przeze mnie wskazywany wcześniej być może sytuacja jednak nie będzie tak niepokojąca jak to zostało przedstawione i uda się to rozstrzygnięcie tego zagadnienia znaleźć rozwiązanie szybsze na chwilę obecną trwają sprawy związane z ocena przez inspektorów nadzoru czy sam filar będzie mógł być ustabilizowane czy jednak będzie konieczność wykonania nowego filaru. W kolejnym pytaniu, które zostało zadane w kontekście spraw związanych z budynkami po byłym Zespole Szkół Ponadgimnazjalnym Szanowni Państwo tak to prawda po tak długim okresie czasu, nad czym ubolewam udało się w końcu dojść do wstępnego porozumienia, które zostało, które zaowocowało także odpowiednimi dokumentami i Rada Powiatu Ząbkowickiego jak również Zarząd Powiatu podjęły określone czynności. Zarząd Powiatu Ząbkowickiego przeznaczył dwa budynki po szkole ponadgimnazjalnej budynek zasadniczy i budynek towarzyszący do sprzedaży w ramach tzw. formy bezprzetargowej z 50% bonifikatą na rzecz gminy stosowne porozumienie zostało już przesłane gminie. Natomiast maja także na względzie uregulowanie, które były i ustalenia, które były czynione w miesiącach jesiennych w listopadzie i grudniu ostatecznie Rada Powiatu Ząbkowickiego wyraziła zgodę na przekazanie nieodpłatnie trzeciej nieruchomości zabudowanej, która jest zlokalizowana po przeciwnej stronie budynku gdzie jest zarówno namiotowa hala sportowa a także budynek towarzyszący. Ta działka jest na tą chwilę przez Rade Powiatu przekazana w ramach uchwały organu towarzyszącego ostateczna procedura związana z przekazaniem obiektu nastąpi do końca kwietnia tego roku gdyż my, jako gmina w tej chwili musimy mieć ocenę również stanu faktycznego budynków gdyż mamy informacje o tym, że w miesiącach zimowych została jednak spuszczona woda z centralnego ogrzewania, więc do chwili przekazania tych obiektów również będziemy protokolarnie odbierać poszczególne części budynku także z uruchomieniem tego centralnego ogrzewania, które na chwilę obecna jeszcze powinno funkcjonować gdyż mamy okres zimowy i ponadto także instalacja elektryczna musi podlegać sprawdzeniu tak samo musi być poprzez inspektora nadzoru zweryfikowany stan faktyczny obiektu hali namiotowej gdyż wiemy to też było przedstawiane przez gminę w okresie zimowym nastąpiły tam liczne uszkodzenia pokrycia zasadniczego te uszkodzenia także mogą skutkować i rzutować tym, że hala namiotowa będzie musiała być rozebrana bądź zlikwidowana fizycznie pozostanie się tylko teren i to także ma znaczenie dla podmiotu, którym jako gmina wyrazi zgodę na przekazanie nieodpłatnie tego budynku przypięcie przepraszam nieodpłatne tego budynku i wszystkie sprawy formalno-prawne, które przewiduję zakończą się do końca kwietnia po podpisaniu aktu notarialnego. Wtedy to gmina zostanie prawowitym właścicielem wszystkich obiektów. Tak jak Państwu to przedstawiałem wcześniej zostaną zagospodarowane na potrzeby naszego GCK jak również potrzeby GOPS. Szanowni Państwo z pytań, które zostały przedstawione to byłoby na tyle natomiast w kontekście odpowiedzi sądzę, że tutaj Przewodniczący Rady będzie jeszcze zabierał głos. Dziękuję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bardzo dziękuje Panie Wójcie za odpowiedzi. Szanowni Państwo Radni, Państwo zaproszeni odczytam Państwu treść odpowiedz, jaka została skierowana do Pana Wojewody w miniony piątek w sprawie Radnego Edwarda Szulina i postępowania wyjaśniającego. Tak jak wspominałem wcześniej nie mam tutaj nic do ukrycia pismo w każdej chwili jest również do wglądu w Radzie Gminy.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lastRenderedPageBreak/>
        <w:t>SKAN PISMA DO WOJEWODY</w:t>
      </w:r>
      <w:r w:rsidRPr="00887047">
        <w:rPr>
          <w:rFonts w:ascii="Times New Roman" w:eastAsia="Times New Roman" w:hAnsi="Times New Roman"/>
          <w:sz w:val="24"/>
          <w:szCs w:val="24"/>
          <w:lang w:eastAsia="pl-PL"/>
        </w:rPr>
        <w:t xml:space="preserve"> – zał. nr 2 do protokołu </w:t>
      </w:r>
      <w:r w:rsidRPr="00887047">
        <w:rPr>
          <w:rFonts w:ascii="Times New Roman" w:eastAsia="Times New Roman" w:hAnsi="Times New Roman"/>
          <w:b/>
          <w:sz w:val="24"/>
          <w:szCs w:val="24"/>
          <w:lang w:eastAsia="pl-PL"/>
        </w:rPr>
        <w:t xml:space="preserve"> </w:t>
      </w:r>
      <w:r w:rsidRPr="00887047">
        <w:rPr>
          <w:rFonts w:ascii="Times New Roman" w:eastAsia="Times New Roman" w:hAnsi="Times New Roman"/>
          <w:sz w:val="24"/>
          <w:szCs w:val="24"/>
          <w:lang w:eastAsia="pl-PL"/>
        </w:rPr>
        <w:t xml:space="preserv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xml:space="preserve">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w takim razie, jeżeli były już zapytania, wnioski bardzo proszę Panie Wójcie.</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Wójt Gminy – </w:t>
      </w:r>
      <w:r w:rsidRPr="00887047">
        <w:rPr>
          <w:rFonts w:ascii="Times New Roman" w:eastAsia="Times New Roman" w:hAnsi="Times New Roman"/>
          <w:sz w:val="24"/>
          <w:szCs w:val="24"/>
          <w:lang w:eastAsia="pl-PL"/>
        </w:rPr>
        <w:t xml:space="preserve">Szanowni Państwo, Wysoka Rado postępowanie, które są przeprowadzone przez organ stanowiący jak to można domniemywać także z innych okoliczności są prowadzone przez Rade z wyłączeniem organu wykonawczego wtedy, kiedy mają one miejsce. Sposób i tryb przeprowadzania tych postępowań leży po stronie organu stanowiącego, więc organ wykonawczy nie będzie w tej kwestii zabierał stanowiska. Niemniej jednak zauważając po odczytaniu treści tego, co zostało przed chwilą przedstawione budzą wątpliwości niektóre słowa, które tam zostały zawarte chociażby w kontekście faktów, które jak widzę maja chyba miejsce, bo zostały przekazane w formie pisemnej, co do dzierżawy gruntów i umów dzierżaw gruntów. Jak dobrze pamiętam w prowadzonym postępowaniu nie ma działek, które byłyby objęte umową dzierżawy przez osoby trzecie wskazywanie tzw. Pana Mitka, więc ta informacja nie polega na prawdzie. Na chwile obecną także w tych okolicznościach wskazywanie, że określone działania są czynione na pisemny wniosek Wójta też budzą moje wątpliwości gdyż gospodarka mieniem i kontrola gospodarki mieniem w ramach prawidłowości jej gospodarowania jest szerszym procesem kontrolnym, który także jest czyniony przez pracowników z uwagi na określone wnioski mieszkańców i wówczas to takie działania są podejmowane nieincydentalnie, ale w sposób szerszy. Ale to oczywiście jest kwestia już polegająca na dalszej zapewne analizie dokumentów i kwestii kontrolnych z jednej strony organu Nadzoru i Kontroli. Dziękuję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dziękuję bardzo zamykam punkt 6 przechodzimy do punktu 7.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Ad. 7</w:t>
      </w: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sz w:val="24"/>
          <w:szCs w:val="24"/>
          <w:lang w:eastAsia="pl-PL"/>
        </w:rPr>
        <w:t> </w:t>
      </w:r>
    </w:p>
    <w:p w:rsidR="00887047" w:rsidRPr="00887047" w:rsidRDefault="00887047" w:rsidP="00887047">
      <w:pPr>
        <w:spacing w:after="0" w:line="240" w:lineRule="auto"/>
        <w:jc w:val="both"/>
        <w:rPr>
          <w:rFonts w:ascii="Times New Roman" w:eastAsia="Times New Roman" w:hAnsi="Times New Roman"/>
          <w:sz w:val="24"/>
          <w:szCs w:val="24"/>
          <w:lang w:eastAsia="pl-PL"/>
        </w:rPr>
      </w:pPr>
      <w:r w:rsidRPr="00887047">
        <w:rPr>
          <w:rFonts w:ascii="Times New Roman" w:eastAsia="Times New Roman" w:hAnsi="Times New Roman"/>
          <w:b/>
          <w:sz w:val="24"/>
          <w:szCs w:val="24"/>
          <w:lang w:eastAsia="pl-PL"/>
        </w:rPr>
        <w:t xml:space="preserve">Przewodniczący Rady Gminy Pan Aleksander Ciapka – </w:t>
      </w:r>
      <w:r w:rsidRPr="00887047">
        <w:rPr>
          <w:rFonts w:ascii="Times New Roman" w:eastAsia="Times New Roman" w:hAnsi="Times New Roman"/>
          <w:sz w:val="24"/>
          <w:szCs w:val="24"/>
          <w:lang w:eastAsia="pl-PL"/>
        </w:rPr>
        <w:t xml:space="preserve">Szanowni Państwo obrady XXXIV Sesji Rady Gminy dobiegły końca. Serdecznie dziękuję za udział w Sesji. W związku z wyczerpaniem porządku obrad XXXIV Sesję Rady Gminy uważam za zamkniętą. Dziękuje bardzo.     </w:t>
      </w:r>
    </w:p>
    <w:p w:rsidR="006530CB" w:rsidRDefault="006530CB" w:rsidP="006530CB">
      <w:pPr>
        <w:spacing w:after="0" w:line="240" w:lineRule="auto"/>
        <w:jc w:val="both"/>
        <w:rPr>
          <w:rFonts w:ascii="Times New Roman" w:eastAsia="Times New Roman" w:hAnsi="Times New Roman"/>
          <w:sz w:val="24"/>
          <w:szCs w:val="24"/>
          <w:lang w:eastAsia="pl-PL"/>
        </w:rPr>
      </w:pPr>
    </w:p>
    <w:p w:rsidR="006530CB" w:rsidRDefault="006530CB" w:rsidP="006530CB">
      <w:pPr>
        <w:spacing w:after="0" w:line="240" w:lineRule="auto"/>
        <w:jc w:val="both"/>
        <w:rPr>
          <w:rFonts w:ascii="Times New Roman" w:eastAsia="Times New Roman" w:hAnsi="Times New Roman"/>
          <w:sz w:val="24"/>
          <w:szCs w:val="24"/>
          <w:lang w:eastAsia="pl-PL"/>
        </w:rPr>
      </w:pPr>
    </w:p>
    <w:p w:rsidR="006530CB" w:rsidRDefault="00887047" w:rsidP="006530CB">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Protokołowała</w:t>
      </w:r>
      <w:r w:rsidR="006530CB">
        <w:rPr>
          <w:rFonts w:ascii="Times New Roman" w:eastAsia="Times New Roman" w:hAnsi="Times New Roman"/>
          <w:sz w:val="24"/>
          <w:szCs w:val="24"/>
          <w:lang w:eastAsia="pl-PL"/>
        </w:rPr>
        <w:t>:</w:t>
      </w:r>
    </w:p>
    <w:p w:rsidR="006530CB" w:rsidRPr="006530CB" w:rsidRDefault="006530CB" w:rsidP="006530CB">
      <w:pPr>
        <w:spacing w:after="0" w:line="24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 xml:space="preserve">K. Spisak </w:t>
      </w:r>
    </w:p>
    <w:p w:rsidR="006530CB" w:rsidRPr="000F1DE8" w:rsidRDefault="006530CB" w:rsidP="000F1DE8">
      <w:pPr>
        <w:spacing w:before="100" w:beforeAutospacing="1" w:after="100" w:afterAutospacing="1" w:line="240" w:lineRule="auto"/>
        <w:rPr>
          <w:rFonts w:ascii="Times New Roman" w:eastAsia="Times New Roman" w:hAnsi="Times New Roman"/>
          <w:sz w:val="24"/>
          <w:szCs w:val="24"/>
          <w:lang w:eastAsia="pl-PL"/>
        </w:rPr>
      </w:pPr>
    </w:p>
    <w:sectPr w:rsidR="006530CB" w:rsidRPr="000F1DE8" w:rsidSect="00C6490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473" w:rsidRDefault="00373473" w:rsidP="00775B20">
      <w:pPr>
        <w:spacing w:after="0" w:line="240" w:lineRule="auto"/>
      </w:pPr>
      <w:r>
        <w:separator/>
      </w:r>
    </w:p>
  </w:endnote>
  <w:endnote w:type="continuationSeparator" w:id="0">
    <w:p w:rsidR="00373473" w:rsidRDefault="00373473" w:rsidP="0077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C42" w:rsidRDefault="00E74C42">
    <w:pPr>
      <w:pStyle w:val="Stopka"/>
      <w:jc w:val="right"/>
    </w:pPr>
    <w:r>
      <w:fldChar w:fldCharType="begin"/>
    </w:r>
    <w:r>
      <w:instrText xml:space="preserve"> PAGE   \* MERGEFORMAT </w:instrText>
    </w:r>
    <w:r>
      <w:fldChar w:fldCharType="separate"/>
    </w:r>
    <w:r w:rsidR="00887047">
      <w:rPr>
        <w:noProof/>
      </w:rPr>
      <w:t>4</w:t>
    </w:r>
    <w:r>
      <w:fldChar w:fldCharType="end"/>
    </w:r>
  </w:p>
  <w:p w:rsidR="00E74C42" w:rsidRDefault="00E74C4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473" w:rsidRDefault="00373473" w:rsidP="00775B20">
      <w:pPr>
        <w:spacing w:after="0" w:line="240" w:lineRule="auto"/>
      </w:pPr>
      <w:r>
        <w:separator/>
      </w:r>
    </w:p>
  </w:footnote>
  <w:footnote w:type="continuationSeparator" w:id="0">
    <w:p w:rsidR="00373473" w:rsidRDefault="00373473" w:rsidP="00775B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42C6"/>
    <w:multiLevelType w:val="multilevel"/>
    <w:tmpl w:val="A9687FA6"/>
    <w:lvl w:ilvl="0">
      <w:start w:val="4"/>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
    <w:nsid w:val="06FC1632"/>
    <w:multiLevelType w:val="hybridMultilevel"/>
    <w:tmpl w:val="6D409A72"/>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0C7460BF"/>
    <w:multiLevelType w:val="hybridMultilevel"/>
    <w:tmpl w:val="B6428D72"/>
    <w:lvl w:ilvl="0" w:tplc="80B4FF38">
      <w:start w:val="1"/>
      <w:numFmt w:val="decimal"/>
      <w:lvlText w:val="%1)"/>
      <w:lvlJc w:val="left"/>
      <w:pPr>
        <w:ind w:left="432" w:hanging="360"/>
      </w:pPr>
      <w:rPr>
        <w:rFonts w:hint="default"/>
      </w:rPr>
    </w:lvl>
    <w:lvl w:ilvl="1" w:tplc="04150019" w:tentative="1">
      <w:start w:val="1"/>
      <w:numFmt w:val="lowerLetter"/>
      <w:lvlText w:val="%2."/>
      <w:lvlJc w:val="left"/>
      <w:pPr>
        <w:ind w:left="1152" w:hanging="360"/>
      </w:pPr>
    </w:lvl>
    <w:lvl w:ilvl="2" w:tplc="0415001B" w:tentative="1">
      <w:start w:val="1"/>
      <w:numFmt w:val="lowerRoman"/>
      <w:lvlText w:val="%3."/>
      <w:lvlJc w:val="right"/>
      <w:pPr>
        <w:ind w:left="1872" w:hanging="180"/>
      </w:pPr>
    </w:lvl>
    <w:lvl w:ilvl="3" w:tplc="0415000F" w:tentative="1">
      <w:start w:val="1"/>
      <w:numFmt w:val="decimal"/>
      <w:lvlText w:val="%4."/>
      <w:lvlJc w:val="left"/>
      <w:pPr>
        <w:ind w:left="2592" w:hanging="360"/>
      </w:pPr>
    </w:lvl>
    <w:lvl w:ilvl="4" w:tplc="04150019" w:tentative="1">
      <w:start w:val="1"/>
      <w:numFmt w:val="lowerLetter"/>
      <w:lvlText w:val="%5."/>
      <w:lvlJc w:val="left"/>
      <w:pPr>
        <w:ind w:left="3312" w:hanging="360"/>
      </w:pPr>
    </w:lvl>
    <w:lvl w:ilvl="5" w:tplc="0415001B" w:tentative="1">
      <w:start w:val="1"/>
      <w:numFmt w:val="lowerRoman"/>
      <w:lvlText w:val="%6."/>
      <w:lvlJc w:val="right"/>
      <w:pPr>
        <w:ind w:left="4032" w:hanging="180"/>
      </w:pPr>
    </w:lvl>
    <w:lvl w:ilvl="6" w:tplc="0415000F" w:tentative="1">
      <w:start w:val="1"/>
      <w:numFmt w:val="decimal"/>
      <w:lvlText w:val="%7."/>
      <w:lvlJc w:val="left"/>
      <w:pPr>
        <w:ind w:left="4752" w:hanging="360"/>
      </w:pPr>
    </w:lvl>
    <w:lvl w:ilvl="7" w:tplc="04150019" w:tentative="1">
      <w:start w:val="1"/>
      <w:numFmt w:val="lowerLetter"/>
      <w:lvlText w:val="%8."/>
      <w:lvlJc w:val="left"/>
      <w:pPr>
        <w:ind w:left="5472" w:hanging="360"/>
      </w:pPr>
    </w:lvl>
    <w:lvl w:ilvl="8" w:tplc="0415001B" w:tentative="1">
      <w:start w:val="1"/>
      <w:numFmt w:val="lowerRoman"/>
      <w:lvlText w:val="%9."/>
      <w:lvlJc w:val="right"/>
      <w:pPr>
        <w:ind w:left="6192" w:hanging="180"/>
      </w:pPr>
    </w:lvl>
  </w:abstractNum>
  <w:abstractNum w:abstractNumId="3">
    <w:nsid w:val="10A841E3"/>
    <w:multiLevelType w:val="hybridMultilevel"/>
    <w:tmpl w:val="B6428D72"/>
    <w:lvl w:ilvl="0" w:tplc="80B4FF38">
      <w:start w:val="1"/>
      <w:numFmt w:val="decimal"/>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4">
    <w:nsid w:val="11300582"/>
    <w:multiLevelType w:val="hybridMultilevel"/>
    <w:tmpl w:val="405A2E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AA43874"/>
    <w:multiLevelType w:val="hybridMultilevel"/>
    <w:tmpl w:val="E1C85800"/>
    <w:lvl w:ilvl="0" w:tplc="104A5D64">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1D5466D5"/>
    <w:multiLevelType w:val="multilevel"/>
    <w:tmpl w:val="6CB24248"/>
    <w:styleLink w:val="WWNum1"/>
    <w:lvl w:ilvl="0">
      <w:start w:val="1"/>
      <w:numFmt w:val="decimal"/>
      <w:lvlText w:val="%1."/>
      <w:lvlJc w:val="left"/>
      <w:rPr>
        <w:rFonts w:ascii="Times New Roman" w:hAnsi="Times New Roman"/>
      </w:rPr>
    </w:lvl>
    <w:lvl w:ilvl="1">
      <w:start w:val="1"/>
      <w:numFmt w:val="decimal"/>
      <w:lvlText w:val="%2."/>
      <w:lvlJc w:val="left"/>
      <w:rPr>
        <w:rFonts w:ascii="Times New Roman" w:hAnsi="Times New Roman"/>
      </w:rPr>
    </w:lvl>
    <w:lvl w:ilvl="2">
      <w:start w:val="1"/>
      <w:numFmt w:val="lowerLetter"/>
      <w:lvlText w:val="%3)"/>
      <w:lvlJc w:val="left"/>
      <w:rPr>
        <w:rFonts w:ascii="Times New Roman" w:eastAsia="Arial Unicode MS" w:hAnsi="Times New Roman" w:cs="Mangal"/>
      </w:rPr>
    </w:lvl>
    <w:lvl w:ilvl="3">
      <w:start w:val="1"/>
      <w:numFmt w:val="decimal"/>
      <w:lvlText w:val="%4."/>
      <w:lvlJc w:val="left"/>
      <w:rPr>
        <w:rFonts w:ascii="Times New Roman" w:hAnsi="Times New Roman"/>
      </w:rPr>
    </w:lvl>
    <w:lvl w:ilvl="4">
      <w:start w:val="1"/>
      <w:numFmt w:val="decimal"/>
      <w:lvlText w:val="%5."/>
      <w:lvlJc w:val="left"/>
      <w:rPr>
        <w:rFonts w:ascii="Times New Roman" w:hAnsi="Times New Roman"/>
      </w:rPr>
    </w:lvl>
    <w:lvl w:ilvl="5">
      <w:start w:val="1"/>
      <w:numFmt w:val="decimal"/>
      <w:lvlText w:val="%6."/>
      <w:lvlJc w:val="left"/>
      <w:rPr>
        <w:rFonts w:ascii="Times New Roman" w:hAnsi="Times New Roman"/>
      </w:rPr>
    </w:lvl>
    <w:lvl w:ilvl="6">
      <w:start w:val="1"/>
      <w:numFmt w:val="decimal"/>
      <w:lvlText w:val="%7."/>
      <w:lvlJc w:val="left"/>
      <w:rPr>
        <w:rFonts w:ascii="Times New Roman" w:hAnsi="Times New Roman"/>
      </w:rPr>
    </w:lvl>
    <w:lvl w:ilvl="7">
      <w:start w:val="1"/>
      <w:numFmt w:val="decimal"/>
      <w:lvlText w:val="%8."/>
      <w:lvlJc w:val="left"/>
      <w:rPr>
        <w:rFonts w:ascii="Times New Roman" w:hAnsi="Times New Roman"/>
      </w:rPr>
    </w:lvl>
    <w:lvl w:ilvl="8">
      <w:start w:val="1"/>
      <w:numFmt w:val="decimal"/>
      <w:lvlText w:val="%9."/>
      <w:lvlJc w:val="left"/>
      <w:rPr>
        <w:rFonts w:ascii="Times New Roman" w:hAnsi="Times New Roman"/>
      </w:rPr>
    </w:lvl>
  </w:abstractNum>
  <w:abstractNum w:abstractNumId="7">
    <w:nsid w:val="2641340F"/>
    <w:multiLevelType w:val="hybridMultilevel"/>
    <w:tmpl w:val="B68CC27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2B10501E"/>
    <w:multiLevelType w:val="multilevel"/>
    <w:tmpl w:val="CC069D30"/>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0AF62F2"/>
    <w:multiLevelType w:val="multilevel"/>
    <w:tmpl w:val="36BC1684"/>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33730558"/>
    <w:multiLevelType w:val="hybridMultilevel"/>
    <w:tmpl w:val="410E2786"/>
    <w:lvl w:ilvl="0" w:tplc="FCB43E4C">
      <w:start w:val="1"/>
      <w:numFmt w:val="decimal"/>
      <w:lvlText w:val="%1."/>
      <w:lvlJc w:val="left"/>
      <w:pPr>
        <w:tabs>
          <w:tab w:val="num" w:pos="2400"/>
        </w:tabs>
        <w:ind w:left="2400" w:hanging="360"/>
      </w:pPr>
      <w:rPr>
        <w:rFonts w:hint="default"/>
      </w:rPr>
    </w:lvl>
    <w:lvl w:ilvl="1" w:tplc="04150019" w:tentative="1">
      <w:start w:val="1"/>
      <w:numFmt w:val="lowerLetter"/>
      <w:lvlText w:val="%2."/>
      <w:lvlJc w:val="left"/>
      <w:pPr>
        <w:tabs>
          <w:tab w:val="num" w:pos="3120"/>
        </w:tabs>
        <w:ind w:left="3120" w:hanging="360"/>
      </w:pPr>
    </w:lvl>
    <w:lvl w:ilvl="2" w:tplc="0415001B" w:tentative="1">
      <w:start w:val="1"/>
      <w:numFmt w:val="lowerRoman"/>
      <w:lvlText w:val="%3."/>
      <w:lvlJc w:val="right"/>
      <w:pPr>
        <w:tabs>
          <w:tab w:val="num" w:pos="3840"/>
        </w:tabs>
        <w:ind w:left="3840" w:hanging="180"/>
      </w:pPr>
    </w:lvl>
    <w:lvl w:ilvl="3" w:tplc="0415000F" w:tentative="1">
      <w:start w:val="1"/>
      <w:numFmt w:val="decimal"/>
      <w:lvlText w:val="%4."/>
      <w:lvlJc w:val="left"/>
      <w:pPr>
        <w:tabs>
          <w:tab w:val="num" w:pos="4560"/>
        </w:tabs>
        <w:ind w:left="4560" w:hanging="360"/>
      </w:pPr>
    </w:lvl>
    <w:lvl w:ilvl="4" w:tplc="04150019" w:tentative="1">
      <w:start w:val="1"/>
      <w:numFmt w:val="lowerLetter"/>
      <w:lvlText w:val="%5."/>
      <w:lvlJc w:val="left"/>
      <w:pPr>
        <w:tabs>
          <w:tab w:val="num" w:pos="5280"/>
        </w:tabs>
        <w:ind w:left="5280" w:hanging="360"/>
      </w:pPr>
    </w:lvl>
    <w:lvl w:ilvl="5" w:tplc="0415001B" w:tentative="1">
      <w:start w:val="1"/>
      <w:numFmt w:val="lowerRoman"/>
      <w:lvlText w:val="%6."/>
      <w:lvlJc w:val="right"/>
      <w:pPr>
        <w:tabs>
          <w:tab w:val="num" w:pos="6000"/>
        </w:tabs>
        <w:ind w:left="6000" w:hanging="180"/>
      </w:pPr>
    </w:lvl>
    <w:lvl w:ilvl="6" w:tplc="0415000F" w:tentative="1">
      <w:start w:val="1"/>
      <w:numFmt w:val="decimal"/>
      <w:lvlText w:val="%7."/>
      <w:lvlJc w:val="left"/>
      <w:pPr>
        <w:tabs>
          <w:tab w:val="num" w:pos="6720"/>
        </w:tabs>
        <w:ind w:left="6720" w:hanging="360"/>
      </w:pPr>
    </w:lvl>
    <w:lvl w:ilvl="7" w:tplc="04150019" w:tentative="1">
      <w:start w:val="1"/>
      <w:numFmt w:val="lowerLetter"/>
      <w:lvlText w:val="%8."/>
      <w:lvlJc w:val="left"/>
      <w:pPr>
        <w:tabs>
          <w:tab w:val="num" w:pos="7440"/>
        </w:tabs>
        <w:ind w:left="7440" w:hanging="360"/>
      </w:pPr>
    </w:lvl>
    <w:lvl w:ilvl="8" w:tplc="0415001B" w:tentative="1">
      <w:start w:val="1"/>
      <w:numFmt w:val="lowerRoman"/>
      <w:lvlText w:val="%9."/>
      <w:lvlJc w:val="right"/>
      <w:pPr>
        <w:tabs>
          <w:tab w:val="num" w:pos="8160"/>
        </w:tabs>
        <w:ind w:left="8160" w:hanging="180"/>
      </w:pPr>
    </w:lvl>
  </w:abstractNum>
  <w:abstractNum w:abstractNumId="11">
    <w:nsid w:val="3C2E7FB0"/>
    <w:multiLevelType w:val="hybridMultilevel"/>
    <w:tmpl w:val="24C4D5D6"/>
    <w:lvl w:ilvl="0" w:tplc="3C94823E">
      <w:start w:val="1"/>
      <w:numFmt w:val="decimal"/>
      <w:lvlText w:val="%1."/>
      <w:lvlJc w:val="left"/>
      <w:pPr>
        <w:tabs>
          <w:tab w:val="num" w:pos="4755"/>
        </w:tabs>
        <w:ind w:left="4755" w:hanging="360"/>
      </w:pPr>
      <w:rPr>
        <w:rFonts w:hint="default"/>
      </w:rPr>
    </w:lvl>
    <w:lvl w:ilvl="1" w:tplc="04150019" w:tentative="1">
      <w:start w:val="1"/>
      <w:numFmt w:val="lowerLetter"/>
      <w:lvlText w:val="%2."/>
      <w:lvlJc w:val="left"/>
      <w:pPr>
        <w:tabs>
          <w:tab w:val="num" w:pos="5340"/>
        </w:tabs>
        <w:ind w:left="5340" w:hanging="360"/>
      </w:pPr>
    </w:lvl>
    <w:lvl w:ilvl="2" w:tplc="0415001B" w:tentative="1">
      <w:start w:val="1"/>
      <w:numFmt w:val="lowerRoman"/>
      <w:lvlText w:val="%3."/>
      <w:lvlJc w:val="right"/>
      <w:pPr>
        <w:tabs>
          <w:tab w:val="num" w:pos="6060"/>
        </w:tabs>
        <w:ind w:left="6060" w:hanging="180"/>
      </w:pPr>
    </w:lvl>
    <w:lvl w:ilvl="3" w:tplc="0415000F" w:tentative="1">
      <w:start w:val="1"/>
      <w:numFmt w:val="decimal"/>
      <w:lvlText w:val="%4."/>
      <w:lvlJc w:val="left"/>
      <w:pPr>
        <w:tabs>
          <w:tab w:val="num" w:pos="6780"/>
        </w:tabs>
        <w:ind w:left="6780" w:hanging="360"/>
      </w:pPr>
    </w:lvl>
    <w:lvl w:ilvl="4" w:tplc="04150019" w:tentative="1">
      <w:start w:val="1"/>
      <w:numFmt w:val="lowerLetter"/>
      <w:lvlText w:val="%5."/>
      <w:lvlJc w:val="left"/>
      <w:pPr>
        <w:tabs>
          <w:tab w:val="num" w:pos="7500"/>
        </w:tabs>
        <w:ind w:left="7500" w:hanging="360"/>
      </w:pPr>
    </w:lvl>
    <w:lvl w:ilvl="5" w:tplc="0415001B" w:tentative="1">
      <w:start w:val="1"/>
      <w:numFmt w:val="lowerRoman"/>
      <w:lvlText w:val="%6."/>
      <w:lvlJc w:val="right"/>
      <w:pPr>
        <w:tabs>
          <w:tab w:val="num" w:pos="8220"/>
        </w:tabs>
        <w:ind w:left="8220" w:hanging="180"/>
      </w:pPr>
    </w:lvl>
    <w:lvl w:ilvl="6" w:tplc="0415000F" w:tentative="1">
      <w:start w:val="1"/>
      <w:numFmt w:val="decimal"/>
      <w:lvlText w:val="%7."/>
      <w:lvlJc w:val="left"/>
      <w:pPr>
        <w:tabs>
          <w:tab w:val="num" w:pos="8940"/>
        </w:tabs>
        <w:ind w:left="8940" w:hanging="360"/>
      </w:pPr>
    </w:lvl>
    <w:lvl w:ilvl="7" w:tplc="04150019" w:tentative="1">
      <w:start w:val="1"/>
      <w:numFmt w:val="lowerLetter"/>
      <w:lvlText w:val="%8."/>
      <w:lvlJc w:val="left"/>
      <w:pPr>
        <w:tabs>
          <w:tab w:val="num" w:pos="9660"/>
        </w:tabs>
        <w:ind w:left="9660" w:hanging="360"/>
      </w:pPr>
    </w:lvl>
    <w:lvl w:ilvl="8" w:tplc="0415001B" w:tentative="1">
      <w:start w:val="1"/>
      <w:numFmt w:val="lowerRoman"/>
      <w:lvlText w:val="%9."/>
      <w:lvlJc w:val="right"/>
      <w:pPr>
        <w:tabs>
          <w:tab w:val="num" w:pos="10380"/>
        </w:tabs>
        <w:ind w:left="10380" w:hanging="180"/>
      </w:pPr>
    </w:lvl>
  </w:abstractNum>
  <w:abstractNum w:abstractNumId="12">
    <w:nsid w:val="46462837"/>
    <w:multiLevelType w:val="hybridMultilevel"/>
    <w:tmpl w:val="69EE523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4A20662E"/>
    <w:multiLevelType w:val="hybridMultilevel"/>
    <w:tmpl w:val="832E18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55A57249"/>
    <w:multiLevelType w:val="hybridMultilevel"/>
    <w:tmpl w:val="05B89D44"/>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nsid w:val="57FB7E31"/>
    <w:multiLevelType w:val="hybridMultilevel"/>
    <w:tmpl w:val="AE0EF0A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nsid w:val="5F4F12B5"/>
    <w:multiLevelType w:val="hybridMultilevel"/>
    <w:tmpl w:val="39FAB9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F520735"/>
    <w:multiLevelType w:val="hybridMultilevel"/>
    <w:tmpl w:val="44A4C8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17D3FD6"/>
    <w:multiLevelType w:val="hybridMultilevel"/>
    <w:tmpl w:val="CB2ABE52"/>
    <w:lvl w:ilvl="0" w:tplc="F26CAB4E">
      <w:start w:val="1"/>
      <w:numFmt w:val="decimal"/>
      <w:lvlText w:val="%1."/>
      <w:lvlJc w:val="left"/>
      <w:pPr>
        <w:tabs>
          <w:tab w:val="num" w:pos="990"/>
        </w:tabs>
        <w:ind w:left="99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6CF370E3"/>
    <w:multiLevelType w:val="hybridMultilevel"/>
    <w:tmpl w:val="EB744F8A"/>
    <w:lvl w:ilvl="0" w:tplc="A4224C10">
      <w:start w:val="6"/>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nsid w:val="6D162B4C"/>
    <w:multiLevelType w:val="hybridMultilevel"/>
    <w:tmpl w:val="ABAE9E12"/>
    <w:lvl w:ilvl="0" w:tplc="E730B38C">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1">
    <w:nsid w:val="6D565AB3"/>
    <w:multiLevelType w:val="hybridMultilevel"/>
    <w:tmpl w:val="E00016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F7816E4"/>
    <w:multiLevelType w:val="hybridMultilevel"/>
    <w:tmpl w:val="39D06B46"/>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73844EB7"/>
    <w:multiLevelType w:val="hybridMultilevel"/>
    <w:tmpl w:val="1D0805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73943889"/>
    <w:multiLevelType w:val="hybridMultilevel"/>
    <w:tmpl w:val="52666F9C"/>
    <w:lvl w:ilvl="0" w:tplc="C1AA1234">
      <w:start w:val="1"/>
      <w:numFmt w:val="decimal"/>
      <w:lvlText w:val="%1."/>
      <w:lvlJc w:val="left"/>
      <w:pPr>
        <w:tabs>
          <w:tab w:val="num" w:pos="928"/>
        </w:tabs>
        <w:ind w:left="928" w:hanging="360"/>
      </w:pPr>
      <w:rPr>
        <w:rFonts w:hint="default"/>
      </w:rPr>
    </w:lvl>
    <w:lvl w:ilvl="1" w:tplc="04150019" w:tentative="1">
      <w:start w:val="1"/>
      <w:numFmt w:val="lowerLetter"/>
      <w:lvlText w:val="%2."/>
      <w:lvlJc w:val="left"/>
      <w:pPr>
        <w:tabs>
          <w:tab w:val="num" w:pos="1378"/>
        </w:tabs>
        <w:ind w:left="1378" w:hanging="360"/>
      </w:pPr>
    </w:lvl>
    <w:lvl w:ilvl="2" w:tplc="0415001B" w:tentative="1">
      <w:start w:val="1"/>
      <w:numFmt w:val="lowerRoman"/>
      <w:lvlText w:val="%3."/>
      <w:lvlJc w:val="right"/>
      <w:pPr>
        <w:tabs>
          <w:tab w:val="num" w:pos="2098"/>
        </w:tabs>
        <w:ind w:left="2098" w:hanging="180"/>
      </w:pPr>
    </w:lvl>
    <w:lvl w:ilvl="3" w:tplc="0415000F" w:tentative="1">
      <w:start w:val="1"/>
      <w:numFmt w:val="decimal"/>
      <w:lvlText w:val="%4."/>
      <w:lvlJc w:val="left"/>
      <w:pPr>
        <w:tabs>
          <w:tab w:val="num" w:pos="2818"/>
        </w:tabs>
        <w:ind w:left="2818" w:hanging="360"/>
      </w:pPr>
    </w:lvl>
    <w:lvl w:ilvl="4" w:tplc="04150019" w:tentative="1">
      <w:start w:val="1"/>
      <w:numFmt w:val="lowerLetter"/>
      <w:lvlText w:val="%5."/>
      <w:lvlJc w:val="left"/>
      <w:pPr>
        <w:tabs>
          <w:tab w:val="num" w:pos="3538"/>
        </w:tabs>
        <w:ind w:left="3538" w:hanging="360"/>
      </w:pPr>
    </w:lvl>
    <w:lvl w:ilvl="5" w:tplc="0415001B" w:tentative="1">
      <w:start w:val="1"/>
      <w:numFmt w:val="lowerRoman"/>
      <w:lvlText w:val="%6."/>
      <w:lvlJc w:val="right"/>
      <w:pPr>
        <w:tabs>
          <w:tab w:val="num" w:pos="4258"/>
        </w:tabs>
        <w:ind w:left="4258" w:hanging="180"/>
      </w:pPr>
    </w:lvl>
    <w:lvl w:ilvl="6" w:tplc="0415000F" w:tentative="1">
      <w:start w:val="1"/>
      <w:numFmt w:val="decimal"/>
      <w:lvlText w:val="%7."/>
      <w:lvlJc w:val="left"/>
      <w:pPr>
        <w:tabs>
          <w:tab w:val="num" w:pos="4978"/>
        </w:tabs>
        <w:ind w:left="4978" w:hanging="360"/>
      </w:pPr>
    </w:lvl>
    <w:lvl w:ilvl="7" w:tplc="04150019" w:tentative="1">
      <w:start w:val="1"/>
      <w:numFmt w:val="lowerLetter"/>
      <w:lvlText w:val="%8."/>
      <w:lvlJc w:val="left"/>
      <w:pPr>
        <w:tabs>
          <w:tab w:val="num" w:pos="5698"/>
        </w:tabs>
        <w:ind w:left="5698" w:hanging="360"/>
      </w:pPr>
    </w:lvl>
    <w:lvl w:ilvl="8" w:tplc="0415001B" w:tentative="1">
      <w:start w:val="1"/>
      <w:numFmt w:val="lowerRoman"/>
      <w:lvlText w:val="%9."/>
      <w:lvlJc w:val="right"/>
      <w:pPr>
        <w:tabs>
          <w:tab w:val="num" w:pos="6418"/>
        </w:tabs>
        <w:ind w:left="6418" w:hanging="180"/>
      </w:pPr>
    </w:lvl>
  </w:abstractNum>
  <w:abstractNum w:abstractNumId="25">
    <w:nsid w:val="739A1FD3"/>
    <w:multiLevelType w:val="hybridMultilevel"/>
    <w:tmpl w:val="D9DA08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72B7D35"/>
    <w:multiLevelType w:val="hybridMultilevel"/>
    <w:tmpl w:val="7EB69918"/>
    <w:lvl w:ilvl="0" w:tplc="960CB37A">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2"/>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1"/>
  </w:num>
  <w:num w:numId="8">
    <w:abstractNumId w:val="2"/>
  </w:num>
  <w:num w:numId="9">
    <w:abstractNumId w:val="3"/>
  </w:num>
  <w:num w:numId="10">
    <w:abstractNumId w:val="18"/>
  </w:num>
  <w:num w:numId="11">
    <w:abstractNumId w:val="12"/>
  </w:num>
  <w:num w:numId="12">
    <w:abstractNumId w:val="17"/>
  </w:num>
  <w:num w:numId="13">
    <w:abstractNumId w:val="4"/>
  </w:num>
  <w:num w:numId="14">
    <w:abstractNumId w:val="16"/>
  </w:num>
  <w:num w:numId="15">
    <w:abstractNumId w:val="8"/>
  </w:num>
  <w:num w:numId="16">
    <w:abstractNumId w:val="5"/>
  </w:num>
  <w:num w:numId="17">
    <w:abstractNumId w:val="14"/>
  </w:num>
  <w:num w:numId="18">
    <w:abstractNumId w:val="26"/>
  </w:num>
  <w:num w:numId="19">
    <w:abstractNumId w:val="9"/>
  </w:num>
  <w:num w:numId="20">
    <w:abstractNumId w:val="0"/>
  </w:num>
  <w:num w:numId="21">
    <w:abstractNumId w:val="1"/>
  </w:num>
  <w:num w:numId="22">
    <w:abstractNumId w:val="13"/>
  </w:num>
  <w:num w:numId="23">
    <w:abstractNumId w:val="23"/>
  </w:num>
  <w:num w:numId="24">
    <w:abstractNumId w:val="7"/>
  </w:num>
  <w:num w:numId="25">
    <w:abstractNumId w:val="19"/>
  </w:num>
  <w:num w:numId="26">
    <w:abstractNumId w:val="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103"/>
    <w:rsid w:val="00001699"/>
    <w:rsid w:val="0000295B"/>
    <w:rsid w:val="00003611"/>
    <w:rsid w:val="000039AF"/>
    <w:rsid w:val="00005B05"/>
    <w:rsid w:val="00006BC2"/>
    <w:rsid w:val="00010133"/>
    <w:rsid w:val="0001034A"/>
    <w:rsid w:val="00011497"/>
    <w:rsid w:val="0001267E"/>
    <w:rsid w:val="00013A3F"/>
    <w:rsid w:val="00016174"/>
    <w:rsid w:val="000215DB"/>
    <w:rsid w:val="00030E0C"/>
    <w:rsid w:val="000338A2"/>
    <w:rsid w:val="0003444A"/>
    <w:rsid w:val="0003790E"/>
    <w:rsid w:val="00053B0D"/>
    <w:rsid w:val="00053EE8"/>
    <w:rsid w:val="00054DD0"/>
    <w:rsid w:val="00055CE2"/>
    <w:rsid w:val="000628B7"/>
    <w:rsid w:val="00063F29"/>
    <w:rsid w:val="00064370"/>
    <w:rsid w:val="000661B0"/>
    <w:rsid w:val="00066FA0"/>
    <w:rsid w:val="00072176"/>
    <w:rsid w:val="000722A3"/>
    <w:rsid w:val="0007429A"/>
    <w:rsid w:val="00075418"/>
    <w:rsid w:val="00076726"/>
    <w:rsid w:val="00082C4F"/>
    <w:rsid w:val="0008369E"/>
    <w:rsid w:val="000839E2"/>
    <w:rsid w:val="000908BE"/>
    <w:rsid w:val="00090974"/>
    <w:rsid w:val="00091221"/>
    <w:rsid w:val="00091AEC"/>
    <w:rsid w:val="000923F6"/>
    <w:rsid w:val="000931C5"/>
    <w:rsid w:val="00093C60"/>
    <w:rsid w:val="000A261A"/>
    <w:rsid w:val="000A408B"/>
    <w:rsid w:val="000A7B1C"/>
    <w:rsid w:val="000B0F40"/>
    <w:rsid w:val="000B53A7"/>
    <w:rsid w:val="000C0150"/>
    <w:rsid w:val="000C3936"/>
    <w:rsid w:val="000D40DF"/>
    <w:rsid w:val="000D57B3"/>
    <w:rsid w:val="000E09F0"/>
    <w:rsid w:val="000E1320"/>
    <w:rsid w:val="000E211C"/>
    <w:rsid w:val="000E3A8E"/>
    <w:rsid w:val="000E520C"/>
    <w:rsid w:val="000E586E"/>
    <w:rsid w:val="000E754B"/>
    <w:rsid w:val="000E766F"/>
    <w:rsid w:val="000F1DE8"/>
    <w:rsid w:val="000F7505"/>
    <w:rsid w:val="000F7893"/>
    <w:rsid w:val="001055F8"/>
    <w:rsid w:val="00106EB6"/>
    <w:rsid w:val="00112E9E"/>
    <w:rsid w:val="00132033"/>
    <w:rsid w:val="00133ACC"/>
    <w:rsid w:val="001353D8"/>
    <w:rsid w:val="0014161D"/>
    <w:rsid w:val="00143CE4"/>
    <w:rsid w:val="00145492"/>
    <w:rsid w:val="0015086B"/>
    <w:rsid w:val="001508C5"/>
    <w:rsid w:val="00156960"/>
    <w:rsid w:val="00156C38"/>
    <w:rsid w:val="00157837"/>
    <w:rsid w:val="001650BB"/>
    <w:rsid w:val="001675B0"/>
    <w:rsid w:val="00171E23"/>
    <w:rsid w:val="00181917"/>
    <w:rsid w:val="00181AAD"/>
    <w:rsid w:val="0018333D"/>
    <w:rsid w:val="0018362D"/>
    <w:rsid w:val="001855DD"/>
    <w:rsid w:val="00185FDE"/>
    <w:rsid w:val="001940A9"/>
    <w:rsid w:val="001A2F66"/>
    <w:rsid w:val="001A77FC"/>
    <w:rsid w:val="001B7712"/>
    <w:rsid w:val="001C051A"/>
    <w:rsid w:val="001C578B"/>
    <w:rsid w:val="001E22CD"/>
    <w:rsid w:val="001E23C3"/>
    <w:rsid w:val="001E7298"/>
    <w:rsid w:val="001F5BF6"/>
    <w:rsid w:val="00201CE3"/>
    <w:rsid w:val="002036F1"/>
    <w:rsid w:val="00203A6E"/>
    <w:rsid w:val="00205832"/>
    <w:rsid w:val="00211749"/>
    <w:rsid w:val="002130F9"/>
    <w:rsid w:val="00213A85"/>
    <w:rsid w:val="00214366"/>
    <w:rsid w:val="00227004"/>
    <w:rsid w:val="002321D3"/>
    <w:rsid w:val="00237037"/>
    <w:rsid w:val="00242B2E"/>
    <w:rsid w:val="00246A14"/>
    <w:rsid w:val="002539D6"/>
    <w:rsid w:val="002541A0"/>
    <w:rsid w:val="00254540"/>
    <w:rsid w:val="00254DFE"/>
    <w:rsid w:val="002576C4"/>
    <w:rsid w:val="0026130E"/>
    <w:rsid w:val="002633BC"/>
    <w:rsid w:val="00270AB1"/>
    <w:rsid w:val="002716F8"/>
    <w:rsid w:val="00271906"/>
    <w:rsid w:val="00272BA9"/>
    <w:rsid w:val="00275209"/>
    <w:rsid w:val="00275335"/>
    <w:rsid w:val="0027739C"/>
    <w:rsid w:val="0028348C"/>
    <w:rsid w:val="00284236"/>
    <w:rsid w:val="0028470F"/>
    <w:rsid w:val="00285DBA"/>
    <w:rsid w:val="0028795C"/>
    <w:rsid w:val="002907DD"/>
    <w:rsid w:val="00291EA7"/>
    <w:rsid w:val="00294FEE"/>
    <w:rsid w:val="002955C6"/>
    <w:rsid w:val="002962A6"/>
    <w:rsid w:val="0029699F"/>
    <w:rsid w:val="002A01ED"/>
    <w:rsid w:val="002A1A72"/>
    <w:rsid w:val="002B0025"/>
    <w:rsid w:val="002B078F"/>
    <w:rsid w:val="002B1744"/>
    <w:rsid w:val="002B50BF"/>
    <w:rsid w:val="002B71F4"/>
    <w:rsid w:val="002C0084"/>
    <w:rsid w:val="002C0088"/>
    <w:rsid w:val="002C2A31"/>
    <w:rsid w:val="002C2F87"/>
    <w:rsid w:val="002C501F"/>
    <w:rsid w:val="002C60F8"/>
    <w:rsid w:val="002D1D10"/>
    <w:rsid w:val="002D4066"/>
    <w:rsid w:val="002D483B"/>
    <w:rsid w:val="002D7687"/>
    <w:rsid w:val="002E19C8"/>
    <w:rsid w:val="002E2557"/>
    <w:rsid w:val="002E74D9"/>
    <w:rsid w:val="002F3964"/>
    <w:rsid w:val="00302BA1"/>
    <w:rsid w:val="003062B6"/>
    <w:rsid w:val="00313B13"/>
    <w:rsid w:val="00330071"/>
    <w:rsid w:val="003439E2"/>
    <w:rsid w:val="00343A0D"/>
    <w:rsid w:val="00345112"/>
    <w:rsid w:val="003456B5"/>
    <w:rsid w:val="00346535"/>
    <w:rsid w:val="0034690E"/>
    <w:rsid w:val="00350F74"/>
    <w:rsid w:val="003604D7"/>
    <w:rsid w:val="00361EF2"/>
    <w:rsid w:val="003672A2"/>
    <w:rsid w:val="00373473"/>
    <w:rsid w:val="00374DEA"/>
    <w:rsid w:val="00384423"/>
    <w:rsid w:val="00384822"/>
    <w:rsid w:val="00387A0C"/>
    <w:rsid w:val="00390058"/>
    <w:rsid w:val="003A08FE"/>
    <w:rsid w:val="003A46D3"/>
    <w:rsid w:val="003A5BBF"/>
    <w:rsid w:val="003B3FD7"/>
    <w:rsid w:val="003B7026"/>
    <w:rsid w:val="003C0329"/>
    <w:rsid w:val="003C07DB"/>
    <w:rsid w:val="003C15FF"/>
    <w:rsid w:val="003C1B23"/>
    <w:rsid w:val="003C6EEA"/>
    <w:rsid w:val="003D0BA4"/>
    <w:rsid w:val="003D266E"/>
    <w:rsid w:val="003E0C7F"/>
    <w:rsid w:val="003E2FEC"/>
    <w:rsid w:val="003E79CD"/>
    <w:rsid w:val="003F0BF7"/>
    <w:rsid w:val="003F2031"/>
    <w:rsid w:val="003F3F1C"/>
    <w:rsid w:val="00401808"/>
    <w:rsid w:val="004020B5"/>
    <w:rsid w:val="004100CF"/>
    <w:rsid w:val="004111EA"/>
    <w:rsid w:val="00412D12"/>
    <w:rsid w:val="00416D81"/>
    <w:rsid w:val="00421B43"/>
    <w:rsid w:val="00421DBE"/>
    <w:rsid w:val="00424091"/>
    <w:rsid w:val="0042620F"/>
    <w:rsid w:val="0042749A"/>
    <w:rsid w:val="00430E58"/>
    <w:rsid w:val="0043121E"/>
    <w:rsid w:val="0043124F"/>
    <w:rsid w:val="00442108"/>
    <w:rsid w:val="0044247E"/>
    <w:rsid w:val="00444512"/>
    <w:rsid w:val="0045232B"/>
    <w:rsid w:val="00452DCF"/>
    <w:rsid w:val="0045461D"/>
    <w:rsid w:val="00461373"/>
    <w:rsid w:val="004631CB"/>
    <w:rsid w:val="00465BC1"/>
    <w:rsid w:val="00465EF1"/>
    <w:rsid w:val="004671CB"/>
    <w:rsid w:val="00471CCF"/>
    <w:rsid w:val="00480017"/>
    <w:rsid w:val="00484066"/>
    <w:rsid w:val="00486204"/>
    <w:rsid w:val="00492AC8"/>
    <w:rsid w:val="004978AD"/>
    <w:rsid w:val="004A1678"/>
    <w:rsid w:val="004A1A45"/>
    <w:rsid w:val="004A6FFD"/>
    <w:rsid w:val="004B168E"/>
    <w:rsid w:val="004B1DA2"/>
    <w:rsid w:val="004B2AF7"/>
    <w:rsid w:val="004B5252"/>
    <w:rsid w:val="004B6F2F"/>
    <w:rsid w:val="004C0C9E"/>
    <w:rsid w:val="004C3920"/>
    <w:rsid w:val="004D099A"/>
    <w:rsid w:val="004D18DE"/>
    <w:rsid w:val="004D1A3C"/>
    <w:rsid w:val="004D3EAF"/>
    <w:rsid w:val="004D5190"/>
    <w:rsid w:val="004D582A"/>
    <w:rsid w:val="004D594C"/>
    <w:rsid w:val="004D673D"/>
    <w:rsid w:val="004D701D"/>
    <w:rsid w:val="004E11AC"/>
    <w:rsid w:val="004E32D0"/>
    <w:rsid w:val="004E4365"/>
    <w:rsid w:val="004E4368"/>
    <w:rsid w:val="004E7012"/>
    <w:rsid w:val="004E70A5"/>
    <w:rsid w:val="004E718F"/>
    <w:rsid w:val="004F63C4"/>
    <w:rsid w:val="004F6FB9"/>
    <w:rsid w:val="004F7A1A"/>
    <w:rsid w:val="0050000C"/>
    <w:rsid w:val="00502222"/>
    <w:rsid w:val="005029F2"/>
    <w:rsid w:val="00505160"/>
    <w:rsid w:val="00505C97"/>
    <w:rsid w:val="00510E18"/>
    <w:rsid w:val="00511D80"/>
    <w:rsid w:val="00512483"/>
    <w:rsid w:val="00512FF9"/>
    <w:rsid w:val="005134D3"/>
    <w:rsid w:val="005141FD"/>
    <w:rsid w:val="00516AF1"/>
    <w:rsid w:val="00516F26"/>
    <w:rsid w:val="00517DE3"/>
    <w:rsid w:val="0052388E"/>
    <w:rsid w:val="005244CA"/>
    <w:rsid w:val="00526A96"/>
    <w:rsid w:val="00526BAE"/>
    <w:rsid w:val="005315E6"/>
    <w:rsid w:val="00532D58"/>
    <w:rsid w:val="00535B3A"/>
    <w:rsid w:val="00535C95"/>
    <w:rsid w:val="005361A7"/>
    <w:rsid w:val="00537260"/>
    <w:rsid w:val="005379E9"/>
    <w:rsid w:val="00540212"/>
    <w:rsid w:val="0054578F"/>
    <w:rsid w:val="00552601"/>
    <w:rsid w:val="00553C15"/>
    <w:rsid w:val="00554975"/>
    <w:rsid w:val="005571BC"/>
    <w:rsid w:val="00561FD1"/>
    <w:rsid w:val="005705C4"/>
    <w:rsid w:val="00570AA2"/>
    <w:rsid w:val="00571BAC"/>
    <w:rsid w:val="005763EE"/>
    <w:rsid w:val="005811FF"/>
    <w:rsid w:val="00583098"/>
    <w:rsid w:val="005860A9"/>
    <w:rsid w:val="00587868"/>
    <w:rsid w:val="00591302"/>
    <w:rsid w:val="005952D9"/>
    <w:rsid w:val="005964CF"/>
    <w:rsid w:val="00597E11"/>
    <w:rsid w:val="005A0D2E"/>
    <w:rsid w:val="005A17CC"/>
    <w:rsid w:val="005A58DC"/>
    <w:rsid w:val="005A7CD2"/>
    <w:rsid w:val="005B323E"/>
    <w:rsid w:val="005B3AE8"/>
    <w:rsid w:val="005B56AB"/>
    <w:rsid w:val="005C4565"/>
    <w:rsid w:val="005C61BD"/>
    <w:rsid w:val="005D1880"/>
    <w:rsid w:val="005D512F"/>
    <w:rsid w:val="005D71B2"/>
    <w:rsid w:val="005E1A68"/>
    <w:rsid w:val="005E1E20"/>
    <w:rsid w:val="005E2DBC"/>
    <w:rsid w:val="005E4466"/>
    <w:rsid w:val="005F0178"/>
    <w:rsid w:val="005F034B"/>
    <w:rsid w:val="005F2511"/>
    <w:rsid w:val="005F2B26"/>
    <w:rsid w:val="005F546A"/>
    <w:rsid w:val="005F6B85"/>
    <w:rsid w:val="005F6D1D"/>
    <w:rsid w:val="005F7D72"/>
    <w:rsid w:val="00602EA9"/>
    <w:rsid w:val="0060638D"/>
    <w:rsid w:val="00607AF7"/>
    <w:rsid w:val="00612460"/>
    <w:rsid w:val="00613241"/>
    <w:rsid w:val="00613DE2"/>
    <w:rsid w:val="00614B3B"/>
    <w:rsid w:val="00615711"/>
    <w:rsid w:val="00615CEE"/>
    <w:rsid w:val="00616317"/>
    <w:rsid w:val="006208DB"/>
    <w:rsid w:val="00621D9E"/>
    <w:rsid w:val="0062284B"/>
    <w:rsid w:val="00624E4E"/>
    <w:rsid w:val="00632342"/>
    <w:rsid w:val="0063274A"/>
    <w:rsid w:val="00634303"/>
    <w:rsid w:val="00637FBF"/>
    <w:rsid w:val="0064174D"/>
    <w:rsid w:val="00652A50"/>
    <w:rsid w:val="00652EBA"/>
    <w:rsid w:val="006530CB"/>
    <w:rsid w:val="00654436"/>
    <w:rsid w:val="006571D2"/>
    <w:rsid w:val="006604CA"/>
    <w:rsid w:val="006615D3"/>
    <w:rsid w:val="00664EFD"/>
    <w:rsid w:val="006709AA"/>
    <w:rsid w:val="00683BD2"/>
    <w:rsid w:val="00684B3F"/>
    <w:rsid w:val="006851BB"/>
    <w:rsid w:val="00685D93"/>
    <w:rsid w:val="00687908"/>
    <w:rsid w:val="00691ABA"/>
    <w:rsid w:val="00693E0D"/>
    <w:rsid w:val="00694A88"/>
    <w:rsid w:val="00694F74"/>
    <w:rsid w:val="00696E92"/>
    <w:rsid w:val="00697C0A"/>
    <w:rsid w:val="006B1142"/>
    <w:rsid w:val="006C1344"/>
    <w:rsid w:val="006C62BE"/>
    <w:rsid w:val="006C67BB"/>
    <w:rsid w:val="006D4650"/>
    <w:rsid w:val="006D74C5"/>
    <w:rsid w:val="006E4221"/>
    <w:rsid w:val="006E596D"/>
    <w:rsid w:val="006E5A54"/>
    <w:rsid w:val="006F0E27"/>
    <w:rsid w:val="006F5737"/>
    <w:rsid w:val="006F7057"/>
    <w:rsid w:val="007003A9"/>
    <w:rsid w:val="007033FA"/>
    <w:rsid w:val="007057D8"/>
    <w:rsid w:val="00706456"/>
    <w:rsid w:val="00707497"/>
    <w:rsid w:val="00707E64"/>
    <w:rsid w:val="0071109C"/>
    <w:rsid w:val="007154A0"/>
    <w:rsid w:val="0071792B"/>
    <w:rsid w:val="00730824"/>
    <w:rsid w:val="00731A54"/>
    <w:rsid w:val="00731AF6"/>
    <w:rsid w:val="00731CEE"/>
    <w:rsid w:val="00735300"/>
    <w:rsid w:val="00737A1B"/>
    <w:rsid w:val="00737B6F"/>
    <w:rsid w:val="00740B05"/>
    <w:rsid w:val="0074181D"/>
    <w:rsid w:val="007429EF"/>
    <w:rsid w:val="0074448A"/>
    <w:rsid w:val="0074659C"/>
    <w:rsid w:val="00756C44"/>
    <w:rsid w:val="00762B28"/>
    <w:rsid w:val="00762EBC"/>
    <w:rsid w:val="00766E9D"/>
    <w:rsid w:val="00775164"/>
    <w:rsid w:val="00775B20"/>
    <w:rsid w:val="007763EE"/>
    <w:rsid w:val="00780277"/>
    <w:rsid w:val="00783873"/>
    <w:rsid w:val="00785187"/>
    <w:rsid w:val="00785339"/>
    <w:rsid w:val="007867CC"/>
    <w:rsid w:val="00791A10"/>
    <w:rsid w:val="00791A83"/>
    <w:rsid w:val="00794ABE"/>
    <w:rsid w:val="0079719B"/>
    <w:rsid w:val="007A1DA2"/>
    <w:rsid w:val="007A1F9D"/>
    <w:rsid w:val="007A4D22"/>
    <w:rsid w:val="007A66F8"/>
    <w:rsid w:val="007B5CC7"/>
    <w:rsid w:val="007B7DDB"/>
    <w:rsid w:val="007C0F95"/>
    <w:rsid w:val="007C19E7"/>
    <w:rsid w:val="007C2486"/>
    <w:rsid w:val="007D0C81"/>
    <w:rsid w:val="007D16BC"/>
    <w:rsid w:val="007D1990"/>
    <w:rsid w:val="007D3317"/>
    <w:rsid w:val="007D7F05"/>
    <w:rsid w:val="007E0B81"/>
    <w:rsid w:val="007E17A2"/>
    <w:rsid w:val="007E3E2B"/>
    <w:rsid w:val="007E737F"/>
    <w:rsid w:val="007F12D6"/>
    <w:rsid w:val="008007AA"/>
    <w:rsid w:val="0080500D"/>
    <w:rsid w:val="00805D48"/>
    <w:rsid w:val="008069CC"/>
    <w:rsid w:val="008132C1"/>
    <w:rsid w:val="0081342B"/>
    <w:rsid w:val="00825B97"/>
    <w:rsid w:val="00826415"/>
    <w:rsid w:val="008313CF"/>
    <w:rsid w:val="00832F78"/>
    <w:rsid w:val="008348B0"/>
    <w:rsid w:val="008368AE"/>
    <w:rsid w:val="008431F1"/>
    <w:rsid w:val="00843295"/>
    <w:rsid w:val="00844F92"/>
    <w:rsid w:val="00856EAD"/>
    <w:rsid w:val="00861662"/>
    <w:rsid w:val="00863D27"/>
    <w:rsid w:val="00873065"/>
    <w:rsid w:val="00873EC6"/>
    <w:rsid w:val="00883900"/>
    <w:rsid w:val="00887047"/>
    <w:rsid w:val="00887DE1"/>
    <w:rsid w:val="008904E6"/>
    <w:rsid w:val="00892B39"/>
    <w:rsid w:val="008942BB"/>
    <w:rsid w:val="0089578E"/>
    <w:rsid w:val="00897B84"/>
    <w:rsid w:val="00897D5D"/>
    <w:rsid w:val="008A0EB8"/>
    <w:rsid w:val="008A34D0"/>
    <w:rsid w:val="008B14C5"/>
    <w:rsid w:val="008B72CA"/>
    <w:rsid w:val="008C0790"/>
    <w:rsid w:val="008C2D66"/>
    <w:rsid w:val="008C67D1"/>
    <w:rsid w:val="008D06AB"/>
    <w:rsid w:val="008D15CC"/>
    <w:rsid w:val="008D206E"/>
    <w:rsid w:val="008D2910"/>
    <w:rsid w:val="008D3A43"/>
    <w:rsid w:val="008D5709"/>
    <w:rsid w:val="008D6688"/>
    <w:rsid w:val="008E0F11"/>
    <w:rsid w:val="008E1310"/>
    <w:rsid w:val="008E2CEB"/>
    <w:rsid w:val="008F051C"/>
    <w:rsid w:val="008F4984"/>
    <w:rsid w:val="0090147A"/>
    <w:rsid w:val="0090187C"/>
    <w:rsid w:val="00902AA6"/>
    <w:rsid w:val="00904103"/>
    <w:rsid w:val="00910F3A"/>
    <w:rsid w:val="0091339D"/>
    <w:rsid w:val="009163CE"/>
    <w:rsid w:val="0092274F"/>
    <w:rsid w:val="009237D2"/>
    <w:rsid w:val="00923E8C"/>
    <w:rsid w:val="009261F2"/>
    <w:rsid w:val="009275B7"/>
    <w:rsid w:val="009343BD"/>
    <w:rsid w:val="0093634D"/>
    <w:rsid w:val="00937CA0"/>
    <w:rsid w:val="00941629"/>
    <w:rsid w:val="009431D7"/>
    <w:rsid w:val="00943B91"/>
    <w:rsid w:val="00944046"/>
    <w:rsid w:val="00944C96"/>
    <w:rsid w:val="00945C48"/>
    <w:rsid w:val="00945C6B"/>
    <w:rsid w:val="009467AD"/>
    <w:rsid w:val="00952DF7"/>
    <w:rsid w:val="00955B58"/>
    <w:rsid w:val="00961413"/>
    <w:rsid w:val="00970313"/>
    <w:rsid w:val="0097216B"/>
    <w:rsid w:val="00972BBC"/>
    <w:rsid w:val="00983E46"/>
    <w:rsid w:val="00985707"/>
    <w:rsid w:val="009877CC"/>
    <w:rsid w:val="00997AA2"/>
    <w:rsid w:val="009A1241"/>
    <w:rsid w:val="009B0C82"/>
    <w:rsid w:val="009B4CB9"/>
    <w:rsid w:val="009B4E60"/>
    <w:rsid w:val="009B6690"/>
    <w:rsid w:val="009B6FDC"/>
    <w:rsid w:val="009C1126"/>
    <w:rsid w:val="009C3B47"/>
    <w:rsid w:val="009C5988"/>
    <w:rsid w:val="009D23F1"/>
    <w:rsid w:val="009D3AAD"/>
    <w:rsid w:val="009D3CD1"/>
    <w:rsid w:val="009E0C66"/>
    <w:rsid w:val="009E5CA9"/>
    <w:rsid w:val="009F0F3A"/>
    <w:rsid w:val="009F2B4E"/>
    <w:rsid w:val="009F2BC8"/>
    <w:rsid w:val="009F2E7C"/>
    <w:rsid w:val="009F6C93"/>
    <w:rsid w:val="00A02C3C"/>
    <w:rsid w:val="00A049F2"/>
    <w:rsid w:val="00A174B8"/>
    <w:rsid w:val="00A217C5"/>
    <w:rsid w:val="00A23C79"/>
    <w:rsid w:val="00A27567"/>
    <w:rsid w:val="00A30AA7"/>
    <w:rsid w:val="00A30FCC"/>
    <w:rsid w:val="00A31739"/>
    <w:rsid w:val="00A32F03"/>
    <w:rsid w:val="00A37989"/>
    <w:rsid w:val="00A37B1D"/>
    <w:rsid w:val="00A40075"/>
    <w:rsid w:val="00A4471E"/>
    <w:rsid w:val="00A4472C"/>
    <w:rsid w:val="00A46013"/>
    <w:rsid w:val="00A460DF"/>
    <w:rsid w:val="00A50804"/>
    <w:rsid w:val="00A64998"/>
    <w:rsid w:val="00A67DDC"/>
    <w:rsid w:val="00A70B96"/>
    <w:rsid w:val="00A70F2F"/>
    <w:rsid w:val="00A75F71"/>
    <w:rsid w:val="00A77C1D"/>
    <w:rsid w:val="00A816C9"/>
    <w:rsid w:val="00A81F41"/>
    <w:rsid w:val="00A8263F"/>
    <w:rsid w:val="00A830AE"/>
    <w:rsid w:val="00A84090"/>
    <w:rsid w:val="00A8571E"/>
    <w:rsid w:val="00A87181"/>
    <w:rsid w:val="00A8760B"/>
    <w:rsid w:val="00A92706"/>
    <w:rsid w:val="00A93293"/>
    <w:rsid w:val="00A93F91"/>
    <w:rsid w:val="00A979E9"/>
    <w:rsid w:val="00AA2514"/>
    <w:rsid w:val="00AA4A8E"/>
    <w:rsid w:val="00AB2046"/>
    <w:rsid w:val="00AB4A09"/>
    <w:rsid w:val="00AC04B6"/>
    <w:rsid w:val="00AC3E4B"/>
    <w:rsid w:val="00AC72B9"/>
    <w:rsid w:val="00AC765B"/>
    <w:rsid w:val="00AD05AF"/>
    <w:rsid w:val="00AD21E1"/>
    <w:rsid w:val="00AE0269"/>
    <w:rsid w:val="00AE1678"/>
    <w:rsid w:val="00AE634A"/>
    <w:rsid w:val="00AF0769"/>
    <w:rsid w:val="00AF1C7A"/>
    <w:rsid w:val="00AF2A9F"/>
    <w:rsid w:val="00AF3482"/>
    <w:rsid w:val="00AF5B79"/>
    <w:rsid w:val="00B0693A"/>
    <w:rsid w:val="00B104EE"/>
    <w:rsid w:val="00B13561"/>
    <w:rsid w:val="00B1492F"/>
    <w:rsid w:val="00B16C6D"/>
    <w:rsid w:val="00B16EBF"/>
    <w:rsid w:val="00B22869"/>
    <w:rsid w:val="00B2391C"/>
    <w:rsid w:val="00B25EC5"/>
    <w:rsid w:val="00B25FC1"/>
    <w:rsid w:val="00B317B8"/>
    <w:rsid w:val="00B3440E"/>
    <w:rsid w:val="00B35D2F"/>
    <w:rsid w:val="00B43BDA"/>
    <w:rsid w:val="00B44E39"/>
    <w:rsid w:val="00B54ADF"/>
    <w:rsid w:val="00B605B8"/>
    <w:rsid w:val="00B60BC4"/>
    <w:rsid w:val="00B63745"/>
    <w:rsid w:val="00B64A14"/>
    <w:rsid w:val="00B677DD"/>
    <w:rsid w:val="00B72BC3"/>
    <w:rsid w:val="00B735AD"/>
    <w:rsid w:val="00B73F22"/>
    <w:rsid w:val="00B745A6"/>
    <w:rsid w:val="00B772A5"/>
    <w:rsid w:val="00B80C20"/>
    <w:rsid w:val="00B87DE4"/>
    <w:rsid w:val="00B90861"/>
    <w:rsid w:val="00B94B14"/>
    <w:rsid w:val="00B95C81"/>
    <w:rsid w:val="00BA16AB"/>
    <w:rsid w:val="00BB0427"/>
    <w:rsid w:val="00BB1F4E"/>
    <w:rsid w:val="00BB2678"/>
    <w:rsid w:val="00BB498E"/>
    <w:rsid w:val="00BB6978"/>
    <w:rsid w:val="00BC2BE7"/>
    <w:rsid w:val="00BC3254"/>
    <w:rsid w:val="00BC3462"/>
    <w:rsid w:val="00BD0BCF"/>
    <w:rsid w:val="00BD1E3F"/>
    <w:rsid w:val="00BD375F"/>
    <w:rsid w:val="00BE08E7"/>
    <w:rsid w:val="00BE0B72"/>
    <w:rsid w:val="00BE0F11"/>
    <w:rsid w:val="00BE1E51"/>
    <w:rsid w:val="00BE22DB"/>
    <w:rsid w:val="00BE298B"/>
    <w:rsid w:val="00BE448D"/>
    <w:rsid w:val="00BE4FE6"/>
    <w:rsid w:val="00BE7FA5"/>
    <w:rsid w:val="00BF0E5A"/>
    <w:rsid w:val="00BF1227"/>
    <w:rsid w:val="00BF1F26"/>
    <w:rsid w:val="00C0292E"/>
    <w:rsid w:val="00C037A0"/>
    <w:rsid w:val="00C051AD"/>
    <w:rsid w:val="00C05595"/>
    <w:rsid w:val="00C10D1A"/>
    <w:rsid w:val="00C12AF5"/>
    <w:rsid w:val="00C144B8"/>
    <w:rsid w:val="00C163B1"/>
    <w:rsid w:val="00C21F3C"/>
    <w:rsid w:val="00C23F09"/>
    <w:rsid w:val="00C242FD"/>
    <w:rsid w:val="00C2532D"/>
    <w:rsid w:val="00C2611F"/>
    <w:rsid w:val="00C31C61"/>
    <w:rsid w:val="00C34467"/>
    <w:rsid w:val="00C353EA"/>
    <w:rsid w:val="00C36362"/>
    <w:rsid w:val="00C4388B"/>
    <w:rsid w:val="00C47489"/>
    <w:rsid w:val="00C50595"/>
    <w:rsid w:val="00C50E0F"/>
    <w:rsid w:val="00C521E4"/>
    <w:rsid w:val="00C573B5"/>
    <w:rsid w:val="00C57904"/>
    <w:rsid w:val="00C6490B"/>
    <w:rsid w:val="00C64BE0"/>
    <w:rsid w:val="00C67A43"/>
    <w:rsid w:val="00C7295E"/>
    <w:rsid w:val="00C77272"/>
    <w:rsid w:val="00C775F7"/>
    <w:rsid w:val="00C818DF"/>
    <w:rsid w:val="00C83AF6"/>
    <w:rsid w:val="00C84844"/>
    <w:rsid w:val="00C8494B"/>
    <w:rsid w:val="00C855D4"/>
    <w:rsid w:val="00C94E41"/>
    <w:rsid w:val="00CA1CC5"/>
    <w:rsid w:val="00CA2E62"/>
    <w:rsid w:val="00CA3C79"/>
    <w:rsid w:val="00CB793C"/>
    <w:rsid w:val="00CC4F10"/>
    <w:rsid w:val="00CC57E3"/>
    <w:rsid w:val="00CD1350"/>
    <w:rsid w:val="00CD240B"/>
    <w:rsid w:val="00CD2A79"/>
    <w:rsid w:val="00CD37C0"/>
    <w:rsid w:val="00CD7BB4"/>
    <w:rsid w:val="00CE5861"/>
    <w:rsid w:val="00CE7A0C"/>
    <w:rsid w:val="00CF0737"/>
    <w:rsid w:val="00CF16C9"/>
    <w:rsid w:val="00CF1E84"/>
    <w:rsid w:val="00CF2479"/>
    <w:rsid w:val="00CF370B"/>
    <w:rsid w:val="00CF5243"/>
    <w:rsid w:val="00CF7FE9"/>
    <w:rsid w:val="00D00C48"/>
    <w:rsid w:val="00D02A74"/>
    <w:rsid w:val="00D03DF2"/>
    <w:rsid w:val="00D04D15"/>
    <w:rsid w:val="00D05963"/>
    <w:rsid w:val="00D06E25"/>
    <w:rsid w:val="00D125C9"/>
    <w:rsid w:val="00D13B8A"/>
    <w:rsid w:val="00D16F50"/>
    <w:rsid w:val="00D21E57"/>
    <w:rsid w:val="00D2280F"/>
    <w:rsid w:val="00D22D60"/>
    <w:rsid w:val="00D314EE"/>
    <w:rsid w:val="00D31769"/>
    <w:rsid w:val="00D31D6C"/>
    <w:rsid w:val="00D37E66"/>
    <w:rsid w:val="00D410D9"/>
    <w:rsid w:val="00D4234B"/>
    <w:rsid w:val="00D458F5"/>
    <w:rsid w:val="00D55842"/>
    <w:rsid w:val="00D55DE6"/>
    <w:rsid w:val="00D625CB"/>
    <w:rsid w:val="00D6416A"/>
    <w:rsid w:val="00D67F12"/>
    <w:rsid w:val="00D701A3"/>
    <w:rsid w:val="00D703E6"/>
    <w:rsid w:val="00D70D82"/>
    <w:rsid w:val="00D71FE9"/>
    <w:rsid w:val="00D72286"/>
    <w:rsid w:val="00D72BAC"/>
    <w:rsid w:val="00D7727D"/>
    <w:rsid w:val="00D82AEF"/>
    <w:rsid w:val="00D845B7"/>
    <w:rsid w:val="00D8504A"/>
    <w:rsid w:val="00D872F1"/>
    <w:rsid w:val="00D87DCB"/>
    <w:rsid w:val="00D9263A"/>
    <w:rsid w:val="00D95F59"/>
    <w:rsid w:val="00DA1F5A"/>
    <w:rsid w:val="00DA2DB8"/>
    <w:rsid w:val="00DA7040"/>
    <w:rsid w:val="00DA7D46"/>
    <w:rsid w:val="00DB4754"/>
    <w:rsid w:val="00DB5CD9"/>
    <w:rsid w:val="00DB75B8"/>
    <w:rsid w:val="00DC5AD9"/>
    <w:rsid w:val="00DD01EA"/>
    <w:rsid w:val="00DD052E"/>
    <w:rsid w:val="00DD4259"/>
    <w:rsid w:val="00DD5F29"/>
    <w:rsid w:val="00DD6043"/>
    <w:rsid w:val="00DE26E4"/>
    <w:rsid w:val="00DE6F93"/>
    <w:rsid w:val="00DF193F"/>
    <w:rsid w:val="00DF3A41"/>
    <w:rsid w:val="00DF7613"/>
    <w:rsid w:val="00E012DB"/>
    <w:rsid w:val="00E02464"/>
    <w:rsid w:val="00E049F8"/>
    <w:rsid w:val="00E04AF9"/>
    <w:rsid w:val="00E13958"/>
    <w:rsid w:val="00E13ACA"/>
    <w:rsid w:val="00E151D7"/>
    <w:rsid w:val="00E15F2B"/>
    <w:rsid w:val="00E21C63"/>
    <w:rsid w:val="00E23496"/>
    <w:rsid w:val="00E23D81"/>
    <w:rsid w:val="00E2732C"/>
    <w:rsid w:val="00E338FF"/>
    <w:rsid w:val="00E35465"/>
    <w:rsid w:val="00E36283"/>
    <w:rsid w:val="00E40227"/>
    <w:rsid w:val="00E40837"/>
    <w:rsid w:val="00E513D1"/>
    <w:rsid w:val="00E538B2"/>
    <w:rsid w:val="00E550C0"/>
    <w:rsid w:val="00E55AD1"/>
    <w:rsid w:val="00E61080"/>
    <w:rsid w:val="00E67DBA"/>
    <w:rsid w:val="00E72B9C"/>
    <w:rsid w:val="00E747FC"/>
    <w:rsid w:val="00E74C42"/>
    <w:rsid w:val="00E81BF9"/>
    <w:rsid w:val="00E81E65"/>
    <w:rsid w:val="00E8774B"/>
    <w:rsid w:val="00E943C2"/>
    <w:rsid w:val="00EA008A"/>
    <w:rsid w:val="00EA0F95"/>
    <w:rsid w:val="00EA127B"/>
    <w:rsid w:val="00EA3292"/>
    <w:rsid w:val="00EA34D3"/>
    <w:rsid w:val="00EA3C21"/>
    <w:rsid w:val="00EA7060"/>
    <w:rsid w:val="00EA757E"/>
    <w:rsid w:val="00EB0E6D"/>
    <w:rsid w:val="00EB349F"/>
    <w:rsid w:val="00EB4C9E"/>
    <w:rsid w:val="00EC390D"/>
    <w:rsid w:val="00EC6C46"/>
    <w:rsid w:val="00ED555E"/>
    <w:rsid w:val="00EF38E2"/>
    <w:rsid w:val="00EF4A32"/>
    <w:rsid w:val="00EF6EBF"/>
    <w:rsid w:val="00F01E9C"/>
    <w:rsid w:val="00F02B57"/>
    <w:rsid w:val="00F02D52"/>
    <w:rsid w:val="00F0328B"/>
    <w:rsid w:val="00F04875"/>
    <w:rsid w:val="00F11F2B"/>
    <w:rsid w:val="00F13E7D"/>
    <w:rsid w:val="00F17042"/>
    <w:rsid w:val="00F2336A"/>
    <w:rsid w:val="00F234F1"/>
    <w:rsid w:val="00F27452"/>
    <w:rsid w:val="00F34D75"/>
    <w:rsid w:val="00F358F0"/>
    <w:rsid w:val="00F3663F"/>
    <w:rsid w:val="00F36FCA"/>
    <w:rsid w:val="00F462BB"/>
    <w:rsid w:val="00F47833"/>
    <w:rsid w:val="00F47EBD"/>
    <w:rsid w:val="00F51A8A"/>
    <w:rsid w:val="00F530BC"/>
    <w:rsid w:val="00F5527D"/>
    <w:rsid w:val="00F55A63"/>
    <w:rsid w:val="00F57003"/>
    <w:rsid w:val="00F61602"/>
    <w:rsid w:val="00F618A6"/>
    <w:rsid w:val="00F61DA1"/>
    <w:rsid w:val="00F65B44"/>
    <w:rsid w:val="00F720B9"/>
    <w:rsid w:val="00F73C61"/>
    <w:rsid w:val="00F771B1"/>
    <w:rsid w:val="00F856DC"/>
    <w:rsid w:val="00F8625A"/>
    <w:rsid w:val="00F924CF"/>
    <w:rsid w:val="00F94CBA"/>
    <w:rsid w:val="00F9522C"/>
    <w:rsid w:val="00FA24BD"/>
    <w:rsid w:val="00FA3790"/>
    <w:rsid w:val="00FA37A1"/>
    <w:rsid w:val="00FA46EA"/>
    <w:rsid w:val="00FB586C"/>
    <w:rsid w:val="00FB5924"/>
    <w:rsid w:val="00FC0462"/>
    <w:rsid w:val="00FC21B1"/>
    <w:rsid w:val="00FC543A"/>
    <w:rsid w:val="00FC665E"/>
    <w:rsid w:val="00FD57C1"/>
    <w:rsid w:val="00FD67B6"/>
    <w:rsid w:val="00FD7B36"/>
    <w:rsid w:val="00FE0EC2"/>
    <w:rsid w:val="00FE1B10"/>
    <w:rsid w:val="00FE5573"/>
    <w:rsid w:val="00FE6CDA"/>
    <w:rsid w:val="00FE76F8"/>
    <w:rsid w:val="00FE7EE4"/>
    <w:rsid w:val="00FF45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6490B"/>
    <w:pPr>
      <w:spacing w:after="200" w:line="276" w:lineRule="auto"/>
    </w:pPr>
    <w:rPr>
      <w:sz w:val="22"/>
      <w:szCs w:val="22"/>
      <w:lang w:eastAsia="en-US"/>
    </w:rPr>
  </w:style>
  <w:style w:type="paragraph" w:styleId="Nagwek1">
    <w:name w:val="heading 1"/>
    <w:basedOn w:val="Normalny"/>
    <w:next w:val="Normalny"/>
    <w:link w:val="Nagwek1Znak"/>
    <w:qFormat/>
    <w:rsid w:val="00486204"/>
    <w:pPr>
      <w:keepNext/>
      <w:spacing w:after="0" w:line="240" w:lineRule="auto"/>
      <w:jc w:val="center"/>
      <w:outlineLvl w:val="0"/>
    </w:pPr>
    <w:rPr>
      <w:rFonts w:ascii="Times New Roman" w:eastAsia="Times New Roman" w:hAnsi="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517DE3"/>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517DE3"/>
    <w:pPr>
      <w:spacing w:after="120"/>
    </w:pPr>
  </w:style>
  <w:style w:type="paragraph" w:styleId="Podtytu">
    <w:name w:val="Subtitle"/>
    <w:basedOn w:val="Standard"/>
    <w:next w:val="Textbody"/>
    <w:link w:val="PodtytuZnak"/>
    <w:uiPriority w:val="11"/>
    <w:qFormat/>
    <w:rsid w:val="00517DE3"/>
    <w:pPr>
      <w:jc w:val="center"/>
    </w:pPr>
    <w:rPr>
      <w:b/>
      <w:bCs/>
    </w:rPr>
  </w:style>
  <w:style w:type="character" w:customStyle="1" w:styleId="PodtytuZnak">
    <w:name w:val="Podtytuł Znak"/>
    <w:basedOn w:val="Domylnaczcionkaakapitu"/>
    <w:link w:val="Podtytu"/>
    <w:uiPriority w:val="11"/>
    <w:rsid w:val="00517DE3"/>
    <w:rPr>
      <w:rFonts w:ascii="Times New Roman" w:eastAsia="SimSun" w:hAnsi="Times New Roman" w:cs="Mangal"/>
      <w:b/>
      <w:bCs/>
      <w:kern w:val="3"/>
      <w:sz w:val="24"/>
      <w:szCs w:val="24"/>
      <w:lang w:eastAsia="zh-CN" w:bidi="hi-IN"/>
    </w:rPr>
  </w:style>
  <w:style w:type="paragraph" w:customStyle="1" w:styleId="Nagwek21">
    <w:name w:val="Nagłówek 21"/>
    <w:basedOn w:val="Standard"/>
    <w:next w:val="Standard"/>
    <w:rsid w:val="00517DE3"/>
    <w:pPr>
      <w:keepNext/>
      <w:outlineLvl w:val="1"/>
    </w:pPr>
    <w:rPr>
      <w:b/>
      <w:bCs/>
    </w:rPr>
  </w:style>
  <w:style w:type="character" w:styleId="Pogrubienie">
    <w:name w:val="Strong"/>
    <w:aliases w:val="Tekst treści (7) + 9,5 pt"/>
    <w:basedOn w:val="Domylnaczcionkaakapitu"/>
    <w:qFormat/>
    <w:rsid w:val="00517DE3"/>
    <w:rPr>
      <w:b/>
      <w:bCs/>
    </w:rPr>
  </w:style>
  <w:style w:type="paragraph" w:styleId="Akapitzlist">
    <w:name w:val="List Paragraph"/>
    <w:basedOn w:val="Normalny"/>
    <w:uiPriority w:val="34"/>
    <w:qFormat/>
    <w:rsid w:val="00A830AE"/>
    <w:pPr>
      <w:autoSpaceDN w:val="0"/>
      <w:ind w:left="720"/>
    </w:pPr>
  </w:style>
  <w:style w:type="paragraph" w:styleId="NormalnyWeb">
    <w:name w:val="Normal (Web)"/>
    <w:basedOn w:val="Normalny"/>
    <w:rsid w:val="00A830AE"/>
    <w:pPr>
      <w:spacing w:before="100" w:beforeAutospacing="1" w:after="100" w:afterAutospacing="1" w:line="240" w:lineRule="auto"/>
    </w:pPr>
    <w:rPr>
      <w:rFonts w:ascii="Times New Roman" w:eastAsia="Times New Roman" w:hAnsi="Times New Roman"/>
      <w:sz w:val="24"/>
      <w:szCs w:val="24"/>
      <w:lang w:eastAsia="pl-PL"/>
    </w:rPr>
  </w:style>
  <w:style w:type="paragraph" w:styleId="Tekstprzypisukocowego">
    <w:name w:val="endnote text"/>
    <w:basedOn w:val="Normalny"/>
    <w:link w:val="TekstprzypisukocowegoZnak"/>
    <w:uiPriority w:val="99"/>
    <w:semiHidden/>
    <w:unhideWhenUsed/>
    <w:rsid w:val="00775B20"/>
    <w:rPr>
      <w:sz w:val="20"/>
      <w:szCs w:val="20"/>
    </w:rPr>
  </w:style>
  <w:style w:type="character" w:customStyle="1" w:styleId="TekstprzypisukocowegoZnak">
    <w:name w:val="Tekst przypisu końcowego Znak"/>
    <w:basedOn w:val="Domylnaczcionkaakapitu"/>
    <w:link w:val="Tekstprzypisukocowego"/>
    <w:uiPriority w:val="99"/>
    <w:semiHidden/>
    <w:rsid w:val="00775B20"/>
    <w:rPr>
      <w:lang w:eastAsia="en-US"/>
    </w:rPr>
  </w:style>
  <w:style w:type="character" w:styleId="Odwoanieprzypisukocowego">
    <w:name w:val="endnote reference"/>
    <w:basedOn w:val="Domylnaczcionkaakapitu"/>
    <w:uiPriority w:val="99"/>
    <w:semiHidden/>
    <w:unhideWhenUsed/>
    <w:rsid w:val="00775B20"/>
    <w:rPr>
      <w:vertAlign w:val="superscript"/>
    </w:rPr>
  </w:style>
  <w:style w:type="character" w:styleId="Odwoaniedokomentarza">
    <w:name w:val="annotation reference"/>
    <w:basedOn w:val="Domylnaczcionkaakapitu"/>
    <w:uiPriority w:val="99"/>
    <w:semiHidden/>
    <w:unhideWhenUsed/>
    <w:rsid w:val="00FA3790"/>
    <w:rPr>
      <w:sz w:val="16"/>
      <w:szCs w:val="16"/>
    </w:rPr>
  </w:style>
  <w:style w:type="paragraph" w:styleId="Tekstkomentarza">
    <w:name w:val="annotation text"/>
    <w:basedOn w:val="Normalny"/>
    <w:link w:val="TekstkomentarzaZnak"/>
    <w:uiPriority w:val="99"/>
    <w:semiHidden/>
    <w:unhideWhenUsed/>
    <w:rsid w:val="00FA3790"/>
    <w:rPr>
      <w:sz w:val="20"/>
      <w:szCs w:val="20"/>
    </w:rPr>
  </w:style>
  <w:style w:type="character" w:customStyle="1" w:styleId="TekstkomentarzaZnak">
    <w:name w:val="Tekst komentarza Znak"/>
    <w:basedOn w:val="Domylnaczcionkaakapitu"/>
    <w:link w:val="Tekstkomentarza"/>
    <w:uiPriority w:val="99"/>
    <w:semiHidden/>
    <w:rsid w:val="00FA3790"/>
    <w:rPr>
      <w:lang w:eastAsia="en-US"/>
    </w:rPr>
  </w:style>
  <w:style w:type="paragraph" w:styleId="Tematkomentarza">
    <w:name w:val="annotation subject"/>
    <w:basedOn w:val="Tekstkomentarza"/>
    <w:next w:val="Tekstkomentarza"/>
    <w:link w:val="TematkomentarzaZnak"/>
    <w:uiPriority w:val="99"/>
    <w:semiHidden/>
    <w:unhideWhenUsed/>
    <w:rsid w:val="00FA3790"/>
    <w:rPr>
      <w:b/>
      <w:bCs/>
    </w:rPr>
  </w:style>
  <w:style w:type="character" w:customStyle="1" w:styleId="TematkomentarzaZnak">
    <w:name w:val="Temat komentarza Znak"/>
    <w:basedOn w:val="TekstkomentarzaZnak"/>
    <w:link w:val="Tematkomentarza"/>
    <w:uiPriority w:val="99"/>
    <w:semiHidden/>
    <w:rsid w:val="00FA3790"/>
    <w:rPr>
      <w:b/>
      <w:bCs/>
      <w:lang w:eastAsia="en-US"/>
    </w:rPr>
  </w:style>
  <w:style w:type="paragraph" w:styleId="Tekstdymka">
    <w:name w:val="Balloon Text"/>
    <w:basedOn w:val="Normalny"/>
    <w:link w:val="TekstdymkaZnak"/>
    <w:uiPriority w:val="99"/>
    <w:semiHidden/>
    <w:unhideWhenUsed/>
    <w:rsid w:val="00FA37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A3790"/>
    <w:rPr>
      <w:rFonts w:ascii="Tahoma" w:hAnsi="Tahoma" w:cs="Tahoma"/>
      <w:sz w:val="16"/>
      <w:szCs w:val="16"/>
      <w:lang w:eastAsia="en-US"/>
    </w:rPr>
  </w:style>
  <w:style w:type="paragraph" w:styleId="Nagwek">
    <w:name w:val="header"/>
    <w:basedOn w:val="Normalny"/>
    <w:link w:val="NagwekZnak"/>
    <w:uiPriority w:val="99"/>
    <w:semiHidden/>
    <w:unhideWhenUsed/>
    <w:rsid w:val="00C23F09"/>
    <w:pPr>
      <w:tabs>
        <w:tab w:val="center" w:pos="4536"/>
        <w:tab w:val="right" w:pos="9072"/>
      </w:tabs>
    </w:pPr>
  </w:style>
  <w:style w:type="character" w:customStyle="1" w:styleId="NagwekZnak">
    <w:name w:val="Nagłówek Znak"/>
    <w:basedOn w:val="Domylnaczcionkaakapitu"/>
    <w:link w:val="Nagwek"/>
    <w:uiPriority w:val="99"/>
    <w:semiHidden/>
    <w:rsid w:val="00C23F09"/>
    <w:rPr>
      <w:sz w:val="22"/>
      <w:szCs w:val="22"/>
      <w:lang w:eastAsia="en-US"/>
    </w:rPr>
  </w:style>
  <w:style w:type="paragraph" w:styleId="Stopka">
    <w:name w:val="footer"/>
    <w:basedOn w:val="Normalny"/>
    <w:link w:val="StopkaZnak"/>
    <w:uiPriority w:val="99"/>
    <w:unhideWhenUsed/>
    <w:rsid w:val="00C23F09"/>
    <w:pPr>
      <w:tabs>
        <w:tab w:val="center" w:pos="4536"/>
        <w:tab w:val="right" w:pos="9072"/>
      </w:tabs>
    </w:pPr>
  </w:style>
  <w:style w:type="character" w:customStyle="1" w:styleId="StopkaZnak">
    <w:name w:val="Stopka Znak"/>
    <w:basedOn w:val="Domylnaczcionkaakapitu"/>
    <w:link w:val="Stopka"/>
    <w:uiPriority w:val="99"/>
    <w:rsid w:val="00C23F09"/>
    <w:rPr>
      <w:sz w:val="22"/>
      <w:szCs w:val="22"/>
      <w:lang w:eastAsia="en-US"/>
    </w:rPr>
  </w:style>
  <w:style w:type="character" w:customStyle="1" w:styleId="Nagwek1Znak">
    <w:name w:val="Nagłówek 1 Znak"/>
    <w:basedOn w:val="Domylnaczcionkaakapitu"/>
    <w:link w:val="Nagwek1"/>
    <w:rsid w:val="00486204"/>
    <w:rPr>
      <w:rFonts w:ascii="Times New Roman" w:eastAsia="Times New Roman" w:hAnsi="Times New Roman"/>
      <w:b/>
      <w:bCs/>
      <w:sz w:val="24"/>
      <w:szCs w:val="24"/>
    </w:rPr>
  </w:style>
  <w:style w:type="paragraph" w:customStyle="1" w:styleId="Default">
    <w:name w:val="Default"/>
    <w:rsid w:val="003D0BA4"/>
    <w:pPr>
      <w:autoSpaceDE w:val="0"/>
      <w:autoSpaceDN w:val="0"/>
      <w:adjustRightInd w:val="0"/>
    </w:pPr>
    <w:rPr>
      <w:rFonts w:ascii="Times New Roman" w:eastAsia="Times New Roman" w:hAnsi="Times New Roman"/>
      <w:color w:val="000000"/>
      <w:sz w:val="24"/>
      <w:szCs w:val="24"/>
    </w:rPr>
  </w:style>
  <w:style w:type="numbering" w:customStyle="1" w:styleId="WWNum1">
    <w:name w:val="WWNum1"/>
    <w:basedOn w:val="Bezlisty"/>
    <w:rsid w:val="003D0BA4"/>
    <w:pPr>
      <w:numPr>
        <w:numId w:val="26"/>
      </w:numPr>
    </w:pPr>
  </w:style>
  <w:style w:type="paragraph" w:customStyle="1" w:styleId="standard0">
    <w:name w:val="standard"/>
    <w:basedOn w:val="Normalny"/>
    <w:rsid w:val="00887047"/>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agwek210">
    <w:name w:val="nagwek21"/>
    <w:basedOn w:val="Normalny"/>
    <w:rsid w:val="00887047"/>
    <w:pPr>
      <w:spacing w:before="100" w:beforeAutospacing="1" w:after="100" w:afterAutospacing="1" w:line="240" w:lineRule="auto"/>
    </w:pPr>
    <w:rPr>
      <w:rFonts w:ascii="Times New Roman" w:eastAsia="Times New Roman" w:hAnsi="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6490B"/>
    <w:pPr>
      <w:spacing w:after="200" w:line="276" w:lineRule="auto"/>
    </w:pPr>
    <w:rPr>
      <w:sz w:val="22"/>
      <w:szCs w:val="22"/>
      <w:lang w:eastAsia="en-US"/>
    </w:rPr>
  </w:style>
  <w:style w:type="paragraph" w:styleId="Nagwek1">
    <w:name w:val="heading 1"/>
    <w:basedOn w:val="Normalny"/>
    <w:next w:val="Normalny"/>
    <w:link w:val="Nagwek1Znak"/>
    <w:qFormat/>
    <w:rsid w:val="00486204"/>
    <w:pPr>
      <w:keepNext/>
      <w:spacing w:after="0" w:line="240" w:lineRule="auto"/>
      <w:jc w:val="center"/>
      <w:outlineLvl w:val="0"/>
    </w:pPr>
    <w:rPr>
      <w:rFonts w:ascii="Times New Roman" w:eastAsia="Times New Roman" w:hAnsi="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517DE3"/>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517DE3"/>
    <w:pPr>
      <w:spacing w:after="120"/>
    </w:pPr>
  </w:style>
  <w:style w:type="paragraph" w:styleId="Podtytu">
    <w:name w:val="Subtitle"/>
    <w:basedOn w:val="Standard"/>
    <w:next w:val="Textbody"/>
    <w:link w:val="PodtytuZnak"/>
    <w:uiPriority w:val="11"/>
    <w:qFormat/>
    <w:rsid w:val="00517DE3"/>
    <w:pPr>
      <w:jc w:val="center"/>
    </w:pPr>
    <w:rPr>
      <w:b/>
      <w:bCs/>
    </w:rPr>
  </w:style>
  <w:style w:type="character" w:customStyle="1" w:styleId="PodtytuZnak">
    <w:name w:val="Podtytuł Znak"/>
    <w:basedOn w:val="Domylnaczcionkaakapitu"/>
    <w:link w:val="Podtytu"/>
    <w:uiPriority w:val="11"/>
    <w:rsid w:val="00517DE3"/>
    <w:rPr>
      <w:rFonts w:ascii="Times New Roman" w:eastAsia="SimSun" w:hAnsi="Times New Roman" w:cs="Mangal"/>
      <w:b/>
      <w:bCs/>
      <w:kern w:val="3"/>
      <w:sz w:val="24"/>
      <w:szCs w:val="24"/>
      <w:lang w:eastAsia="zh-CN" w:bidi="hi-IN"/>
    </w:rPr>
  </w:style>
  <w:style w:type="paragraph" w:customStyle="1" w:styleId="Nagwek21">
    <w:name w:val="Nagłówek 21"/>
    <w:basedOn w:val="Standard"/>
    <w:next w:val="Standard"/>
    <w:rsid w:val="00517DE3"/>
    <w:pPr>
      <w:keepNext/>
      <w:outlineLvl w:val="1"/>
    </w:pPr>
    <w:rPr>
      <w:b/>
      <w:bCs/>
    </w:rPr>
  </w:style>
  <w:style w:type="character" w:styleId="Pogrubienie">
    <w:name w:val="Strong"/>
    <w:aliases w:val="Tekst treści (7) + 9,5 pt"/>
    <w:basedOn w:val="Domylnaczcionkaakapitu"/>
    <w:qFormat/>
    <w:rsid w:val="00517DE3"/>
    <w:rPr>
      <w:b/>
      <w:bCs/>
    </w:rPr>
  </w:style>
  <w:style w:type="paragraph" w:styleId="Akapitzlist">
    <w:name w:val="List Paragraph"/>
    <w:basedOn w:val="Normalny"/>
    <w:uiPriority w:val="34"/>
    <w:qFormat/>
    <w:rsid w:val="00A830AE"/>
    <w:pPr>
      <w:autoSpaceDN w:val="0"/>
      <w:ind w:left="720"/>
    </w:pPr>
  </w:style>
  <w:style w:type="paragraph" w:styleId="NormalnyWeb">
    <w:name w:val="Normal (Web)"/>
    <w:basedOn w:val="Normalny"/>
    <w:rsid w:val="00A830AE"/>
    <w:pPr>
      <w:spacing w:before="100" w:beforeAutospacing="1" w:after="100" w:afterAutospacing="1" w:line="240" w:lineRule="auto"/>
    </w:pPr>
    <w:rPr>
      <w:rFonts w:ascii="Times New Roman" w:eastAsia="Times New Roman" w:hAnsi="Times New Roman"/>
      <w:sz w:val="24"/>
      <w:szCs w:val="24"/>
      <w:lang w:eastAsia="pl-PL"/>
    </w:rPr>
  </w:style>
  <w:style w:type="paragraph" w:styleId="Tekstprzypisukocowego">
    <w:name w:val="endnote text"/>
    <w:basedOn w:val="Normalny"/>
    <w:link w:val="TekstprzypisukocowegoZnak"/>
    <w:uiPriority w:val="99"/>
    <w:semiHidden/>
    <w:unhideWhenUsed/>
    <w:rsid w:val="00775B20"/>
    <w:rPr>
      <w:sz w:val="20"/>
      <w:szCs w:val="20"/>
    </w:rPr>
  </w:style>
  <w:style w:type="character" w:customStyle="1" w:styleId="TekstprzypisukocowegoZnak">
    <w:name w:val="Tekst przypisu końcowego Znak"/>
    <w:basedOn w:val="Domylnaczcionkaakapitu"/>
    <w:link w:val="Tekstprzypisukocowego"/>
    <w:uiPriority w:val="99"/>
    <w:semiHidden/>
    <w:rsid w:val="00775B20"/>
    <w:rPr>
      <w:lang w:eastAsia="en-US"/>
    </w:rPr>
  </w:style>
  <w:style w:type="character" w:styleId="Odwoanieprzypisukocowego">
    <w:name w:val="endnote reference"/>
    <w:basedOn w:val="Domylnaczcionkaakapitu"/>
    <w:uiPriority w:val="99"/>
    <w:semiHidden/>
    <w:unhideWhenUsed/>
    <w:rsid w:val="00775B20"/>
    <w:rPr>
      <w:vertAlign w:val="superscript"/>
    </w:rPr>
  </w:style>
  <w:style w:type="character" w:styleId="Odwoaniedokomentarza">
    <w:name w:val="annotation reference"/>
    <w:basedOn w:val="Domylnaczcionkaakapitu"/>
    <w:uiPriority w:val="99"/>
    <w:semiHidden/>
    <w:unhideWhenUsed/>
    <w:rsid w:val="00FA3790"/>
    <w:rPr>
      <w:sz w:val="16"/>
      <w:szCs w:val="16"/>
    </w:rPr>
  </w:style>
  <w:style w:type="paragraph" w:styleId="Tekstkomentarza">
    <w:name w:val="annotation text"/>
    <w:basedOn w:val="Normalny"/>
    <w:link w:val="TekstkomentarzaZnak"/>
    <w:uiPriority w:val="99"/>
    <w:semiHidden/>
    <w:unhideWhenUsed/>
    <w:rsid w:val="00FA3790"/>
    <w:rPr>
      <w:sz w:val="20"/>
      <w:szCs w:val="20"/>
    </w:rPr>
  </w:style>
  <w:style w:type="character" w:customStyle="1" w:styleId="TekstkomentarzaZnak">
    <w:name w:val="Tekst komentarza Znak"/>
    <w:basedOn w:val="Domylnaczcionkaakapitu"/>
    <w:link w:val="Tekstkomentarza"/>
    <w:uiPriority w:val="99"/>
    <w:semiHidden/>
    <w:rsid w:val="00FA3790"/>
    <w:rPr>
      <w:lang w:eastAsia="en-US"/>
    </w:rPr>
  </w:style>
  <w:style w:type="paragraph" w:styleId="Tematkomentarza">
    <w:name w:val="annotation subject"/>
    <w:basedOn w:val="Tekstkomentarza"/>
    <w:next w:val="Tekstkomentarza"/>
    <w:link w:val="TematkomentarzaZnak"/>
    <w:uiPriority w:val="99"/>
    <w:semiHidden/>
    <w:unhideWhenUsed/>
    <w:rsid w:val="00FA3790"/>
    <w:rPr>
      <w:b/>
      <w:bCs/>
    </w:rPr>
  </w:style>
  <w:style w:type="character" w:customStyle="1" w:styleId="TematkomentarzaZnak">
    <w:name w:val="Temat komentarza Znak"/>
    <w:basedOn w:val="TekstkomentarzaZnak"/>
    <w:link w:val="Tematkomentarza"/>
    <w:uiPriority w:val="99"/>
    <w:semiHidden/>
    <w:rsid w:val="00FA3790"/>
    <w:rPr>
      <w:b/>
      <w:bCs/>
      <w:lang w:eastAsia="en-US"/>
    </w:rPr>
  </w:style>
  <w:style w:type="paragraph" w:styleId="Tekstdymka">
    <w:name w:val="Balloon Text"/>
    <w:basedOn w:val="Normalny"/>
    <w:link w:val="TekstdymkaZnak"/>
    <w:uiPriority w:val="99"/>
    <w:semiHidden/>
    <w:unhideWhenUsed/>
    <w:rsid w:val="00FA37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A3790"/>
    <w:rPr>
      <w:rFonts w:ascii="Tahoma" w:hAnsi="Tahoma" w:cs="Tahoma"/>
      <w:sz w:val="16"/>
      <w:szCs w:val="16"/>
      <w:lang w:eastAsia="en-US"/>
    </w:rPr>
  </w:style>
  <w:style w:type="paragraph" w:styleId="Nagwek">
    <w:name w:val="header"/>
    <w:basedOn w:val="Normalny"/>
    <w:link w:val="NagwekZnak"/>
    <w:uiPriority w:val="99"/>
    <w:semiHidden/>
    <w:unhideWhenUsed/>
    <w:rsid w:val="00C23F09"/>
    <w:pPr>
      <w:tabs>
        <w:tab w:val="center" w:pos="4536"/>
        <w:tab w:val="right" w:pos="9072"/>
      </w:tabs>
    </w:pPr>
  </w:style>
  <w:style w:type="character" w:customStyle="1" w:styleId="NagwekZnak">
    <w:name w:val="Nagłówek Znak"/>
    <w:basedOn w:val="Domylnaczcionkaakapitu"/>
    <w:link w:val="Nagwek"/>
    <w:uiPriority w:val="99"/>
    <w:semiHidden/>
    <w:rsid w:val="00C23F09"/>
    <w:rPr>
      <w:sz w:val="22"/>
      <w:szCs w:val="22"/>
      <w:lang w:eastAsia="en-US"/>
    </w:rPr>
  </w:style>
  <w:style w:type="paragraph" w:styleId="Stopka">
    <w:name w:val="footer"/>
    <w:basedOn w:val="Normalny"/>
    <w:link w:val="StopkaZnak"/>
    <w:uiPriority w:val="99"/>
    <w:unhideWhenUsed/>
    <w:rsid w:val="00C23F09"/>
    <w:pPr>
      <w:tabs>
        <w:tab w:val="center" w:pos="4536"/>
        <w:tab w:val="right" w:pos="9072"/>
      </w:tabs>
    </w:pPr>
  </w:style>
  <w:style w:type="character" w:customStyle="1" w:styleId="StopkaZnak">
    <w:name w:val="Stopka Znak"/>
    <w:basedOn w:val="Domylnaczcionkaakapitu"/>
    <w:link w:val="Stopka"/>
    <w:uiPriority w:val="99"/>
    <w:rsid w:val="00C23F09"/>
    <w:rPr>
      <w:sz w:val="22"/>
      <w:szCs w:val="22"/>
      <w:lang w:eastAsia="en-US"/>
    </w:rPr>
  </w:style>
  <w:style w:type="character" w:customStyle="1" w:styleId="Nagwek1Znak">
    <w:name w:val="Nagłówek 1 Znak"/>
    <w:basedOn w:val="Domylnaczcionkaakapitu"/>
    <w:link w:val="Nagwek1"/>
    <w:rsid w:val="00486204"/>
    <w:rPr>
      <w:rFonts w:ascii="Times New Roman" w:eastAsia="Times New Roman" w:hAnsi="Times New Roman"/>
      <w:b/>
      <w:bCs/>
      <w:sz w:val="24"/>
      <w:szCs w:val="24"/>
    </w:rPr>
  </w:style>
  <w:style w:type="paragraph" w:customStyle="1" w:styleId="Default">
    <w:name w:val="Default"/>
    <w:rsid w:val="003D0BA4"/>
    <w:pPr>
      <w:autoSpaceDE w:val="0"/>
      <w:autoSpaceDN w:val="0"/>
      <w:adjustRightInd w:val="0"/>
    </w:pPr>
    <w:rPr>
      <w:rFonts w:ascii="Times New Roman" w:eastAsia="Times New Roman" w:hAnsi="Times New Roman"/>
      <w:color w:val="000000"/>
      <w:sz w:val="24"/>
      <w:szCs w:val="24"/>
    </w:rPr>
  </w:style>
  <w:style w:type="numbering" w:customStyle="1" w:styleId="WWNum1">
    <w:name w:val="WWNum1"/>
    <w:basedOn w:val="Bezlisty"/>
    <w:rsid w:val="003D0BA4"/>
    <w:pPr>
      <w:numPr>
        <w:numId w:val="26"/>
      </w:numPr>
    </w:pPr>
  </w:style>
  <w:style w:type="paragraph" w:customStyle="1" w:styleId="standard0">
    <w:name w:val="standard"/>
    <w:basedOn w:val="Normalny"/>
    <w:rsid w:val="00887047"/>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nagwek210">
    <w:name w:val="nagwek21"/>
    <w:basedOn w:val="Normalny"/>
    <w:rsid w:val="00887047"/>
    <w:pPr>
      <w:spacing w:before="100" w:beforeAutospacing="1" w:after="100" w:afterAutospacing="1" w:line="240" w:lineRule="auto"/>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618180">
      <w:bodyDiv w:val="1"/>
      <w:marLeft w:val="0"/>
      <w:marRight w:val="0"/>
      <w:marTop w:val="0"/>
      <w:marBottom w:val="0"/>
      <w:divBdr>
        <w:top w:val="none" w:sz="0" w:space="0" w:color="auto"/>
        <w:left w:val="none" w:sz="0" w:space="0" w:color="auto"/>
        <w:bottom w:val="none" w:sz="0" w:space="0" w:color="auto"/>
        <w:right w:val="none" w:sz="0" w:space="0" w:color="auto"/>
      </w:divBdr>
    </w:div>
    <w:div w:id="619383334">
      <w:bodyDiv w:val="1"/>
      <w:marLeft w:val="0"/>
      <w:marRight w:val="0"/>
      <w:marTop w:val="0"/>
      <w:marBottom w:val="0"/>
      <w:divBdr>
        <w:top w:val="none" w:sz="0" w:space="0" w:color="auto"/>
        <w:left w:val="none" w:sz="0" w:space="0" w:color="auto"/>
        <w:bottom w:val="none" w:sz="0" w:space="0" w:color="auto"/>
        <w:right w:val="none" w:sz="0" w:space="0" w:color="auto"/>
      </w:divBdr>
    </w:div>
    <w:div w:id="753359683">
      <w:bodyDiv w:val="1"/>
      <w:marLeft w:val="0"/>
      <w:marRight w:val="0"/>
      <w:marTop w:val="0"/>
      <w:marBottom w:val="0"/>
      <w:divBdr>
        <w:top w:val="none" w:sz="0" w:space="0" w:color="auto"/>
        <w:left w:val="none" w:sz="0" w:space="0" w:color="auto"/>
        <w:bottom w:val="none" w:sz="0" w:space="0" w:color="auto"/>
        <w:right w:val="none" w:sz="0" w:space="0" w:color="auto"/>
      </w:divBdr>
    </w:div>
    <w:div w:id="971596729">
      <w:bodyDiv w:val="1"/>
      <w:marLeft w:val="0"/>
      <w:marRight w:val="0"/>
      <w:marTop w:val="0"/>
      <w:marBottom w:val="0"/>
      <w:divBdr>
        <w:top w:val="none" w:sz="0" w:space="0" w:color="auto"/>
        <w:left w:val="none" w:sz="0" w:space="0" w:color="auto"/>
        <w:bottom w:val="none" w:sz="0" w:space="0" w:color="auto"/>
        <w:right w:val="none" w:sz="0" w:space="0" w:color="auto"/>
      </w:divBdr>
    </w:div>
    <w:div w:id="1528909474">
      <w:bodyDiv w:val="1"/>
      <w:marLeft w:val="0"/>
      <w:marRight w:val="0"/>
      <w:marTop w:val="0"/>
      <w:marBottom w:val="0"/>
      <w:divBdr>
        <w:top w:val="none" w:sz="0" w:space="0" w:color="auto"/>
        <w:left w:val="none" w:sz="0" w:space="0" w:color="auto"/>
        <w:bottom w:val="none" w:sz="0" w:space="0" w:color="auto"/>
        <w:right w:val="none" w:sz="0" w:space="0" w:color="auto"/>
      </w:divBdr>
    </w:div>
    <w:div w:id="1594126172">
      <w:bodyDiv w:val="1"/>
      <w:marLeft w:val="0"/>
      <w:marRight w:val="0"/>
      <w:marTop w:val="0"/>
      <w:marBottom w:val="0"/>
      <w:divBdr>
        <w:top w:val="none" w:sz="0" w:space="0" w:color="auto"/>
        <w:left w:val="none" w:sz="0" w:space="0" w:color="auto"/>
        <w:bottom w:val="none" w:sz="0" w:space="0" w:color="auto"/>
        <w:right w:val="none" w:sz="0" w:space="0" w:color="auto"/>
      </w:divBdr>
    </w:div>
    <w:div w:id="20302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2371AE-2C8E-479C-8CD1-BED86B768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TotalTime>
  <Pages>11</Pages>
  <Words>5148</Words>
  <Characters>30894</Characters>
  <Application>Microsoft Office Word</Application>
  <DocSecurity>0</DocSecurity>
  <Lines>257</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Spisak</dc:creator>
  <cp:lastModifiedBy>Katarzyna Spisak</cp:lastModifiedBy>
  <cp:revision>26</cp:revision>
  <cp:lastPrinted>2016-03-11T09:48:00Z</cp:lastPrinted>
  <dcterms:created xsi:type="dcterms:W3CDTF">2017-03-07T08:32:00Z</dcterms:created>
  <dcterms:modified xsi:type="dcterms:W3CDTF">2017-03-14T10:34:00Z</dcterms:modified>
</cp:coreProperties>
</file>