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B29" w:rsidRPr="008F2C18" w:rsidRDefault="00E54B29" w:rsidP="008F2C18">
      <w:pPr>
        <w:spacing w:after="0" w:line="260" w:lineRule="atLeast"/>
        <w:rPr>
          <w:rFonts w:ascii="Verdana" w:hAnsi="Verdana" w:cs="Arial"/>
          <w:color w:val="000000"/>
          <w:sz w:val="17"/>
          <w:lang w:eastAsia="pl-PL"/>
        </w:rPr>
      </w:pPr>
      <w:r w:rsidRPr="008F2C18">
        <w:rPr>
          <w:rFonts w:ascii="Verdana" w:hAnsi="Verdana" w:cs="Arial"/>
          <w:color w:val="000000"/>
          <w:sz w:val="17"/>
          <w:lang w:eastAsia="pl-PL"/>
        </w:rPr>
        <w:t>Adres strony internetowej, na której Zamawiający udostępnia Specyfikację Istotnych Warunków Zamówienia:</w:t>
      </w:r>
    </w:p>
    <w:p w:rsidR="00E54B29" w:rsidRPr="008F2C18" w:rsidRDefault="00691548" w:rsidP="008F2C18">
      <w:pPr>
        <w:spacing w:after="240" w:line="260" w:lineRule="atLeast"/>
        <w:rPr>
          <w:sz w:val="24"/>
          <w:szCs w:val="24"/>
          <w:lang w:eastAsia="pl-PL"/>
        </w:rPr>
      </w:pPr>
      <w:hyperlink r:id="rId5" w:tgtFrame="_blank" w:history="1">
        <w:r w:rsidR="00E54B29" w:rsidRPr="008F2C18">
          <w:rPr>
            <w:rFonts w:ascii="Verdana" w:hAnsi="Verdana" w:cs="Arial"/>
            <w:b/>
            <w:bCs/>
            <w:color w:val="FF0000"/>
            <w:sz w:val="17"/>
            <w:lang w:eastAsia="pl-PL"/>
          </w:rPr>
          <w:t>www.bip.kamzab.pl/Urząd/Przetargi/ogłoszenia</w:t>
        </w:r>
      </w:hyperlink>
    </w:p>
    <w:p w:rsidR="00E54B29" w:rsidRPr="008F2C18" w:rsidRDefault="00691548" w:rsidP="008F2C18">
      <w:pPr>
        <w:spacing w:after="0" w:line="400" w:lineRule="atLeast"/>
        <w:rPr>
          <w:rFonts w:ascii="Arial" w:hAnsi="Arial" w:cs="Arial"/>
          <w:sz w:val="20"/>
          <w:szCs w:val="20"/>
          <w:lang w:eastAsia="pl-PL"/>
        </w:rPr>
      </w:pPr>
      <w:r w:rsidRPr="00691548">
        <w:rPr>
          <w:rFonts w:ascii="Arial" w:hAnsi="Arial" w:cs="Arial"/>
          <w:sz w:val="20"/>
          <w:szCs w:val="20"/>
          <w:lang w:eastAsia="pl-PL"/>
        </w:rPr>
        <w:pict>
          <v:rect id="_x0000_i1025" style="width:0;height:1.5pt" o:hralign="center" o:hrstd="t" o:hrnoshade="t" o:hr="t" fillcolor="black" stroked="f"/>
        </w:pict>
      </w:r>
    </w:p>
    <w:p w:rsidR="00E54B29" w:rsidRPr="00FB192A" w:rsidRDefault="00E54B29" w:rsidP="00FB192A">
      <w:pPr>
        <w:spacing w:before="100" w:beforeAutospacing="1" w:after="240" w:line="240" w:lineRule="auto"/>
        <w:jc w:val="center"/>
        <w:rPr>
          <w:b/>
          <w:sz w:val="24"/>
          <w:szCs w:val="24"/>
          <w:lang w:eastAsia="pl-PL"/>
        </w:rPr>
      </w:pPr>
      <w:r w:rsidRPr="00FB192A">
        <w:rPr>
          <w:b/>
          <w:sz w:val="24"/>
          <w:szCs w:val="24"/>
          <w:lang w:eastAsia="pl-PL"/>
        </w:rPr>
        <w:t xml:space="preserve">OGŁOSZENIE O ZAMÓWIENIU </w:t>
      </w:r>
    </w:p>
    <w:p w:rsidR="00E54B29" w:rsidRDefault="00E54B29" w:rsidP="00FB192A">
      <w:pPr>
        <w:spacing w:before="100" w:beforeAutospacing="1" w:after="240" w:line="240" w:lineRule="auto"/>
        <w:jc w:val="center"/>
        <w:rPr>
          <w:b/>
          <w:bCs/>
          <w:sz w:val="24"/>
          <w:szCs w:val="24"/>
          <w:lang w:eastAsia="pl-PL"/>
        </w:rPr>
      </w:pPr>
      <w:r w:rsidRPr="00A27707">
        <w:rPr>
          <w:sz w:val="24"/>
          <w:szCs w:val="24"/>
          <w:lang w:eastAsia="pl-PL"/>
        </w:rPr>
        <w:t xml:space="preserve"> roboty budowlane</w:t>
      </w:r>
    </w:p>
    <w:p w:rsidR="00E54B29" w:rsidRDefault="00E54B29" w:rsidP="00FB192A">
      <w:pPr>
        <w:spacing w:after="0" w:line="240" w:lineRule="auto"/>
        <w:rPr>
          <w:b/>
          <w:bCs/>
          <w:sz w:val="24"/>
          <w:szCs w:val="24"/>
          <w:lang w:eastAsia="pl-PL"/>
        </w:rPr>
      </w:pPr>
      <w:r w:rsidRPr="00A27707">
        <w:rPr>
          <w:b/>
          <w:bCs/>
          <w:sz w:val="24"/>
          <w:szCs w:val="24"/>
          <w:lang w:eastAsia="pl-PL"/>
        </w:rPr>
        <w:t>Kamieniec Ząbkowicki</w:t>
      </w:r>
      <w:r>
        <w:rPr>
          <w:b/>
          <w:bCs/>
          <w:sz w:val="24"/>
          <w:szCs w:val="24"/>
          <w:lang w:eastAsia="pl-PL"/>
        </w:rPr>
        <w:t xml:space="preserve"> ul. </w:t>
      </w:r>
      <w:r w:rsidR="000226B0">
        <w:rPr>
          <w:b/>
          <w:bCs/>
          <w:sz w:val="24"/>
          <w:szCs w:val="24"/>
          <w:lang w:eastAsia="pl-PL"/>
        </w:rPr>
        <w:t>Zamkowa</w:t>
      </w:r>
      <w:r>
        <w:rPr>
          <w:b/>
          <w:bCs/>
          <w:sz w:val="24"/>
          <w:szCs w:val="24"/>
          <w:lang w:eastAsia="pl-PL"/>
        </w:rPr>
        <w:t xml:space="preserve"> </w:t>
      </w:r>
      <w:r w:rsidR="000226B0">
        <w:rPr>
          <w:b/>
          <w:bCs/>
          <w:sz w:val="24"/>
          <w:szCs w:val="24"/>
          <w:lang w:eastAsia="pl-PL"/>
        </w:rPr>
        <w:t>4a</w:t>
      </w:r>
      <w:r w:rsidRPr="00A27707">
        <w:rPr>
          <w:b/>
          <w:bCs/>
          <w:sz w:val="24"/>
          <w:szCs w:val="24"/>
          <w:lang w:eastAsia="pl-PL"/>
        </w:rPr>
        <w:t xml:space="preserve">: </w:t>
      </w:r>
    </w:p>
    <w:p w:rsidR="00E54B29" w:rsidRDefault="00E54B29" w:rsidP="00FB192A">
      <w:pPr>
        <w:spacing w:after="0" w:line="240" w:lineRule="auto"/>
        <w:rPr>
          <w:sz w:val="24"/>
          <w:szCs w:val="24"/>
          <w:lang w:eastAsia="pl-PL"/>
        </w:rPr>
      </w:pPr>
      <w:r>
        <w:rPr>
          <w:b/>
          <w:bCs/>
          <w:sz w:val="24"/>
          <w:szCs w:val="24"/>
          <w:lang w:eastAsia="pl-PL"/>
        </w:rPr>
        <w:t>„</w:t>
      </w:r>
      <w:r w:rsidRPr="00A27707">
        <w:rPr>
          <w:b/>
          <w:bCs/>
          <w:sz w:val="24"/>
          <w:szCs w:val="24"/>
          <w:lang w:eastAsia="pl-PL"/>
        </w:rPr>
        <w:t>Adaptacja części budynku wielofunkcyjnego hali sportowej przy Gimnazjum Publicznym w Kamieńcu Ząbkowickim na potrzeby gminnego centrum rehabilitacji</w:t>
      </w:r>
      <w:r>
        <w:rPr>
          <w:b/>
          <w:bCs/>
          <w:sz w:val="24"/>
          <w:szCs w:val="24"/>
          <w:lang w:eastAsia="pl-PL"/>
        </w:rPr>
        <w:t>”</w:t>
      </w:r>
    </w:p>
    <w:p w:rsidR="00E54B29" w:rsidRPr="00A27707" w:rsidRDefault="00E54B29" w:rsidP="00A27707">
      <w:pPr>
        <w:spacing w:before="100" w:beforeAutospacing="1" w:after="240" w:line="240" w:lineRule="auto"/>
        <w:rPr>
          <w:sz w:val="24"/>
          <w:szCs w:val="24"/>
          <w:lang w:eastAsia="pl-PL"/>
        </w:rPr>
      </w:pPr>
      <w:r w:rsidRPr="00A27707">
        <w:rPr>
          <w:b/>
          <w:bCs/>
          <w:sz w:val="24"/>
          <w:szCs w:val="24"/>
          <w:lang w:eastAsia="pl-PL"/>
        </w:rPr>
        <w:t>Numer ogłoszenia: 131397 - 2016; data zamieszczenia: 12.07.2016</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Zamieszczanie ogłoszenia:</w:t>
      </w:r>
      <w:r w:rsidRPr="00A27707">
        <w:rPr>
          <w:sz w:val="24"/>
          <w:szCs w:val="24"/>
          <w:lang w:eastAsia="pl-PL"/>
        </w:rPr>
        <w:t xml:space="preserve"> obowiązkowe.</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Ogłoszenie dotyczy:</w:t>
      </w:r>
      <w:r w:rsidRPr="00A27707">
        <w:rPr>
          <w:sz w:val="24"/>
          <w:szCs w:val="24"/>
          <w:lang w:eastAsia="pl-PL"/>
        </w:rPr>
        <w:t xml:space="preserve"> zamówienia publicznego</w:t>
      </w:r>
    </w:p>
    <w:p w:rsidR="00E54B29" w:rsidRPr="00A27707" w:rsidRDefault="00E54B29" w:rsidP="00A27707">
      <w:pPr>
        <w:spacing w:before="100" w:beforeAutospacing="1" w:after="100" w:afterAutospacing="1" w:line="240" w:lineRule="auto"/>
        <w:rPr>
          <w:sz w:val="24"/>
          <w:szCs w:val="24"/>
          <w:lang w:eastAsia="pl-PL"/>
        </w:rPr>
      </w:pPr>
      <w:r w:rsidRPr="00A27707">
        <w:rPr>
          <w:sz w:val="24"/>
          <w:szCs w:val="24"/>
          <w:lang w:eastAsia="pl-PL"/>
        </w:rPr>
        <w:t>SEKCJA I: ZAMAWIAJĄCY</w:t>
      </w:r>
    </w:p>
    <w:p w:rsidR="00E54B29" w:rsidRDefault="00E54B29" w:rsidP="00A27707">
      <w:pPr>
        <w:numPr>
          <w:ilvl w:val="0"/>
          <w:numId w:val="20"/>
        </w:numPr>
        <w:tabs>
          <w:tab w:val="clear" w:pos="1080"/>
          <w:tab w:val="num" w:pos="360"/>
        </w:tabs>
        <w:spacing w:after="0" w:line="240" w:lineRule="auto"/>
        <w:ind w:hanging="1080"/>
        <w:rPr>
          <w:sz w:val="24"/>
          <w:szCs w:val="24"/>
          <w:lang w:eastAsia="pl-PL"/>
        </w:rPr>
      </w:pPr>
      <w:r w:rsidRPr="00A27707">
        <w:rPr>
          <w:b/>
          <w:bCs/>
          <w:sz w:val="24"/>
          <w:szCs w:val="24"/>
          <w:lang w:eastAsia="pl-PL"/>
        </w:rPr>
        <w:t>1) NAZWA I ADRES:</w:t>
      </w:r>
      <w:r w:rsidRPr="00A27707">
        <w:rPr>
          <w:sz w:val="24"/>
          <w:szCs w:val="24"/>
          <w:lang w:eastAsia="pl-PL"/>
        </w:rPr>
        <w:t xml:space="preserve"> </w:t>
      </w:r>
    </w:p>
    <w:p w:rsidR="00E54B29" w:rsidRDefault="00E54B29" w:rsidP="00A27707">
      <w:pPr>
        <w:numPr>
          <w:ilvl w:val="0"/>
          <w:numId w:val="21"/>
        </w:numPr>
        <w:spacing w:after="0" w:line="240" w:lineRule="auto"/>
        <w:rPr>
          <w:sz w:val="24"/>
          <w:szCs w:val="24"/>
          <w:lang w:eastAsia="pl-PL"/>
        </w:rPr>
      </w:pPr>
      <w:r w:rsidRPr="00A27707">
        <w:rPr>
          <w:sz w:val="24"/>
          <w:szCs w:val="24"/>
          <w:lang w:eastAsia="pl-PL"/>
        </w:rPr>
        <w:t xml:space="preserve">Gmina Kamieniec Ząbkowicki , ul. Ząbkowicka 26, 57-230 Kamieniec Ząbkowicki, </w:t>
      </w:r>
    </w:p>
    <w:p w:rsidR="00E54B29" w:rsidRPr="00A27707" w:rsidRDefault="00E54B29" w:rsidP="00A27707">
      <w:pPr>
        <w:spacing w:after="0" w:line="240" w:lineRule="auto"/>
        <w:ind w:left="720"/>
        <w:rPr>
          <w:sz w:val="24"/>
          <w:szCs w:val="24"/>
          <w:lang w:eastAsia="pl-PL"/>
        </w:rPr>
      </w:pPr>
      <w:r w:rsidRPr="00A27707">
        <w:rPr>
          <w:sz w:val="24"/>
          <w:szCs w:val="24"/>
          <w:lang w:eastAsia="pl-PL"/>
        </w:rPr>
        <w:t>woj. dolnośląskie, tel. 074 8162010, faks 074 8173361.</w:t>
      </w:r>
    </w:p>
    <w:p w:rsidR="00E54B29" w:rsidRPr="00A27707" w:rsidRDefault="00E54B29" w:rsidP="00A27707">
      <w:pPr>
        <w:numPr>
          <w:ilvl w:val="0"/>
          <w:numId w:val="10"/>
        </w:numPr>
        <w:spacing w:after="0" w:line="240" w:lineRule="auto"/>
        <w:rPr>
          <w:sz w:val="24"/>
          <w:szCs w:val="24"/>
          <w:lang w:eastAsia="pl-PL"/>
        </w:rPr>
      </w:pPr>
      <w:r w:rsidRPr="00A27707">
        <w:rPr>
          <w:b/>
          <w:bCs/>
          <w:sz w:val="24"/>
          <w:szCs w:val="24"/>
          <w:lang w:eastAsia="pl-PL"/>
        </w:rPr>
        <w:t>Adres strony internetowej zamawiającego:</w:t>
      </w:r>
      <w:r w:rsidRPr="00A27707">
        <w:rPr>
          <w:sz w:val="24"/>
          <w:szCs w:val="24"/>
          <w:lang w:eastAsia="pl-PL"/>
        </w:rPr>
        <w:t xml:space="preserve"> www.kamieniec-zabkowicki.iap.pl</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 2) RODZAJ ZAMAWIAJĄCEGO:</w:t>
      </w:r>
      <w:r w:rsidRPr="00A27707">
        <w:rPr>
          <w:sz w:val="24"/>
          <w:szCs w:val="24"/>
          <w:lang w:eastAsia="pl-PL"/>
        </w:rPr>
        <w:t xml:space="preserve"> Administracja samorządowa.</w:t>
      </w:r>
    </w:p>
    <w:p w:rsidR="00E54B29" w:rsidRPr="00A27707" w:rsidRDefault="00E54B29" w:rsidP="00A27707">
      <w:pPr>
        <w:spacing w:before="100" w:beforeAutospacing="1" w:after="100" w:afterAutospacing="1" w:line="240" w:lineRule="auto"/>
        <w:rPr>
          <w:sz w:val="24"/>
          <w:szCs w:val="24"/>
          <w:lang w:eastAsia="pl-PL"/>
        </w:rPr>
      </w:pPr>
      <w:r w:rsidRPr="00A27707">
        <w:rPr>
          <w:sz w:val="24"/>
          <w:szCs w:val="24"/>
          <w:lang w:eastAsia="pl-PL"/>
        </w:rPr>
        <w:t>SEKCJA II: PRZEDMIOT ZAMÓWIENIA</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II.1) OKREŚLENIE PRZEDMIOTU ZAMÓWIENIA</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II.1.1) Nazwa nadana zamówieniu przez zamawiającego:</w:t>
      </w:r>
      <w:r w:rsidRPr="00A27707">
        <w:rPr>
          <w:sz w:val="24"/>
          <w:szCs w:val="24"/>
          <w:lang w:eastAsia="pl-PL"/>
        </w:rPr>
        <w:t xml:space="preserve"> Adaptacja części budynku wielofunkcyjnego hali sportowej przy Gimnazjum Publicznym w Kamieńcu Ząbkowickim na potrzeby gminnego centrum rehabilitacji.</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II.1.2) Rodzaj zamówienia:</w:t>
      </w:r>
      <w:r w:rsidRPr="00A27707">
        <w:rPr>
          <w:sz w:val="24"/>
          <w:szCs w:val="24"/>
          <w:lang w:eastAsia="pl-PL"/>
        </w:rPr>
        <w:t xml:space="preserve"> roboty budowlane.</w:t>
      </w:r>
    </w:p>
    <w:p w:rsidR="00E54B29"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II.1.4) Określenie przedmiotu oraz wielkości lub zakresu zamówienia:</w:t>
      </w:r>
      <w:r w:rsidRPr="00A27707">
        <w:rPr>
          <w:sz w:val="24"/>
          <w:szCs w:val="24"/>
          <w:lang w:eastAsia="pl-PL"/>
        </w:rPr>
        <w:t xml:space="preserve"> </w:t>
      </w:r>
    </w:p>
    <w:p w:rsidR="00E54B29" w:rsidRPr="00A27707" w:rsidRDefault="00E54B29" w:rsidP="00A27707">
      <w:pPr>
        <w:spacing w:before="100" w:beforeAutospacing="1" w:after="100" w:afterAutospacing="1" w:line="240" w:lineRule="auto"/>
        <w:rPr>
          <w:sz w:val="24"/>
          <w:szCs w:val="24"/>
          <w:lang w:eastAsia="pl-PL"/>
        </w:rPr>
      </w:pPr>
      <w:r w:rsidRPr="00A27707">
        <w:rPr>
          <w:sz w:val="24"/>
          <w:szCs w:val="24"/>
          <w:lang w:eastAsia="pl-PL"/>
        </w:rPr>
        <w:t>Adaptacja części budynku wielofunkcyjnego hali sportowej przy Gimnazjum Publicznym w Kamieńcu Ząbkowickim na potrzeby gminnego centrum rehabilitacji. Uwaga: Zalecane jest, aby Wykonawca dokonał wizji lokalnej na terenie realizacji zamówienia, jako czynność pomocniczą przy przygotowaniu oferty. Szczegółowy opis przedmiotu zamówienia zawiera: Projekt budowlany (PROJEKT), Specyfikacja techniczna wykonania i odbioru robót budowlanych (</w:t>
      </w:r>
      <w:proofErr w:type="spellStart"/>
      <w:r w:rsidRPr="00A27707">
        <w:rPr>
          <w:sz w:val="24"/>
          <w:szCs w:val="24"/>
          <w:lang w:eastAsia="pl-PL"/>
        </w:rPr>
        <w:t>STWiOR</w:t>
      </w:r>
      <w:proofErr w:type="spellEnd"/>
      <w:r w:rsidRPr="00A27707">
        <w:rPr>
          <w:sz w:val="24"/>
          <w:szCs w:val="24"/>
          <w:lang w:eastAsia="pl-PL"/>
        </w:rPr>
        <w:t>), Przedmiar robót (PRZEDMIAR).</w:t>
      </w:r>
    </w:p>
    <w:p w:rsidR="00E54B29" w:rsidRPr="00A27707" w:rsidRDefault="00E54B29" w:rsidP="00A27707">
      <w:pPr>
        <w:spacing w:before="100" w:beforeAutospacing="1" w:after="100" w:afterAutospacing="1" w:line="240" w:lineRule="auto"/>
        <w:rPr>
          <w:b/>
          <w:bCs/>
          <w:sz w:val="24"/>
          <w:szCs w:val="24"/>
          <w:lang w:eastAsia="pl-PL"/>
        </w:rPr>
      </w:pPr>
      <w:r w:rsidRPr="00A27707">
        <w:rPr>
          <w:b/>
          <w:bCs/>
          <w:sz w:val="24"/>
          <w:szCs w:val="24"/>
          <w:lang w:eastAsia="pl-PL"/>
        </w:rPr>
        <w:t xml:space="preserve">II.1.5) </w:t>
      </w:r>
      <w:r>
        <w:rPr>
          <w:b/>
          <w:bCs/>
          <w:sz w:val="24"/>
          <w:szCs w:val="24"/>
          <w:lang w:eastAsia="pl-PL"/>
        </w:rPr>
        <w:t xml:space="preserve">Nie </w:t>
      </w:r>
      <w:r w:rsidRPr="00A27707">
        <w:rPr>
          <w:b/>
          <w:bCs/>
          <w:sz w:val="24"/>
          <w:szCs w:val="24"/>
          <w:lang w:eastAsia="pl-PL"/>
        </w:rPr>
        <w:t>przewiduje się udzielenie zamówień uzupełniających</w:t>
      </w:r>
    </w:p>
    <w:p w:rsidR="00E54B29" w:rsidRDefault="00E54B29" w:rsidP="00A27707">
      <w:pPr>
        <w:spacing w:before="100" w:beforeAutospacing="1" w:after="100" w:afterAutospacing="1" w:line="240" w:lineRule="auto"/>
        <w:rPr>
          <w:sz w:val="24"/>
          <w:szCs w:val="24"/>
          <w:lang w:eastAsia="pl-PL"/>
        </w:rPr>
      </w:pPr>
      <w:r w:rsidRPr="00A27707">
        <w:rPr>
          <w:b/>
          <w:bCs/>
          <w:sz w:val="24"/>
          <w:szCs w:val="24"/>
          <w:lang w:eastAsia="pl-PL"/>
        </w:rPr>
        <w:lastRenderedPageBreak/>
        <w:t>II.1.6) Wspólny Słownik Zamówień (CPV):</w:t>
      </w:r>
      <w:r w:rsidRPr="00A27707">
        <w:rPr>
          <w:sz w:val="24"/>
          <w:szCs w:val="24"/>
          <w:lang w:eastAsia="pl-PL"/>
        </w:rPr>
        <w:t xml:space="preserve"> </w:t>
      </w:r>
    </w:p>
    <w:p w:rsidR="00E54B29" w:rsidRPr="00A27707" w:rsidRDefault="00E54B29" w:rsidP="00A27707">
      <w:pPr>
        <w:spacing w:before="100" w:beforeAutospacing="1" w:after="100" w:afterAutospacing="1" w:line="240" w:lineRule="auto"/>
        <w:rPr>
          <w:sz w:val="24"/>
          <w:szCs w:val="24"/>
          <w:lang w:eastAsia="pl-PL"/>
        </w:rPr>
      </w:pPr>
      <w:r w:rsidRPr="00A27707">
        <w:rPr>
          <w:sz w:val="24"/>
          <w:szCs w:val="24"/>
          <w:lang w:eastAsia="pl-PL"/>
        </w:rPr>
        <w:t>45.21.51.00-8, 45.33.00.00-9, 45.31.10.00-3, 45.33.11.00-7, 45.40.00.00-1, 45.31.31.00-5, 45.44.21.00-8, 45.26.12.14-7, 45.35.10.00-2.</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II.1.7) Czy dopuszcza się złożenie oferty częściowej:</w:t>
      </w:r>
      <w:r w:rsidRPr="00A27707">
        <w:rPr>
          <w:sz w:val="24"/>
          <w:szCs w:val="24"/>
          <w:lang w:eastAsia="pl-PL"/>
        </w:rPr>
        <w:t xml:space="preserve"> nie.</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II.1.8) Czy dopuszcza się złożenie oferty wariantowej:</w:t>
      </w:r>
      <w:r w:rsidRPr="00A27707">
        <w:rPr>
          <w:sz w:val="24"/>
          <w:szCs w:val="24"/>
          <w:lang w:eastAsia="pl-PL"/>
        </w:rPr>
        <w:t xml:space="preserve"> nie.</w:t>
      </w:r>
    </w:p>
    <w:p w:rsidR="00E54B29"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II.2) CZAS TRWANIA ZAMÓWIENIA LUB TERMIN WYKONANIA:</w:t>
      </w:r>
      <w:r w:rsidRPr="00A27707">
        <w:rPr>
          <w:sz w:val="24"/>
          <w:szCs w:val="24"/>
          <w:lang w:eastAsia="pl-PL"/>
        </w:rPr>
        <w:t xml:space="preserve"> </w:t>
      </w:r>
    </w:p>
    <w:p w:rsidR="00E54B29" w:rsidRPr="00A27707" w:rsidRDefault="00E54B29" w:rsidP="00A27707">
      <w:pPr>
        <w:spacing w:before="100" w:beforeAutospacing="1" w:after="100" w:afterAutospacing="1" w:line="240" w:lineRule="auto"/>
        <w:rPr>
          <w:sz w:val="24"/>
          <w:szCs w:val="24"/>
          <w:lang w:eastAsia="pl-PL"/>
        </w:rPr>
      </w:pPr>
      <w:r w:rsidRPr="00A27707">
        <w:rPr>
          <w:sz w:val="24"/>
          <w:szCs w:val="24"/>
          <w:lang w:eastAsia="pl-PL"/>
        </w:rPr>
        <w:t xml:space="preserve">Zakończenie: </w:t>
      </w:r>
      <w:r w:rsidRPr="00A27707">
        <w:rPr>
          <w:b/>
          <w:sz w:val="24"/>
          <w:szCs w:val="24"/>
          <w:lang w:eastAsia="pl-PL"/>
        </w:rPr>
        <w:t>30.06.2017</w:t>
      </w:r>
      <w:r>
        <w:rPr>
          <w:b/>
          <w:sz w:val="24"/>
          <w:szCs w:val="24"/>
          <w:lang w:eastAsia="pl-PL"/>
        </w:rPr>
        <w:t xml:space="preserve"> r</w:t>
      </w:r>
      <w:r w:rsidRPr="00A27707">
        <w:rPr>
          <w:b/>
          <w:sz w:val="24"/>
          <w:szCs w:val="24"/>
          <w:lang w:eastAsia="pl-PL"/>
        </w:rPr>
        <w:t>.</w:t>
      </w:r>
    </w:p>
    <w:p w:rsidR="00E54B29" w:rsidRPr="00A27707" w:rsidRDefault="00E54B29" w:rsidP="00A27707">
      <w:pPr>
        <w:spacing w:before="100" w:beforeAutospacing="1" w:after="100" w:afterAutospacing="1" w:line="240" w:lineRule="auto"/>
        <w:rPr>
          <w:sz w:val="24"/>
          <w:szCs w:val="24"/>
          <w:lang w:eastAsia="pl-PL"/>
        </w:rPr>
      </w:pPr>
      <w:r w:rsidRPr="00A27707">
        <w:rPr>
          <w:sz w:val="24"/>
          <w:szCs w:val="24"/>
          <w:lang w:eastAsia="pl-PL"/>
        </w:rPr>
        <w:t>SEKCJA III: INFORMACJE O CHARAKTERZE PRAWNYM, EKONOMICZNYM, FINANSOWYM I TECHNICZNYM</w:t>
      </w:r>
    </w:p>
    <w:p w:rsidR="00E54B29" w:rsidRPr="00A27707" w:rsidRDefault="00E54B29" w:rsidP="00A27707">
      <w:pPr>
        <w:spacing w:after="0" w:line="240" w:lineRule="auto"/>
        <w:rPr>
          <w:sz w:val="24"/>
          <w:szCs w:val="24"/>
          <w:lang w:eastAsia="pl-PL"/>
        </w:rPr>
      </w:pPr>
      <w:r w:rsidRPr="00A27707">
        <w:rPr>
          <w:b/>
          <w:bCs/>
          <w:sz w:val="24"/>
          <w:szCs w:val="24"/>
          <w:lang w:eastAsia="pl-PL"/>
        </w:rPr>
        <w:t>III.1) WADIUM</w:t>
      </w:r>
    </w:p>
    <w:p w:rsidR="00E54B29" w:rsidRDefault="00E54B29" w:rsidP="00A27707">
      <w:pPr>
        <w:spacing w:after="0" w:line="240" w:lineRule="auto"/>
        <w:rPr>
          <w:sz w:val="24"/>
          <w:szCs w:val="24"/>
          <w:lang w:eastAsia="pl-PL"/>
        </w:rPr>
      </w:pPr>
      <w:r w:rsidRPr="00A27707">
        <w:rPr>
          <w:b/>
          <w:bCs/>
          <w:sz w:val="24"/>
          <w:szCs w:val="24"/>
          <w:lang w:eastAsia="pl-PL"/>
        </w:rPr>
        <w:t>Informacja na temat wadium:</w:t>
      </w:r>
      <w:r w:rsidRPr="00A27707">
        <w:rPr>
          <w:sz w:val="24"/>
          <w:szCs w:val="24"/>
          <w:lang w:eastAsia="pl-PL"/>
        </w:rPr>
        <w:t xml:space="preserve"> </w:t>
      </w:r>
    </w:p>
    <w:p w:rsidR="00E54B29" w:rsidRDefault="00E54B29" w:rsidP="00A27707">
      <w:pPr>
        <w:spacing w:after="0" w:line="240" w:lineRule="auto"/>
        <w:rPr>
          <w:sz w:val="24"/>
          <w:szCs w:val="24"/>
          <w:lang w:eastAsia="pl-PL"/>
        </w:rPr>
      </w:pPr>
      <w:r w:rsidRPr="00A27707">
        <w:rPr>
          <w:sz w:val="24"/>
          <w:szCs w:val="24"/>
          <w:lang w:eastAsia="pl-PL"/>
        </w:rPr>
        <w:t xml:space="preserve">1. Zamawiający żąda od Wykonawcy wniesienia wadium w wysokości 30 000,00 PLN. </w:t>
      </w:r>
    </w:p>
    <w:p w:rsidR="00E54B29" w:rsidRDefault="00E54B29" w:rsidP="00A27707">
      <w:pPr>
        <w:spacing w:after="0" w:line="240" w:lineRule="auto"/>
        <w:rPr>
          <w:sz w:val="24"/>
          <w:szCs w:val="24"/>
          <w:lang w:eastAsia="pl-PL"/>
        </w:rPr>
      </w:pPr>
      <w:r w:rsidRPr="00A27707">
        <w:rPr>
          <w:sz w:val="24"/>
          <w:szCs w:val="24"/>
          <w:lang w:eastAsia="pl-PL"/>
        </w:rPr>
        <w:t xml:space="preserve">2. Wadium może być wnoszone w jednej lub kilku następujących formach: </w:t>
      </w:r>
    </w:p>
    <w:p w:rsidR="00E54B29" w:rsidRDefault="00E54B29" w:rsidP="00A27707">
      <w:pPr>
        <w:spacing w:after="0" w:line="240" w:lineRule="auto"/>
        <w:rPr>
          <w:sz w:val="24"/>
          <w:szCs w:val="24"/>
          <w:lang w:eastAsia="pl-PL"/>
        </w:rPr>
      </w:pPr>
      <w:r w:rsidRPr="00A27707">
        <w:rPr>
          <w:sz w:val="24"/>
          <w:szCs w:val="24"/>
          <w:lang w:eastAsia="pl-PL"/>
        </w:rPr>
        <w:t xml:space="preserve">2.1. pieniądzu, </w:t>
      </w:r>
    </w:p>
    <w:p w:rsidR="00E54B29" w:rsidRDefault="00E54B29" w:rsidP="00017E54">
      <w:pPr>
        <w:tabs>
          <w:tab w:val="left" w:pos="360"/>
        </w:tabs>
        <w:spacing w:after="0" w:line="240" w:lineRule="auto"/>
        <w:ind w:left="180" w:hanging="180"/>
        <w:rPr>
          <w:sz w:val="24"/>
          <w:szCs w:val="24"/>
          <w:lang w:eastAsia="pl-PL"/>
        </w:rPr>
      </w:pPr>
      <w:r w:rsidRPr="00A27707">
        <w:rPr>
          <w:sz w:val="24"/>
          <w:szCs w:val="24"/>
          <w:lang w:eastAsia="pl-PL"/>
        </w:rPr>
        <w:t xml:space="preserve">2.2. poręczeniach bankowych lub poręczeniach spółdzielczej kasy oszczędnościowo-kredytowej, z tym że poręczenie kasy jest zawsze poręczeniem pieniężnym, </w:t>
      </w:r>
    </w:p>
    <w:p w:rsidR="00E54B29" w:rsidRDefault="00E54B29" w:rsidP="00A27707">
      <w:pPr>
        <w:spacing w:after="0" w:line="240" w:lineRule="auto"/>
        <w:rPr>
          <w:sz w:val="24"/>
          <w:szCs w:val="24"/>
          <w:lang w:eastAsia="pl-PL"/>
        </w:rPr>
      </w:pPr>
      <w:r w:rsidRPr="00A27707">
        <w:rPr>
          <w:sz w:val="24"/>
          <w:szCs w:val="24"/>
          <w:lang w:eastAsia="pl-PL"/>
        </w:rPr>
        <w:t xml:space="preserve">2.3. gwarancjach bankowych, </w:t>
      </w:r>
    </w:p>
    <w:p w:rsidR="00E54B29" w:rsidRDefault="00E54B29" w:rsidP="00A27707">
      <w:pPr>
        <w:spacing w:after="0" w:line="240" w:lineRule="auto"/>
        <w:rPr>
          <w:sz w:val="24"/>
          <w:szCs w:val="24"/>
          <w:lang w:eastAsia="pl-PL"/>
        </w:rPr>
      </w:pPr>
      <w:r w:rsidRPr="00A27707">
        <w:rPr>
          <w:sz w:val="24"/>
          <w:szCs w:val="24"/>
          <w:lang w:eastAsia="pl-PL"/>
        </w:rPr>
        <w:t xml:space="preserve">2.4. gwarancjach ubezpieczeniowych, </w:t>
      </w:r>
    </w:p>
    <w:p w:rsidR="00E54B29" w:rsidRDefault="00E54B29" w:rsidP="00017E54">
      <w:pPr>
        <w:spacing w:after="0" w:line="240" w:lineRule="auto"/>
        <w:ind w:left="180" w:hanging="180"/>
        <w:rPr>
          <w:sz w:val="24"/>
          <w:szCs w:val="24"/>
          <w:lang w:eastAsia="pl-PL"/>
        </w:rPr>
      </w:pPr>
      <w:r w:rsidRPr="00A27707">
        <w:rPr>
          <w:sz w:val="24"/>
          <w:szCs w:val="24"/>
          <w:lang w:eastAsia="pl-PL"/>
        </w:rPr>
        <w:t xml:space="preserve">2.5. poręczeniach udzielanych przez podmioty, o których mowa w art. 6b ust. 5 </w:t>
      </w:r>
      <w:proofErr w:type="spellStart"/>
      <w:r w:rsidRPr="00A27707">
        <w:rPr>
          <w:sz w:val="24"/>
          <w:szCs w:val="24"/>
          <w:lang w:eastAsia="pl-PL"/>
        </w:rPr>
        <w:t>pkt</w:t>
      </w:r>
      <w:proofErr w:type="spellEnd"/>
      <w:r w:rsidRPr="00A27707">
        <w:rPr>
          <w:sz w:val="24"/>
          <w:szCs w:val="24"/>
          <w:lang w:eastAsia="pl-PL"/>
        </w:rPr>
        <w:t xml:space="preserve"> 2 ustawy z dnia 9 listopada 2000 r. o utworzeniu Polskiej Agencji Rozwoju Przedsiębiorczości (</w:t>
      </w:r>
      <w:proofErr w:type="spellStart"/>
      <w:r w:rsidRPr="00A27707">
        <w:rPr>
          <w:sz w:val="24"/>
          <w:szCs w:val="24"/>
          <w:lang w:eastAsia="pl-PL"/>
        </w:rPr>
        <w:t>t.j</w:t>
      </w:r>
      <w:proofErr w:type="spellEnd"/>
      <w:r w:rsidRPr="00A27707">
        <w:rPr>
          <w:sz w:val="24"/>
          <w:szCs w:val="24"/>
          <w:lang w:eastAsia="pl-PL"/>
        </w:rPr>
        <w:t xml:space="preserve">. Dz. U. z 2014 r., poz. 180 z </w:t>
      </w:r>
      <w:proofErr w:type="spellStart"/>
      <w:r w:rsidRPr="00A27707">
        <w:rPr>
          <w:sz w:val="24"/>
          <w:szCs w:val="24"/>
          <w:lang w:eastAsia="pl-PL"/>
        </w:rPr>
        <w:t>późn</w:t>
      </w:r>
      <w:proofErr w:type="spellEnd"/>
      <w:r w:rsidRPr="00A27707">
        <w:rPr>
          <w:sz w:val="24"/>
          <w:szCs w:val="24"/>
          <w:lang w:eastAsia="pl-PL"/>
        </w:rPr>
        <w:t xml:space="preserve">. zm.). </w:t>
      </w:r>
    </w:p>
    <w:p w:rsidR="00E54B29" w:rsidRDefault="00E54B29" w:rsidP="00017E54">
      <w:pPr>
        <w:spacing w:after="0" w:line="240" w:lineRule="auto"/>
        <w:ind w:left="180" w:hanging="180"/>
        <w:rPr>
          <w:sz w:val="24"/>
          <w:szCs w:val="24"/>
          <w:lang w:eastAsia="pl-PL"/>
        </w:rPr>
      </w:pPr>
      <w:r w:rsidRPr="00A27707">
        <w:rPr>
          <w:sz w:val="24"/>
          <w:szCs w:val="24"/>
          <w:lang w:eastAsia="pl-PL"/>
        </w:rPr>
        <w:t xml:space="preserve">3. Wadium wnoszone w formie pieniężnej wpłaca się przelewem na rachunek bankowy Zamawiającego, </w:t>
      </w:r>
      <w:proofErr w:type="spellStart"/>
      <w:r w:rsidRPr="00A27707">
        <w:rPr>
          <w:sz w:val="24"/>
          <w:szCs w:val="24"/>
          <w:lang w:eastAsia="pl-PL"/>
        </w:rPr>
        <w:t>tj</w:t>
      </w:r>
      <w:proofErr w:type="spellEnd"/>
      <w:r w:rsidRPr="00A27707">
        <w:rPr>
          <w:sz w:val="24"/>
          <w:szCs w:val="24"/>
          <w:lang w:eastAsia="pl-PL"/>
        </w:rPr>
        <w:t xml:space="preserve">: Bank Spółdzielczy Ząbkowice Śląskie oddział Kamieniec Ząbkowicki 16 9533 1030 2005 0000 0114 0002 z dopiskiem Wadium - przetarg - Adaptacja części budynku wielofunkcyjnego hali sportowej przy Gimnazjum Publicznym w Kamieńcu Ząbkowickim na potrzeby gminnego centrum rehabilitacji. </w:t>
      </w:r>
    </w:p>
    <w:p w:rsidR="00E54B29" w:rsidRDefault="00E54B29" w:rsidP="00017E54">
      <w:pPr>
        <w:spacing w:after="0" w:line="240" w:lineRule="auto"/>
        <w:ind w:left="180" w:hanging="180"/>
        <w:rPr>
          <w:sz w:val="24"/>
          <w:szCs w:val="24"/>
          <w:lang w:eastAsia="pl-PL"/>
        </w:rPr>
      </w:pPr>
      <w:r w:rsidRPr="00A27707">
        <w:rPr>
          <w:sz w:val="24"/>
          <w:szCs w:val="24"/>
          <w:lang w:eastAsia="pl-PL"/>
        </w:rPr>
        <w:t xml:space="preserve">4. W przypadku wadium wnoszonego w formie pieniężnej, jako termin wniesienia wadium przyjęty zostaje termin uznania kwoty na rachunku bankowym Zamawiającego, przy czym kwota wadium winna znaleźć się na rachunku bankowym przed upływem terminem składania ofert. </w:t>
      </w:r>
    </w:p>
    <w:p w:rsidR="00E54B29" w:rsidRDefault="00E54B29" w:rsidP="00017E54">
      <w:pPr>
        <w:spacing w:after="0" w:line="240" w:lineRule="auto"/>
        <w:ind w:left="180" w:hanging="180"/>
        <w:rPr>
          <w:sz w:val="24"/>
          <w:szCs w:val="24"/>
          <w:lang w:eastAsia="pl-PL"/>
        </w:rPr>
      </w:pPr>
      <w:r w:rsidRPr="00A27707">
        <w:rPr>
          <w:sz w:val="24"/>
          <w:szCs w:val="24"/>
          <w:lang w:eastAsia="pl-PL"/>
        </w:rPr>
        <w:t xml:space="preserve">5. W przypadku wniesienia wadium w formie innej niż pieniądz - oryginał dokumentu potwierdzającego wniesienie wadium należy złożyć przed upływem terminu składania ofert w siedzibie Gminy Kamieniec Ząbkowicki, tj. w Urzędzie Gminy w Kamieńcu Ząbkowickim, ul. Ząbkowicka 26, 57 - 230 Kamieniec Ząbkowicki, I piętro, w pok. 10 - sekretariat , lub dołączyć do oferty w taki sposób, aby odłączenie tego dokumentu gwarantowało nienaruszalność oferty. </w:t>
      </w:r>
    </w:p>
    <w:p w:rsidR="00E54B29" w:rsidRDefault="00E54B29" w:rsidP="00017E54">
      <w:pPr>
        <w:spacing w:after="0" w:line="240" w:lineRule="auto"/>
        <w:ind w:left="180" w:hanging="180"/>
        <w:rPr>
          <w:sz w:val="24"/>
          <w:szCs w:val="24"/>
          <w:lang w:eastAsia="pl-PL"/>
        </w:rPr>
      </w:pPr>
      <w:r w:rsidRPr="00A27707">
        <w:rPr>
          <w:sz w:val="24"/>
          <w:szCs w:val="24"/>
          <w:lang w:eastAsia="pl-PL"/>
        </w:rPr>
        <w:t xml:space="preserve">6. Zamawiający zwraca wadium wszystkim Wykonawcom niezwłocznie po wyborze oferty najkorzystniejszej lub unieważnieniu postępowania, z wyjątkiem Wykonawcy, którego oferta została wybrana jako najkorzystniejsza, z zastrzeżeniem </w:t>
      </w:r>
      <w:proofErr w:type="spellStart"/>
      <w:r w:rsidRPr="00A27707">
        <w:rPr>
          <w:sz w:val="24"/>
          <w:szCs w:val="24"/>
          <w:lang w:eastAsia="pl-PL"/>
        </w:rPr>
        <w:t>pkt</w:t>
      </w:r>
      <w:proofErr w:type="spellEnd"/>
      <w:r w:rsidRPr="00A27707">
        <w:rPr>
          <w:sz w:val="24"/>
          <w:szCs w:val="24"/>
          <w:lang w:eastAsia="pl-PL"/>
        </w:rPr>
        <w:t xml:space="preserve"> 11. </w:t>
      </w:r>
    </w:p>
    <w:p w:rsidR="00E54B29" w:rsidRDefault="00E54B29" w:rsidP="00017E54">
      <w:pPr>
        <w:spacing w:after="0" w:line="240" w:lineRule="auto"/>
        <w:ind w:left="180" w:hanging="180"/>
        <w:rPr>
          <w:sz w:val="24"/>
          <w:szCs w:val="24"/>
          <w:lang w:eastAsia="pl-PL"/>
        </w:rPr>
      </w:pPr>
      <w:r w:rsidRPr="00A27707">
        <w:rPr>
          <w:sz w:val="24"/>
          <w:szCs w:val="24"/>
          <w:lang w:eastAsia="pl-PL"/>
        </w:rPr>
        <w:t xml:space="preserve">7. Wykonawcy, którego oferta została wybrana jako najkorzystniejsza, Zamawiający zwraca wadium niezwłocznie po zawarciu umowy w sprawie zamówienia publicznego oraz wniesieniu zabezpieczenia należytego wykonania umowy, jeżeli jego wniesienia żądano. </w:t>
      </w:r>
    </w:p>
    <w:p w:rsidR="00E54B29" w:rsidRDefault="00E54B29" w:rsidP="00017E54">
      <w:pPr>
        <w:tabs>
          <w:tab w:val="left" w:pos="180"/>
        </w:tabs>
        <w:spacing w:after="0" w:line="240" w:lineRule="auto"/>
        <w:ind w:left="180" w:hanging="180"/>
        <w:rPr>
          <w:sz w:val="24"/>
          <w:szCs w:val="24"/>
          <w:lang w:eastAsia="pl-PL"/>
        </w:rPr>
      </w:pPr>
      <w:r w:rsidRPr="00A27707">
        <w:rPr>
          <w:sz w:val="24"/>
          <w:szCs w:val="24"/>
          <w:lang w:eastAsia="pl-PL"/>
        </w:rPr>
        <w:lastRenderedPageBreak/>
        <w:t xml:space="preserve">8. Zamawiający zwraca niezwłocznie wadium na wniosek Wykonawcy, który wycofał ofertę przed upływem terminu składania ofert. </w:t>
      </w:r>
    </w:p>
    <w:p w:rsidR="00E54B29" w:rsidRDefault="00E54B29" w:rsidP="00017E54">
      <w:pPr>
        <w:spacing w:after="0" w:line="240" w:lineRule="auto"/>
        <w:ind w:left="360" w:hanging="360"/>
        <w:rPr>
          <w:sz w:val="24"/>
          <w:szCs w:val="24"/>
          <w:lang w:eastAsia="pl-PL"/>
        </w:rPr>
      </w:pPr>
      <w:r w:rsidRPr="00A27707">
        <w:rPr>
          <w:sz w:val="24"/>
          <w:szCs w:val="24"/>
          <w:lang w:eastAsia="pl-PL"/>
        </w:rPr>
        <w:t xml:space="preserve">9. Zamawiający żąda ponownego wniesienia wadium przez Wykonawcę, któremu zwrócono wadium na podstawie </w:t>
      </w:r>
      <w:proofErr w:type="spellStart"/>
      <w:r w:rsidRPr="00A27707">
        <w:rPr>
          <w:sz w:val="24"/>
          <w:szCs w:val="24"/>
          <w:lang w:eastAsia="pl-PL"/>
        </w:rPr>
        <w:t>pkt</w:t>
      </w:r>
      <w:proofErr w:type="spellEnd"/>
      <w:r w:rsidRPr="00A27707">
        <w:rPr>
          <w:sz w:val="24"/>
          <w:szCs w:val="24"/>
          <w:lang w:eastAsia="pl-PL"/>
        </w:rPr>
        <w:t xml:space="preserve"> 6., jeżeli w wyniku rozstrzygnięcia odwołania jego oferta została wybrana jako najkorzystniejsza. Wykonawca wnosi wadium w terminie określonym przez Zamawiającego. </w:t>
      </w:r>
    </w:p>
    <w:p w:rsidR="00E54B29" w:rsidRDefault="00E54B29" w:rsidP="00017E54">
      <w:pPr>
        <w:spacing w:after="0" w:line="240" w:lineRule="auto"/>
        <w:ind w:left="360" w:hanging="360"/>
        <w:rPr>
          <w:sz w:val="24"/>
          <w:szCs w:val="24"/>
          <w:lang w:eastAsia="pl-PL"/>
        </w:rPr>
      </w:pPr>
      <w:r w:rsidRPr="00A27707">
        <w:rPr>
          <w:sz w:val="24"/>
          <w:szCs w:val="24"/>
          <w:lang w:eastAsia="pl-PL"/>
        </w:rPr>
        <w:t xml:space="preserve">10. Jeżeli wadium wniesiono w formie pieniężnej, Zamawiający zwraca je wraz z odsetkami wynikającymi z umowy rachunku bankowego, na którym było ono przechowywane, pomniejszone o koszty prowadzenia rachunku bankowego oraz prowizji bankowej za przelew pieniędzy na rachunek bankowy wskazany przez Wykonawcę. </w:t>
      </w:r>
    </w:p>
    <w:p w:rsidR="00E54B29" w:rsidRDefault="00E54B29" w:rsidP="00017E54">
      <w:pPr>
        <w:spacing w:after="0" w:line="240" w:lineRule="auto"/>
        <w:ind w:left="360" w:hanging="360"/>
        <w:rPr>
          <w:sz w:val="24"/>
          <w:szCs w:val="24"/>
          <w:lang w:eastAsia="pl-PL"/>
        </w:rPr>
      </w:pPr>
      <w:r w:rsidRPr="00A27707">
        <w:rPr>
          <w:sz w:val="24"/>
          <w:szCs w:val="24"/>
          <w:lang w:eastAsia="pl-PL"/>
        </w:rPr>
        <w:t xml:space="preserve">11. Zgodnie z art. 46 ust. 4a, Zamawiający zatrzymuje wadium wraz z odsetkami, jeżeli Wykonawca w odpowiedzi na wezwanie, o którym mowa w art. 26 ust. 3 ustawy </w:t>
      </w:r>
      <w:proofErr w:type="spellStart"/>
      <w:r w:rsidRPr="00A27707">
        <w:rPr>
          <w:sz w:val="24"/>
          <w:szCs w:val="24"/>
          <w:lang w:eastAsia="pl-PL"/>
        </w:rPr>
        <w:t>Pzp</w:t>
      </w:r>
      <w:proofErr w:type="spellEnd"/>
      <w:r w:rsidRPr="00A27707">
        <w:rPr>
          <w:sz w:val="24"/>
          <w:szCs w:val="24"/>
          <w:lang w:eastAsia="pl-PL"/>
        </w:rPr>
        <w:t xml:space="preserve">., nie złożył dokumentów lub oświadczeń, o których mowa w art. 25 ust. 1 ustawy </w:t>
      </w:r>
      <w:proofErr w:type="spellStart"/>
      <w:r w:rsidRPr="00A27707">
        <w:rPr>
          <w:sz w:val="24"/>
          <w:szCs w:val="24"/>
          <w:lang w:eastAsia="pl-PL"/>
        </w:rPr>
        <w:t>Pzp</w:t>
      </w:r>
      <w:proofErr w:type="spellEnd"/>
      <w:r w:rsidRPr="00A27707">
        <w:rPr>
          <w:sz w:val="24"/>
          <w:szCs w:val="24"/>
          <w:lang w:eastAsia="pl-PL"/>
        </w:rPr>
        <w:t xml:space="preserve">., lub pełnomocnictw, chyba że udowodni, że wynika to z przyczyn nie leżących po jego stronie. 12. Zamawiający zatrzymuje wadium wraz z odsetkami, jeżeli Wykonawca, którego oferta została wybrana: </w:t>
      </w:r>
    </w:p>
    <w:p w:rsidR="00E54B29" w:rsidRDefault="00E54B29" w:rsidP="00017E54">
      <w:pPr>
        <w:spacing w:after="0" w:line="240" w:lineRule="auto"/>
        <w:ind w:left="360" w:hanging="360"/>
        <w:rPr>
          <w:sz w:val="24"/>
          <w:szCs w:val="24"/>
          <w:lang w:eastAsia="pl-PL"/>
        </w:rPr>
      </w:pPr>
      <w:r w:rsidRPr="00A27707">
        <w:rPr>
          <w:sz w:val="24"/>
          <w:szCs w:val="24"/>
          <w:lang w:eastAsia="pl-PL"/>
        </w:rPr>
        <w:t xml:space="preserve">12.1 odmówił podpisania umowy w sprawie zamówienia publicznego na warunkach określonych w ofercie, </w:t>
      </w:r>
    </w:p>
    <w:p w:rsidR="00E54B29" w:rsidRDefault="00E54B29" w:rsidP="00A27707">
      <w:pPr>
        <w:spacing w:after="0" w:line="240" w:lineRule="auto"/>
        <w:rPr>
          <w:sz w:val="24"/>
          <w:szCs w:val="24"/>
          <w:lang w:eastAsia="pl-PL"/>
        </w:rPr>
      </w:pPr>
      <w:r w:rsidRPr="00A27707">
        <w:rPr>
          <w:sz w:val="24"/>
          <w:szCs w:val="24"/>
          <w:lang w:eastAsia="pl-PL"/>
        </w:rPr>
        <w:t xml:space="preserve">12.2 nie wniósł wymaganego zabezpieczenia należytego wykonania umowy, </w:t>
      </w:r>
    </w:p>
    <w:p w:rsidR="00E54B29" w:rsidRPr="00A27707" w:rsidRDefault="00E54B29" w:rsidP="00A27707">
      <w:pPr>
        <w:spacing w:after="0" w:line="240" w:lineRule="auto"/>
        <w:rPr>
          <w:sz w:val="24"/>
          <w:szCs w:val="24"/>
          <w:lang w:eastAsia="pl-PL"/>
        </w:rPr>
      </w:pPr>
      <w:r w:rsidRPr="00A27707">
        <w:rPr>
          <w:sz w:val="24"/>
          <w:szCs w:val="24"/>
          <w:lang w:eastAsia="pl-PL"/>
        </w:rPr>
        <w:t>12.3 zawarcie umowy w sprawie zamówienia publicznego stało się niemożliwe z przyczyn leżących po stronie Wykonawcy.</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III.2) ZALICZKI</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III.3) WARUNKI UDZIAŁU W POSTĘPOWANIU ORAZ OPIS SPOSOBU DOKONYWANIA OCENY SPEŁNIANIA TYCH WARUNKÓW</w:t>
      </w:r>
    </w:p>
    <w:p w:rsidR="00E54B29" w:rsidRPr="00A27707" w:rsidRDefault="00E54B29" w:rsidP="00A27707">
      <w:pPr>
        <w:numPr>
          <w:ilvl w:val="0"/>
          <w:numId w:val="12"/>
        </w:numPr>
        <w:spacing w:before="100" w:beforeAutospacing="1" w:after="100" w:afterAutospacing="1" w:line="240" w:lineRule="auto"/>
        <w:rPr>
          <w:sz w:val="24"/>
          <w:szCs w:val="24"/>
          <w:lang w:eastAsia="pl-PL"/>
        </w:rPr>
      </w:pPr>
      <w:r w:rsidRPr="00A27707">
        <w:rPr>
          <w:b/>
          <w:bCs/>
          <w:sz w:val="24"/>
          <w:szCs w:val="24"/>
          <w:lang w:eastAsia="pl-PL"/>
        </w:rPr>
        <w:t>III.3.2) Wiedza i doświadczenie</w:t>
      </w:r>
    </w:p>
    <w:p w:rsidR="00E54B29" w:rsidRPr="00A27707" w:rsidRDefault="00E54B29" w:rsidP="00A27707">
      <w:pPr>
        <w:spacing w:before="100" w:beforeAutospacing="1" w:after="100" w:afterAutospacing="1" w:line="240" w:lineRule="auto"/>
        <w:ind w:left="720"/>
        <w:rPr>
          <w:sz w:val="24"/>
          <w:szCs w:val="24"/>
          <w:lang w:eastAsia="pl-PL"/>
        </w:rPr>
      </w:pPr>
      <w:r w:rsidRPr="00A27707">
        <w:rPr>
          <w:b/>
          <w:bCs/>
          <w:sz w:val="24"/>
          <w:szCs w:val="24"/>
          <w:lang w:eastAsia="pl-PL"/>
        </w:rPr>
        <w:t>Opis sposobu dokonywania oceny spełniania tego warunku</w:t>
      </w:r>
    </w:p>
    <w:p w:rsidR="00E54B29" w:rsidRPr="00A27707" w:rsidRDefault="00E54B29" w:rsidP="00A27707">
      <w:pPr>
        <w:numPr>
          <w:ilvl w:val="1"/>
          <w:numId w:val="12"/>
        </w:numPr>
        <w:spacing w:before="100" w:beforeAutospacing="1" w:after="100" w:afterAutospacing="1" w:line="240" w:lineRule="auto"/>
        <w:rPr>
          <w:sz w:val="24"/>
          <w:szCs w:val="24"/>
          <w:lang w:eastAsia="pl-PL"/>
        </w:rPr>
      </w:pPr>
      <w:r w:rsidRPr="00A27707">
        <w:rPr>
          <w:sz w:val="24"/>
          <w:szCs w:val="24"/>
          <w:lang w:eastAsia="pl-PL"/>
        </w:rPr>
        <w:t xml:space="preserve">Wykonawca zobowiązany jest wykazać się doświadczeniem zawodowym legitymując się należytym wykonaniem w okresie ostatnich pięciu lat przed upływem terminu składania ofert, a jeżeli okres prowadzenia działalności jest krótszy - w tym okresie: co najmniej 1 (jedną) robotą budowlaną o wartości minimum 1 000 000,00- zł. brutto lub 2 (dwoma) robotami budowlanymi - każda o wartości minimum 500 000,00 zł, polegających na remoncie, budowie, nadbudowie, adaptacji obiektów na ośrodek zdrowia lub ośrodek rehabilitacji lub innych obiektów służby zdrowia przeznaczonych do obsługi pacjentów. Należy spełnić oba te warunki łącznie. W celu udowodnienia spełnienia tak określonych warunków należy przedstawić Zamawiającemu wykaz robót budowlanych wykonanych w okresie ostatnich pięciu lat przed upływem terminu składania ofert albo wniosków o dopuszczenie do udziału w postępowaniu, a jeżeli okres prowadzenia działalności jest krótszy - w tym okresie, wraz z podaniem ich rodzaju i wartości, daty i miejsca wykonania, sporządzonego według wzoru określonego w Załączniku Nr 5 do SIWZ. Wykonawca załącza do tego wykazu dowody potwierdzające należyty sposób wykonania tych robót tj. że zostały wykonane zgodnie z zasadami sztuki budowlanej i zawartymi umowami. W przypadku, gdy Zamawiający jest podmiotem, na rzecz którego roboty budowlane wskazane w wykazie były </w:t>
      </w:r>
      <w:r w:rsidRPr="00A27707">
        <w:rPr>
          <w:sz w:val="24"/>
          <w:szCs w:val="24"/>
          <w:lang w:eastAsia="pl-PL"/>
        </w:rPr>
        <w:lastRenderedPageBreak/>
        <w:t>wcześniej wykonane, Wykonawca nie ma obowiązku przedkładania dowodów potwierdzających należyte wykonanie robót. W razie konieczności, szczególnie gdy wykaz lub dowody budzą wątpliwości Zamawiającego lub gdy z poświadczenia albo z innego dokumentu wynika, że zamówienie nie zostało wykonane lub zostało wykonane nienależycie, Zamawiający może zwrócić się bezpośrednio do właściwego podmiotu, na rzecz którego zostały wykonane roboty budowlane lub miały zostać wykonane, o przedłożenie dodatkowych informacji lub dokumentów bezpośrednio Zamawiającemu.</w:t>
      </w:r>
    </w:p>
    <w:p w:rsidR="00E54B29" w:rsidRPr="00A27707" w:rsidRDefault="00E54B29" w:rsidP="00A27707">
      <w:pPr>
        <w:numPr>
          <w:ilvl w:val="0"/>
          <w:numId w:val="12"/>
        </w:numPr>
        <w:spacing w:before="100" w:beforeAutospacing="1" w:after="100" w:afterAutospacing="1" w:line="240" w:lineRule="auto"/>
        <w:rPr>
          <w:sz w:val="24"/>
          <w:szCs w:val="24"/>
          <w:lang w:eastAsia="pl-PL"/>
        </w:rPr>
      </w:pPr>
      <w:r w:rsidRPr="00A27707">
        <w:rPr>
          <w:b/>
          <w:bCs/>
          <w:sz w:val="24"/>
          <w:szCs w:val="24"/>
          <w:lang w:eastAsia="pl-PL"/>
        </w:rPr>
        <w:t>III.3.4) Osoby zdolne do wykonania zamówienia</w:t>
      </w:r>
    </w:p>
    <w:p w:rsidR="00E54B29" w:rsidRPr="00A27707" w:rsidRDefault="00E54B29" w:rsidP="00A27707">
      <w:pPr>
        <w:spacing w:before="100" w:beforeAutospacing="1" w:after="100" w:afterAutospacing="1" w:line="240" w:lineRule="auto"/>
        <w:ind w:left="720"/>
        <w:rPr>
          <w:sz w:val="24"/>
          <w:szCs w:val="24"/>
          <w:lang w:eastAsia="pl-PL"/>
        </w:rPr>
      </w:pPr>
      <w:r w:rsidRPr="00A27707">
        <w:rPr>
          <w:b/>
          <w:bCs/>
          <w:sz w:val="24"/>
          <w:szCs w:val="24"/>
          <w:lang w:eastAsia="pl-PL"/>
        </w:rPr>
        <w:t>Opis sposobu dokonywania oceny spełniania tego warunku</w:t>
      </w:r>
    </w:p>
    <w:p w:rsidR="00E54B29" w:rsidRPr="00A27707" w:rsidRDefault="00E54B29" w:rsidP="00A27707">
      <w:pPr>
        <w:numPr>
          <w:ilvl w:val="1"/>
          <w:numId w:val="12"/>
        </w:numPr>
        <w:spacing w:before="100" w:beforeAutospacing="1" w:after="100" w:afterAutospacing="1" w:line="240" w:lineRule="auto"/>
        <w:rPr>
          <w:sz w:val="24"/>
          <w:szCs w:val="24"/>
          <w:lang w:eastAsia="pl-PL"/>
        </w:rPr>
      </w:pPr>
      <w:r w:rsidRPr="00A27707">
        <w:rPr>
          <w:sz w:val="24"/>
          <w:szCs w:val="24"/>
          <w:lang w:eastAsia="pl-PL"/>
        </w:rPr>
        <w:t>Wykonawca musi wykazać się osobami, które będą uczestniczyć w wykonywaniu zamówienia, legitymującymi się doświadczeniem odpowiednim do funkcji, jakie zostaną im powierzone, tj. dysponowanie kierownikiem budowy, posiadającym odpowiednie uprawnienia budowlane, niezbędne dla wykonania zamówienia, będącym członkiem izby samorządu zawodowego. Warunek zostanie uznany za spełniony, jeżeli Wykonawca przedstawi wykaz osób, które będą uczestniczyć w wykonywaniu zamówienia, w tym odpowiedzialnych za kierowanie robotami budowlanymi, wraz z informacjami na temat ich kwalifikacji zawodowych, doświadczenia i wykształcenia, niezbędnych dla wykonania zamówienia, a także przydzielonego im zakresu czynności wraz z informacją o podstawie do dysponowania tymi osobami, zgodnie z Załącznikiem Nr 10 do SIWZ oraz złoży oświadczenie o kwalifikacjach kadr zgodnie z Załącznikiem Nr 11 do SIWZ.</w:t>
      </w:r>
    </w:p>
    <w:p w:rsidR="00E54B29" w:rsidRPr="00A27707" w:rsidRDefault="00E54B29" w:rsidP="00A27707">
      <w:pPr>
        <w:numPr>
          <w:ilvl w:val="0"/>
          <w:numId w:val="12"/>
        </w:numPr>
        <w:spacing w:before="100" w:beforeAutospacing="1" w:after="100" w:afterAutospacing="1" w:line="240" w:lineRule="auto"/>
        <w:rPr>
          <w:sz w:val="24"/>
          <w:szCs w:val="24"/>
          <w:lang w:eastAsia="pl-PL"/>
        </w:rPr>
      </w:pPr>
      <w:r w:rsidRPr="00A27707">
        <w:rPr>
          <w:b/>
          <w:bCs/>
          <w:sz w:val="24"/>
          <w:szCs w:val="24"/>
          <w:lang w:eastAsia="pl-PL"/>
        </w:rPr>
        <w:t>III.3.5) Sytuacja ekonomiczna i finansowa</w:t>
      </w:r>
    </w:p>
    <w:p w:rsidR="00E54B29" w:rsidRPr="00A27707" w:rsidRDefault="00E54B29" w:rsidP="00A27707">
      <w:pPr>
        <w:spacing w:before="100" w:beforeAutospacing="1" w:after="100" w:afterAutospacing="1" w:line="240" w:lineRule="auto"/>
        <w:ind w:left="720"/>
        <w:rPr>
          <w:sz w:val="24"/>
          <w:szCs w:val="24"/>
          <w:lang w:eastAsia="pl-PL"/>
        </w:rPr>
      </w:pPr>
      <w:r w:rsidRPr="00A27707">
        <w:rPr>
          <w:b/>
          <w:bCs/>
          <w:sz w:val="24"/>
          <w:szCs w:val="24"/>
          <w:lang w:eastAsia="pl-PL"/>
        </w:rPr>
        <w:t>Opis sposobu dokonywania oceny spełniania tego warunku</w:t>
      </w:r>
    </w:p>
    <w:p w:rsidR="00E54B29" w:rsidRPr="00A27707" w:rsidRDefault="00E54B29" w:rsidP="00A27707">
      <w:pPr>
        <w:numPr>
          <w:ilvl w:val="1"/>
          <w:numId w:val="12"/>
        </w:numPr>
        <w:spacing w:before="100" w:beforeAutospacing="1" w:after="100" w:afterAutospacing="1" w:line="240" w:lineRule="auto"/>
        <w:rPr>
          <w:sz w:val="24"/>
          <w:szCs w:val="24"/>
          <w:lang w:eastAsia="pl-PL"/>
        </w:rPr>
      </w:pPr>
      <w:r w:rsidRPr="00A27707">
        <w:rPr>
          <w:sz w:val="24"/>
          <w:szCs w:val="24"/>
          <w:lang w:eastAsia="pl-PL"/>
        </w:rPr>
        <w:t>Warunek zostanie uznany za spełniony jeżeli wykonawca przedstawi: 1. opłaconą polisę wraz z dowodem zapłaty, a w przypadku jej braku inny dokument potwierdzający, że Wykonawca jest ubezpieczony od odpowiedzialności cywilnej w zakresie prowadzonej działalności związanej z przedmiotem zamówienia - na sumę gwarancyjną: minimum 1 500 000,00 zł. 2. aktualne zaświadczenie właściwego naczelnika urzędu skarbowego potwierdzające, że Wykonawca nie zalega z opłacaniem podatków, lub zaświadczenia, że uzyskał przewidziane prawem zwolnienie, odroczenie lub rozłożenie na raty zaległych płatności lub wstrzymanie w całości wykonania decyzji właściwego organu - wystawione nie wcześniej niż 3 miesiące przed upływem terminu składania ofert. 3. aktualne zaświadczenie właściwego oddziału Zakładu Ubezpieczeń Społecznych lub Kasy Rolniczego Ubezpieczenia Społecznego potwierdzające, że Wykonawca nie zalega z opłacaniem składek na ubezpieczenia zdrowotne i społeczne, lub potwierdzenie, że uzyskał przewidziane prawem zwolnienie, odroczenie lub rozłożenie na raty zaległych płatności lub wstrzymanie w całości wykonania decyzji właściwego organu -wystawione nie wcześniej niż 3 miesiące przed upływem terminu składania ofert.</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 xml:space="preserve">III.4) INFORMACJA O OŚWIADCZENIACH LUB DOKUMENTACH, JAKIE MAJĄ DOSTARCZYĆ WYKONAWCY W CELU POTWIERDZENIA SPEŁNIANIA </w:t>
      </w:r>
      <w:r w:rsidRPr="00A27707">
        <w:rPr>
          <w:b/>
          <w:bCs/>
          <w:sz w:val="24"/>
          <w:szCs w:val="24"/>
          <w:lang w:eastAsia="pl-PL"/>
        </w:rPr>
        <w:lastRenderedPageBreak/>
        <w:t>WARUNKÓW UDZIAŁU W POSTĘPOWANIU ORAZ NIEPODLEGANIA WYKLUCZENIU NA PODSTAWIE ART. 24 UST. 1 USTAWY</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III.4.1) W zakresie wykazania spełniania przez wykonawcę warunków, o których mowa w art. 22 ust. 1 ustawy, oprócz oświadczenia o spełnianiu warunków udziału w postępowaniu należy przedłożyć:</w:t>
      </w:r>
    </w:p>
    <w:p w:rsidR="00E54B29" w:rsidRPr="00A27707" w:rsidRDefault="00E54B29" w:rsidP="00A27707">
      <w:pPr>
        <w:numPr>
          <w:ilvl w:val="0"/>
          <w:numId w:val="13"/>
        </w:numPr>
        <w:spacing w:before="100" w:beforeAutospacing="1" w:after="180" w:line="240" w:lineRule="auto"/>
        <w:ind w:right="300"/>
        <w:jc w:val="both"/>
        <w:rPr>
          <w:sz w:val="24"/>
          <w:szCs w:val="24"/>
          <w:lang w:eastAsia="pl-PL"/>
        </w:rPr>
      </w:pPr>
      <w:r w:rsidRPr="00A27707">
        <w:rPr>
          <w:sz w:val="24"/>
          <w:szCs w:val="24"/>
          <w:lang w:eastAsia="pl-PL"/>
        </w:rPr>
        <w:t>wykaz robót budowlanych wykonanych w okresie ostatnich pięciu lat przed upływem terminu składania ofert albo wniosków o dopuszczenie do udziału w postępowaniu, a jeżeli okres prowadzenia działalności jest krótszy - w tym okresie, wraz z podaniem ich rodzaju i wartości, daty i miejsca wykonania oraz z załączeniem dowodów dotyczących najważniejszych robót, określających, czy roboty te zostały wykonane w sposób należyty oraz wskazujących, czy zostały wykonane zgodnie z zasadami sztuki budowlanej i prawidłowo ukończone;</w:t>
      </w:r>
    </w:p>
    <w:p w:rsidR="00E54B29" w:rsidRPr="00A27707" w:rsidRDefault="00E54B29" w:rsidP="00A27707">
      <w:pPr>
        <w:numPr>
          <w:ilvl w:val="0"/>
          <w:numId w:val="13"/>
        </w:numPr>
        <w:spacing w:before="100" w:beforeAutospacing="1" w:after="180" w:line="240" w:lineRule="auto"/>
        <w:ind w:right="300"/>
        <w:jc w:val="both"/>
        <w:rPr>
          <w:sz w:val="24"/>
          <w:szCs w:val="24"/>
          <w:lang w:eastAsia="pl-PL"/>
        </w:rPr>
      </w:pPr>
      <w:r w:rsidRPr="00A27707">
        <w:rPr>
          <w:sz w:val="24"/>
          <w:szCs w:val="24"/>
          <w:lang w:eastAsia="pl-PL"/>
        </w:rPr>
        <w:t>wykaz osób, które będą uczestniczyć w wykonywaniu zamówienia, w szczególności odpowiedzialnych za świadczenie usług, kontrolę jakości lub kierowanie robotami budowlanymi, wraz z informacjami na temat ich kwalifikacji zawodowych, doświadczenia i wykształcenia niezbędnych do wykonania zamówienia, a także zakresu wykonywanych przez nie czynności, oraz informacją o podstawie do dysponowania tymi osobami;</w:t>
      </w:r>
    </w:p>
    <w:p w:rsidR="00E54B29" w:rsidRPr="00A27707" w:rsidRDefault="00E54B29" w:rsidP="00A27707">
      <w:pPr>
        <w:numPr>
          <w:ilvl w:val="0"/>
          <w:numId w:val="13"/>
        </w:numPr>
        <w:spacing w:before="100" w:beforeAutospacing="1" w:after="180" w:line="240" w:lineRule="auto"/>
        <w:ind w:right="300"/>
        <w:jc w:val="both"/>
        <w:rPr>
          <w:sz w:val="24"/>
          <w:szCs w:val="24"/>
          <w:lang w:eastAsia="pl-PL"/>
        </w:rPr>
      </w:pPr>
      <w:r w:rsidRPr="00A27707">
        <w:rPr>
          <w:sz w:val="24"/>
          <w:szCs w:val="24"/>
          <w:lang w:eastAsia="pl-PL"/>
        </w:rPr>
        <w:t>oświadczenie, że osoby, które będą uczestniczyć w wykonywaniu zamówienia, posiadają wymagane uprawnienia, jeżeli ustawy nakładają obowiązek posiadania takich uprawnień;</w:t>
      </w:r>
    </w:p>
    <w:p w:rsidR="00E54B29" w:rsidRPr="00A27707" w:rsidRDefault="00E54B29" w:rsidP="00A27707">
      <w:pPr>
        <w:numPr>
          <w:ilvl w:val="0"/>
          <w:numId w:val="13"/>
        </w:numPr>
        <w:spacing w:before="100" w:beforeAutospacing="1" w:after="180" w:line="240" w:lineRule="auto"/>
        <w:ind w:right="300"/>
        <w:jc w:val="both"/>
        <w:rPr>
          <w:sz w:val="24"/>
          <w:szCs w:val="24"/>
          <w:lang w:eastAsia="pl-PL"/>
        </w:rPr>
      </w:pPr>
      <w:r w:rsidRPr="00A27707">
        <w:rPr>
          <w:sz w:val="24"/>
          <w:szCs w:val="24"/>
          <w:lang w:eastAsia="pl-PL"/>
        </w:rPr>
        <w:t>opłaconą polisę, a w przypadku jej braku, inny dokument potwierdzający, że wykonawca jest ubezpieczony od odpowiedzialności cywilnej w zakresie prowadzonej działalności związanej z przedmiotem zamówienia.</w:t>
      </w:r>
    </w:p>
    <w:p w:rsidR="00E54B29" w:rsidRPr="00A27707" w:rsidRDefault="00E54B29" w:rsidP="00A27707">
      <w:pPr>
        <w:spacing w:before="100" w:beforeAutospacing="1" w:after="100" w:afterAutospacing="1" w:line="240" w:lineRule="auto"/>
        <w:rPr>
          <w:sz w:val="24"/>
          <w:szCs w:val="24"/>
          <w:lang w:eastAsia="pl-PL"/>
        </w:rPr>
      </w:pPr>
      <w:r w:rsidRPr="00A27707">
        <w:rPr>
          <w:sz w:val="24"/>
          <w:szCs w:val="24"/>
          <w:lang w:eastAsia="pl-PL"/>
        </w:rPr>
        <w:t xml:space="preserve">Wykonawca powołujący się przy wykazywaniu spełnienia warunków udziału w postępowaniu, o których mowa w art. 22 ust. 1 </w:t>
      </w:r>
      <w:proofErr w:type="spellStart"/>
      <w:r w:rsidRPr="00A27707">
        <w:rPr>
          <w:sz w:val="24"/>
          <w:szCs w:val="24"/>
          <w:lang w:eastAsia="pl-PL"/>
        </w:rPr>
        <w:t>pkt</w:t>
      </w:r>
      <w:proofErr w:type="spellEnd"/>
      <w:r w:rsidRPr="00A27707">
        <w:rPr>
          <w:sz w:val="24"/>
          <w:szCs w:val="24"/>
          <w:lang w:eastAsia="pl-PL"/>
        </w:rPr>
        <w:t xml:space="preserve"> 4 ustawy, na zasoby innych podmiotów przedkłada następujące dokumenty dotyczące podmiotów, zasobami których będzie dysponował wykonawca:</w:t>
      </w:r>
    </w:p>
    <w:p w:rsidR="00E54B29" w:rsidRPr="00A27707" w:rsidRDefault="00E54B29" w:rsidP="00A27707">
      <w:pPr>
        <w:numPr>
          <w:ilvl w:val="0"/>
          <w:numId w:val="14"/>
        </w:numPr>
        <w:spacing w:before="100" w:beforeAutospacing="1" w:after="180" w:line="240" w:lineRule="auto"/>
        <w:ind w:right="300"/>
        <w:jc w:val="both"/>
        <w:rPr>
          <w:sz w:val="24"/>
          <w:szCs w:val="24"/>
          <w:lang w:eastAsia="pl-PL"/>
        </w:rPr>
      </w:pPr>
      <w:r w:rsidRPr="00A27707">
        <w:rPr>
          <w:sz w:val="24"/>
          <w:szCs w:val="24"/>
          <w:lang w:eastAsia="pl-PL"/>
        </w:rPr>
        <w:t>inne dokumenty dotyczące sytuacji ekonomicznej i finansowej:</w:t>
      </w:r>
      <w:r w:rsidRPr="00A27707">
        <w:rPr>
          <w:sz w:val="24"/>
          <w:szCs w:val="24"/>
          <w:lang w:eastAsia="pl-PL"/>
        </w:rPr>
        <w:br/>
        <w:t>Dokumenty dotyczące przynależności do tej samej grupy kapitałowej. Listę podmiotów należących do tej samej grupy kapitałowej w rozumieniu ustawy z dnia 16 lutego 2007 r. o ochronie konkurencji i konsumentów albo informacji o tym, że Wykonawca nie należy do grupy kapitałowej - zgodnie z Załącznikiem Nr 9 do SIWZ.;</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III.4.2) W zakresie potwierdzenia niepodlegania wykluczeniu na podstawie art. 24 ust. 1 ustawy, należy przedłożyć:</w:t>
      </w:r>
    </w:p>
    <w:p w:rsidR="00E54B29" w:rsidRPr="00A27707" w:rsidRDefault="00E54B29" w:rsidP="00A27707">
      <w:pPr>
        <w:numPr>
          <w:ilvl w:val="0"/>
          <w:numId w:val="15"/>
        </w:numPr>
        <w:spacing w:before="100" w:beforeAutospacing="1" w:after="180" w:line="240" w:lineRule="auto"/>
        <w:ind w:right="300"/>
        <w:jc w:val="both"/>
        <w:rPr>
          <w:sz w:val="24"/>
          <w:szCs w:val="24"/>
          <w:lang w:eastAsia="pl-PL"/>
        </w:rPr>
      </w:pPr>
      <w:r w:rsidRPr="00A27707">
        <w:rPr>
          <w:sz w:val="24"/>
          <w:szCs w:val="24"/>
          <w:lang w:eastAsia="pl-PL"/>
        </w:rPr>
        <w:t>oświadczenie o braku podstaw do wykluczenia;</w:t>
      </w:r>
    </w:p>
    <w:p w:rsidR="00E54B29" w:rsidRPr="00A27707" w:rsidRDefault="00E54B29" w:rsidP="00A27707">
      <w:pPr>
        <w:numPr>
          <w:ilvl w:val="0"/>
          <w:numId w:val="15"/>
        </w:numPr>
        <w:spacing w:before="100" w:beforeAutospacing="1" w:after="180" w:line="240" w:lineRule="auto"/>
        <w:ind w:right="300"/>
        <w:jc w:val="both"/>
        <w:rPr>
          <w:sz w:val="24"/>
          <w:szCs w:val="24"/>
          <w:lang w:eastAsia="pl-PL"/>
        </w:rPr>
      </w:pPr>
      <w:r w:rsidRPr="00A27707">
        <w:rPr>
          <w:sz w:val="24"/>
          <w:szCs w:val="24"/>
          <w:lang w:eastAsia="pl-PL"/>
        </w:rPr>
        <w:t xml:space="preserve">aktualny odpis z właściwego rejestru lub z centralnej ewidencji i informacji o działalności gospodarczej, jeżeli odrębne przepisy wymagają wpisu do rejestru lub ewidencji, w celu wykazania braku podstaw do wykluczenia w oparciu o art. 24 ust. 1 </w:t>
      </w:r>
      <w:proofErr w:type="spellStart"/>
      <w:r w:rsidRPr="00A27707">
        <w:rPr>
          <w:sz w:val="24"/>
          <w:szCs w:val="24"/>
          <w:lang w:eastAsia="pl-PL"/>
        </w:rPr>
        <w:t>pkt</w:t>
      </w:r>
      <w:proofErr w:type="spellEnd"/>
      <w:r w:rsidRPr="00A27707">
        <w:rPr>
          <w:sz w:val="24"/>
          <w:szCs w:val="24"/>
          <w:lang w:eastAsia="pl-PL"/>
        </w:rPr>
        <w:t xml:space="preserve"> 2 ustawy, wystawiony nie wcześniej niż 6 miesięcy przed upływem </w:t>
      </w:r>
      <w:r w:rsidRPr="00A27707">
        <w:rPr>
          <w:sz w:val="24"/>
          <w:szCs w:val="24"/>
          <w:lang w:eastAsia="pl-PL"/>
        </w:rPr>
        <w:lastRenderedPageBreak/>
        <w:t>terminu składania wniosków o dopuszczenie do udziału w postępowaniu o udzielenie zamówienia albo składania ofert;</w:t>
      </w:r>
    </w:p>
    <w:p w:rsidR="00E54B29" w:rsidRPr="00A27707" w:rsidRDefault="00E54B29" w:rsidP="00A27707">
      <w:pPr>
        <w:numPr>
          <w:ilvl w:val="0"/>
          <w:numId w:val="15"/>
        </w:numPr>
        <w:spacing w:before="100" w:beforeAutospacing="1" w:after="180" w:line="240" w:lineRule="auto"/>
        <w:ind w:right="300"/>
        <w:jc w:val="both"/>
        <w:rPr>
          <w:sz w:val="24"/>
          <w:szCs w:val="24"/>
          <w:lang w:eastAsia="pl-PL"/>
        </w:rPr>
      </w:pPr>
      <w:r w:rsidRPr="00A27707">
        <w:rPr>
          <w:sz w:val="24"/>
          <w:szCs w:val="24"/>
          <w:lang w:eastAsia="pl-PL"/>
        </w:rPr>
        <w:t>aktualne zaświadczenie właściwego naczelnika urzędu skarbowego potwierdzające, że wykonawca nie zalega z opłacaniem podatków, lub zaświadczenie, że uzyskał przewidziane prawem zwolnienie, odroczenie lub rozłożenie na raty zaległych płatności lub wstrzymanie w całości wykonania decyzji właściwego organu - wystawione nie wcześniej niż 3 miesiące przed upływem terminu składania wniosków o dopuszczenie do udziału w postępowaniu o udzielenie zamówienia albo składania ofert;</w:t>
      </w:r>
    </w:p>
    <w:p w:rsidR="00E54B29" w:rsidRPr="00A27707" w:rsidRDefault="00E54B29" w:rsidP="00A27707">
      <w:pPr>
        <w:numPr>
          <w:ilvl w:val="0"/>
          <w:numId w:val="15"/>
        </w:numPr>
        <w:spacing w:before="100" w:beforeAutospacing="1" w:after="180" w:line="240" w:lineRule="auto"/>
        <w:ind w:right="300"/>
        <w:jc w:val="both"/>
        <w:rPr>
          <w:sz w:val="24"/>
          <w:szCs w:val="24"/>
          <w:lang w:eastAsia="pl-PL"/>
        </w:rPr>
      </w:pPr>
      <w:r w:rsidRPr="00A27707">
        <w:rPr>
          <w:sz w:val="24"/>
          <w:szCs w:val="24"/>
          <w:lang w:eastAsia="pl-PL"/>
        </w:rPr>
        <w:t>aktualne zaświadczenie właściwego oddziału Zakładu Ubezpieczeń Społecznych lub Kasy Rolniczego Ubezpieczenia Społecznego potwierdzające, że wykonawca nie zalega z opłacaniem składek na ubezpieczenia zdrowotne i społeczne, lub potwierdzenie, że uzyskał przewidziane prawem zwolnienie, odroczenie lub rozłożenie na raty zaległych płatności lub wstrzymanie w całości wykonania decyzji właściwego organu - wystawione nie wcześniej niż 3 miesiące przed upływem terminu składania wniosków o dopuszczenie do udziału w postępowaniu o udzielenie zamówienia albo składania ofert;</w:t>
      </w:r>
    </w:p>
    <w:p w:rsidR="00E54B29" w:rsidRPr="00A27707" w:rsidRDefault="00E54B29" w:rsidP="00A27707">
      <w:pPr>
        <w:numPr>
          <w:ilvl w:val="0"/>
          <w:numId w:val="15"/>
        </w:numPr>
        <w:spacing w:before="100" w:beforeAutospacing="1" w:after="180" w:line="240" w:lineRule="auto"/>
        <w:ind w:right="300"/>
        <w:jc w:val="both"/>
        <w:rPr>
          <w:sz w:val="24"/>
          <w:szCs w:val="24"/>
          <w:lang w:eastAsia="pl-PL"/>
        </w:rPr>
      </w:pPr>
      <w:r w:rsidRPr="00A27707">
        <w:rPr>
          <w:sz w:val="24"/>
          <w:szCs w:val="24"/>
          <w:lang w:eastAsia="pl-PL"/>
        </w:rPr>
        <w:t xml:space="preserve">aktualną informację z Krajowego Rejestru Karnego w zakresie określonym w art. 24 ust. 1 </w:t>
      </w:r>
      <w:proofErr w:type="spellStart"/>
      <w:r w:rsidRPr="00A27707">
        <w:rPr>
          <w:sz w:val="24"/>
          <w:szCs w:val="24"/>
          <w:lang w:eastAsia="pl-PL"/>
        </w:rPr>
        <w:t>pkt</w:t>
      </w:r>
      <w:proofErr w:type="spellEnd"/>
      <w:r w:rsidRPr="00A27707">
        <w:rPr>
          <w:sz w:val="24"/>
          <w:szCs w:val="24"/>
          <w:lang w:eastAsia="pl-PL"/>
        </w:rPr>
        <w:t xml:space="preserve"> 4-8 ustawy, wystawioną nie wcześniej niż 6 miesięcy przed upływem terminu składania wniosków o dopuszczenie do udziału w postępowaniu o udzielenie zamówienia albo składania ofert;</w:t>
      </w:r>
    </w:p>
    <w:p w:rsidR="00E54B29" w:rsidRPr="00A27707" w:rsidRDefault="00E54B29" w:rsidP="00A27707">
      <w:pPr>
        <w:numPr>
          <w:ilvl w:val="0"/>
          <w:numId w:val="15"/>
        </w:numPr>
        <w:spacing w:before="100" w:beforeAutospacing="1" w:after="180" w:line="240" w:lineRule="auto"/>
        <w:ind w:right="300"/>
        <w:jc w:val="both"/>
        <w:rPr>
          <w:sz w:val="24"/>
          <w:szCs w:val="24"/>
          <w:lang w:eastAsia="pl-PL"/>
        </w:rPr>
      </w:pPr>
      <w:r w:rsidRPr="00A27707">
        <w:rPr>
          <w:sz w:val="24"/>
          <w:szCs w:val="24"/>
          <w:lang w:eastAsia="pl-PL"/>
        </w:rPr>
        <w:t xml:space="preserve">aktualną informację z Krajowego Rejestru Karnego w zakresie określonym w art. 24 ust. 1 </w:t>
      </w:r>
      <w:proofErr w:type="spellStart"/>
      <w:r w:rsidRPr="00A27707">
        <w:rPr>
          <w:sz w:val="24"/>
          <w:szCs w:val="24"/>
          <w:lang w:eastAsia="pl-PL"/>
        </w:rPr>
        <w:t>pkt</w:t>
      </w:r>
      <w:proofErr w:type="spellEnd"/>
      <w:r w:rsidRPr="00A27707">
        <w:rPr>
          <w:sz w:val="24"/>
          <w:szCs w:val="24"/>
          <w:lang w:eastAsia="pl-PL"/>
        </w:rPr>
        <w:t xml:space="preserve"> 9 ustawy, wystawioną nie wcześniej niż 6 miesięcy przed upływem terminu składania wniosków o dopuszczenie do udziału w postępowaniu o udzielenie zamówienia albo składania ofert;</w:t>
      </w:r>
    </w:p>
    <w:p w:rsidR="00E54B29" w:rsidRPr="00A27707" w:rsidRDefault="00E54B29" w:rsidP="00A27707">
      <w:pPr>
        <w:numPr>
          <w:ilvl w:val="0"/>
          <w:numId w:val="15"/>
        </w:numPr>
        <w:spacing w:before="100" w:beforeAutospacing="1" w:after="180" w:line="240" w:lineRule="auto"/>
        <w:ind w:right="300"/>
        <w:jc w:val="both"/>
        <w:rPr>
          <w:sz w:val="24"/>
          <w:szCs w:val="24"/>
          <w:lang w:eastAsia="pl-PL"/>
        </w:rPr>
      </w:pPr>
      <w:r w:rsidRPr="00A27707">
        <w:rPr>
          <w:sz w:val="24"/>
          <w:szCs w:val="24"/>
          <w:lang w:eastAsia="pl-PL"/>
        </w:rPr>
        <w:t xml:space="preserve">aktualną informację z Krajowego Rejestru Karnego w zakresie określonym w art. 24 ust. 1 </w:t>
      </w:r>
      <w:proofErr w:type="spellStart"/>
      <w:r w:rsidRPr="00A27707">
        <w:rPr>
          <w:sz w:val="24"/>
          <w:szCs w:val="24"/>
          <w:lang w:eastAsia="pl-PL"/>
        </w:rPr>
        <w:t>pkt</w:t>
      </w:r>
      <w:proofErr w:type="spellEnd"/>
      <w:r w:rsidRPr="00A27707">
        <w:rPr>
          <w:sz w:val="24"/>
          <w:szCs w:val="24"/>
          <w:lang w:eastAsia="pl-PL"/>
        </w:rPr>
        <w:t xml:space="preserve"> 10 i 11 ustawy, wystawioną nie wcześniej niż 6 miesięcy przed upływem terminu składania wniosków o dopuszczenie do udziału w postępowaniu o udzielenie zamówienia albo składania ofert;</w:t>
      </w:r>
    </w:p>
    <w:p w:rsidR="00E54B29" w:rsidRPr="00A27707" w:rsidRDefault="00E54B29" w:rsidP="00A27707">
      <w:pPr>
        <w:numPr>
          <w:ilvl w:val="0"/>
          <w:numId w:val="15"/>
        </w:numPr>
        <w:spacing w:before="100" w:beforeAutospacing="1" w:after="180" w:line="240" w:lineRule="auto"/>
        <w:ind w:right="300"/>
        <w:jc w:val="both"/>
        <w:rPr>
          <w:sz w:val="24"/>
          <w:szCs w:val="24"/>
          <w:lang w:eastAsia="pl-PL"/>
        </w:rPr>
      </w:pPr>
      <w:r w:rsidRPr="00A27707">
        <w:rPr>
          <w:sz w:val="24"/>
          <w:szCs w:val="24"/>
          <w:lang w:eastAsia="pl-PL"/>
        </w:rPr>
        <w:t xml:space="preserve">wykonawca powołujący się przy wykazywaniu spełniania warunków udziału w postępowaniu na zasoby innych podmiotów, które będą brały udział w realizacji części zamówienia, przedkłada także dokumenty dotyczące tego podmiotu w zakresie wymaganym dla wykonawcy, określonym w </w:t>
      </w:r>
      <w:proofErr w:type="spellStart"/>
      <w:r w:rsidRPr="00A27707">
        <w:rPr>
          <w:sz w:val="24"/>
          <w:szCs w:val="24"/>
          <w:lang w:eastAsia="pl-PL"/>
        </w:rPr>
        <w:t>pkt</w:t>
      </w:r>
      <w:proofErr w:type="spellEnd"/>
      <w:r w:rsidRPr="00A27707">
        <w:rPr>
          <w:sz w:val="24"/>
          <w:szCs w:val="24"/>
          <w:lang w:eastAsia="pl-PL"/>
        </w:rPr>
        <w:t xml:space="preserve"> III.4.2.</w:t>
      </w:r>
    </w:p>
    <w:p w:rsidR="00E54B29" w:rsidRPr="00A27707" w:rsidRDefault="00E54B29" w:rsidP="00A27707">
      <w:pPr>
        <w:spacing w:before="100" w:beforeAutospacing="1" w:after="100" w:afterAutospacing="1" w:line="240" w:lineRule="auto"/>
        <w:rPr>
          <w:sz w:val="24"/>
          <w:szCs w:val="24"/>
          <w:lang w:eastAsia="pl-PL"/>
        </w:rPr>
      </w:pPr>
      <w:r w:rsidRPr="00A27707">
        <w:rPr>
          <w:sz w:val="24"/>
          <w:szCs w:val="24"/>
          <w:lang w:eastAsia="pl-PL"/>
        </w:rPr>
        <w:t>III.4.3) Dokumenty podmiotów zagranicznych</w:t>
      </w:r>
    </w:p>
    <w:p w:rsidR="00E54B29" w:rsidRPr="00A27707" w:rsidRDefault="00E54B29" w:rsidP="00A27707">
      <w:pPr>
        <w:spacing w:before="100" w:beforeAutospacing="1" w:after="100" w:afterAutospacing="1" w:line="240" w:lineRule="auto"/>
        <w:rPr>
          <w:sz w:val="24"/>
          <w:szCs w:val="24"/>
          <w:lang w:eastAsia="pl-PL"/>
        </w:rPr>
      </w:pPr>
      <w:r w:rsidRPr="00A27707">
        <w:rPr>
          <w:sz w:val="24"/>
          <w:szCs w:val="24"/>
          <w:lang w:eastAsia="pl-PL"/>
        </w:rPr>
        <w:t>Jeżeli wykonawca ma siedzibę lub miejsce zamieszkania poza terytorium Rzeczypospolitej Polskiej, przedkłada:</w:t>
      </w:r>
    </w:p>
    <w:p w:rsidR="00E54B29" w:rsidRPr="00A27707" w:rsidRDefault="00E54B29" w:rsidP="00017E54">
      <w:pPr>
        <w:spacing w:after="0" w:line="240" w:lineRule="auto"/>
        <w:rPr>
          <w:sz w:val="24"/>
          <w:szCs w:val="24"/>
          <w:lang w:eastAsia="pl-PL"/>
        </w:rPr>
      </w:pPr>
      <w:r w:rsidRPr="00A27707">
        <w:rPr>
          <w:sz w:val="24"/>
          <w:szCs w:val="24"/>
          <w:lang w:eastAsia="pl-PL"/>
        </w:rPr>
        <w:t>III.4.3.1) dokument wystawiony w kraju, w którym ma siedzibę lub miejsce zamieszkania potwierdzający, że:</w:t>
      </w:r>
    </w:p>
    <w:p w:rsidR="00E54B29" w:rsidRPr="00A27707" w:rsidRDefault="00E54B29" w:rsidP="00017E54">
      <w:pPr>
        <w:numPr>
          <w:ilvl w:val="0"/>
          <w:numId w:val="16"/>
        </w:numPr>
        <w:spacing w:after="0" w:line="240" w:lineRule="auto"/>
        <w:ind w:right="300"/>
        <w:jc w:val="both"/>
        <w:rPr>
          <w:sz w:val="24"/>
          <w:szCs w:val="24"/>
          <w:lang w:eastAsia="pl-PL"/>
        </w:rPr>
      </w:pPr>
      <w:r w:rsidRPr="00A27707">
        <w:rPr>
          <w:sz w:val="24"/>
          <w:szCs w:val="24"/>
          <w:lang w:eastAsia="pl-PL"/>
        </w:rPr>
        <w:t>nie otwarto jego likwidacji ani nie ogłoszono upadłości - wystawiony nie wcześniej niż 6 miesięcy przed upływem terminu składania wniosków o dopuszczenie do udziału w postępowaniu o udzielenie zamówienia albo składania ofert;</w:t>
      </w:r>
    </w:p>
    <w:p w:rsidR="00E54B29" w:rsidRPr="00A27707" w:rsidRDefault="00E54B29" w:rsidP="00017E54">
      <w:pPr>
        <w:numPr>
          <w:ilvl w:val="0"/>
          <w:numId w:val="16"/>
        </w:numPr>
        <w:spacing w:after="0" w:line="240" w:lineRule="auto"/>
        <w:ind w:right="300"/>
        <w:jc w:val="both"/>
        <w:rPr>
          <w:sz w:val="24"/>
          <w:szCs w:val="24"/>
          <w:lang w:eastAsia="pl-PL"/>
        </w:rPr>
      </w:pPr>
      <w:r w:rsidRPr="00A27707">
        <w:rPr>
          <w:sz w:val="24"/>
          <w:szCs w:val="24"/>
          <w:lang w:eastAsia="pl-PL"/>
        </w:rPr>
        <w:t xml:space="preserve">nie zalega z uiszczaniem podatków, opłat, składek na ubezpieczenie społeczne i zdrowotne albo że uzyskał przewidziane prawem zwolnienie, odroczenie lub </w:t>
      </w:r>
      <w:r w:rsidRPr="00A27707">
        <w:rPr>
          <w:sz w:val="24"/>
          <w:szCs w:val="24"/>
          <w:lang w:eastAsia="pl-PL"/>
        </w:rPr>
        <w:lastRenderedPageBreak/>
        <w:t>rozłożenie na raty zaległych płatności lub wstrzymanie w całości wykonania decyzji właściwego organu - wystawiony nie wcześniej niż 3 miesiące przed upływem terminu składania wniosków o dopuszczenie do udziału w postępowaniu o udzielenie zamówienia albo składania ofert;</w:t>
      </w:r>
    </w:p>
    <w:p w:rsidR="00E54B29" w:rsidRPr="00A27707" w:rsidRDefault="00E54B29" w:rsidP="00017E54">
      <w:pPr>
        <w:numPr>
          <w:ilvl w:val="0"/>
          <w:numId w:val="16"/>
        </w:numPr>
        <w:spacing w:after="0" w:line="240" w:lineRule="auto"/>
        <w:ind w:right="300"/>
        <w:jc w:val="both"/>
        <w:rPr>
          <w:sz w:val="24"/>
          <w:szCs w:val="24"/>
          <w:lang w:eastAsia="pl-PL"/>
        </w:rPr>
      </w:pPr>
      <w:r w:rsidRPr="00A27707">
        <w:rPr>
          <w:sz w:val="24"/>
          <w:szCs w:val="24"/>
          <w:lang w:eastAsia="pl-PL"/>
        </w:rPr>
        <w:t>nie orzeczono wobec niego zakazu ubiegania się o zamówienie - wystawiony nie wcześniej niż 6 miesięcy przed upływem terminu składania wniosków o dopuszczenie do udziału w postępowaniu o udzielenie zamówienia albo składania ofert;</w:t>
      </w:r>
    </w:p>
    <w:p w:rsidR="00E54B29" w:rsidRPr="00A27707" w:rsidRDefault="00E54B29" w:rsidP="00017E54">
      <w:pPr>
        <w:spacing w:after="0" w:line="240" w:lineRule="auto"/>
        <w:rPr>
          <w:sz w:val="24"/>
          <w:szCs w:val="24"/>
          <w:lang w:eastAsia="pl-PL"/>
        </w:rPr>
      </w:pPr>
      <w:r w:rsidRPr="00A27707">
        <w:rPr>
          <w:sz w:val="24"/>
          <w:szCs w:val="24"/>
          <w:lang w:eastAsia="pl-PL"/>
        </w:rPr>
        <w:t>III.4.3.2)</w:t>
      </w:r>
    </w:p>
    <w:p w:rsidR="00E54B29" w:rsidRPr="00A27707" w:rsidRDefault="00E54B29" w:rsidP="00017E54">
      <w:pPr>
        <w:numPr>
          <w:ilvl w:val="0"/>
          <w:numId w:val="17"/>
        </w:numPr>
        <w:spacing w:after="0" w:line="240" w:lineRule="auto"/>
        <w:ind w:right="300"/>
        <w:jc w:val="both"/>
        <w:rPr>
          <w:sz w:val="24"/>
          <w:szCs w:val="24"/>
          <w:lang w:eastAsia="pl-PL"/>
        </w:rPr>
      </w:pPr>
      <w:r w:rsidRPr="00A27707">
        <w:rPr>
          <w:sz w:val="24"/>
          <w:szCs w:val="24"/>
          <w:lang w:eastAsia="pl-PL"/>
        </w:rPr>
        <w:t xml:space="preserve">zaświadczenie właściwego organu sądowego lub administracyjnego miejsca zamieszkania albo zamieszkania osoby, której dokumenty dotyczą, w zakresie określonym w art. 24 ust. 1 </w:t>
      </w:r>
      <w:proofErr w:type="spellStart"/>
      <w:r w:rsidRPr="00A27707">
        <w:rPr>
          <w:sz w:val="24"/>
          <w:szCs w:val="24"/>
          <w:lang w:eastAsia="pl-PL"/>
        </w:rPr>
        <w:t>pkt</w:t>
      </w:r>
      <w:proofErr w:type="spellEnd"/>
      <w:r w:rsidRPr="00A27707">
        <w:rPr>
          <w:sz w:val="24"/>
          <w:szCs w:val="24"/>
          <w:lang w:eastAsia="pl-PL"/>
        </w:rPr>
        <w:t xml:space="preserve"> 4-8 - wystawione nie wcześniej niż 6 miesięcy przed upływem terminu składania wniosków o dopuszczenie do udziału w postępowaniu o udzielenie zamówienia albo składania ofert;</w:t>
      </w:r>
    </w:p>
    <w:p w:rsidR="00E54B29" w:rsidRPr="00A27707" w:rsidRDefault="00E54B29" w:rsidP="00017E54">
      <w:pPr>
        <w:numPr>
          <w:ilvl w:val="0"/>
          <w:numId w:val="17"/>
        </w:numPr>
        <w:spacing w:after="0" w:line="240" w:lineRule="auto"/>
        <w:ind w:right="300"/>
        <w:jc w:val="both"/>
        <w:rPr>
          <w:sz w:val="24"/>
          <w:szCs w:val="24"/>
          <w:lang w:eastAsia="pl-PL"/>
        </w:rPr>
      </w:pPr>
      <w:r w:rsidRPr="00A27707">
        <w:rPr>
          <w:sz w:val="24"/>
          <w:szCs w:val="24"/>
          <w:lang w:eastAsia="pl-PL"/>
        </w:rPr>
        <w:t xml:space="preserve">zaświadczenie właściwego organu sądowego lub administracyjnego miejsca zamieszkania albo zamieszkania osoby, której dokumenty dotyczą, w zakresie określonym w art. 24 ust. 1 </w:t>
      </w:r>
      <w:proofErr w:type="spellStart"/>
      <w:r w:rsidRPr="00A27707">
        <w:rPr>
          <w:sz w:val="24"/>
          <w:szCs w:val="24"/>
          <w:lang w:eastAsia="pl-PL"/>
        </w:rPr>
        <w:t>pkt</w:t>
      </w:r>
      <w:proofErr w:type="spellEnd"/>
      <w:r w:rsidRPr="00A27707">
        <w:rPr>
          <w:sz w:val="24"/>
          <w:szCs w:val="24"/>
          <w:lang w:eastAsia="pl-PL"/>
        </w:rPr>
        <w:t xml:space="preserve"> 10 -11 ustawy - wystawione nie wcześniej niż 6 miesięcy przed upływem terminu składania wniosków o dopuszczenie do udziału w postępowaniu o udzielenie zamówienia albo składania ofert.</w:t>
      </w:r>
    </w:p>
    <w:p w:rsidR="00E54B29" w:rsidRPr="00A27707" w:rsidRDefault="00E54B29" w:rsidP="00017E54">
      <w:pPr>
        <w:spacing w:after="0" w:line="240" w:lineRule="auto"/>
        <w:rPr>
          <w:sz w:val="24"/>
          <w:szCs w:val="24"/>
          <w:lang w:eastAsia="pl-PL"/>
        </w:rPr>
      </w:pPr>
      <w:r w:rsidRPr="00A27707">
        <w:rPr>
          <w:sz w:val="24"/>
          <w:szCs w:val="24"/>
          <w:lang w:eastAsia="pl-PL"/>
        </w:rPr>
        <w:t>III.4.4) Dokumenty dotyczące przynależności do tej samej grupy kapitałowej</w:t>
      </w:r>
    </w:p>
    <w:p w:rsidR="00E54B29" w:rsidRPr="00A27707" w:rsidRDefault="00E54B29" w:rsidP="00017E54">
      <w:pPr>
        <w:numPr>
          <w:ilvl w:val="0"/>
          <w:numId w:val="18"/>
        </w:numPr>
        <w:spacing w:after="0" w:line="240" w:lineRule="auto"/>
        <w:ind w:right="300"/>
        <w:jc w:val="both"/>
        <w:rPr>
          <w:sz w:val="24"/>
          <w:szCs w:val="24"/>
          <w:lang w:eastAsia="pl-PL"/>
        </w:rPr>
      </w:pPr>
      <w:r w:rsidRPr="00A27707">
        <w:rPr>
          <w:sz w:val="24"/>
          <w:szCs w:val="24"/>
          <w:lang w:eastAsia="pl-PL"/>
        </w:rPr>
        <w:t>lista podmiotów należących do tej samej grupy kapitałowej w rozumieniu ustawy z dnia 16 lutego 2007 r. o ochronie konkurencji i konsumentów albo informacji o tym, że nie należy do grupy kapitałowej;</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III.6) INNE DOKUMENTY</w:t>
      </w:r>
    </w:p>
    <w:p w:rsidR="00E54B29" w:rsidRPr="00A27707" w:rsidRDefault="00E54B29" w:rsidP="00A27707">
      <w:pPr>
        <w:spacing w:after="0" w:line="240" w:lineRule="auto"/>
        <w:rPr>
          <w:sz w:val="24"/>
          <w:szCs w:val="24"/>
          <w:lang w:eastAsia="pl-PL"/>
        </w:rPr>
      </w:pPr>
      <w:r w:rsidRPr="00A27707">
        <w:rPr>
          <w:sz w:val="24"/>
          <w:szCs w:val="24"/>
          <w:lang w:eastAsia="pl-PL"/>
        </w:rPr>
        <w:t xml:space="preserve">Inne dokumenty niewymienione w </w:t>
      </w:r>
      <w:proofErr w:type="spellStart"/>
      <w:r w:rsidRPr="00A27707">
        <w:rPr>
          <w:sz w:val="24"/>
          <w:szCs w:val="24"/>
          <w:lang w:eastAsia="pl-PL"/>
        </w:rPr>
        <w:t>pkt</w:t>
      </w:r>
      <w:proofErr w:type="spellEnd"/>
      <w:r w:rsidRPr="00A27707">
        <w:rPr>
          <w:sz w:val="24"/>
          <w:szCs w:val="24"/>
          <w:lang w:eastAsia="pl-PL"/>
        </w:rPr>
        <w:t xml:space="preserve"> III.4) albo w </w:t>
      </w:r>
      <w:proofErr w:type="spellStart"/>
      <w:r w:rsidRPr="00A27707">
        <w:rPr>
          <w:sz w:val="24"/>
          <w:szCs w:val="24"/>
          <w:lang w:eastAsia="pl-PL"/>
        </w:rPr>
        <w:t>pkt</w:t>
      </w:r>
      <w:proofErr w:type="spellEnd"/>
      <w:r w:rsidRPr="00A27707">
        <w:rPr>
          <w:sz w:val="24"/>
          <w:szCs w:val="24"/>
          <w:lang w:eastAsia="pl-PL"/>
        </w:rPr>
        <w:t xml:space="preserve"> III.5)</w:t>
      </w:r>
    </w:p>
    <w:p w:rsidR="00E54B29" w:rsidRDefault="00E54B29" w:rsidP="00A27707">
      <w:pPr>
        <w:spacing w:after="0" w:line="240" w:lineRule="auto"/>
        <w:rPr>
          <w:sz w:val="24"/>
          <w:szCs w:val="24"/>
          <w:lang w:eastAsia="pl-PL"/>
        </w:rPr>
      </w:pPr>
      <w:r w:rsidRPr="00A27707">
        <w:rPr>
          <w:sz w:val="24"/>
          <w:szCs w:val="24"/>
          <w:lang w:eastAsia="pl-PL"/>
        </w:rPr>
        <w:t xml:space="preserve">1. Wypełniony i podpisany formularz oferty - Załącznik Nr 1 do SIWZ. </w:t>
      </w:r>
    </w:p>
    <w:p w:rsidR="00E54B29" w:rsidRDefault="00E54B29" w:rsidP="00A27707">
      <w:pPr>
        <w:spacing w:after="0" w:line="240" w:lineRule="auto"/>
        <w:rPr>
          <w:sz w:val="24"/>
          <w:szCs w:val="24"/>
          <w:lang w:eastAsia="pl-PL"/>
        </w:rPr>
      </w:pPr>
      <w:r w:rsidRPr="00A27707">
        <w:rPr>
          <w:sz w:val="24"/>
          <w:szCs w:val="24"/>
          <w:lang w:eastAsia="pl-PL"/>
        </w:rPr>
        <w:t xml:space="preserve">2. Upoważnienie do podpisania oferty - Załącznik Nr 4 do SIWZ. (jeżeli dotyczy) </w:t>
      </w:r>
    </w:p>
    <w:p w:rsidR="00E54B29" w:rsidRDefault="00E54B29" w:rsidP="00A27707">
      <w:pPr>
        <w:spacing w:after="0" w:line="240" w:lineRule="auto"/>
        <w:rPr>
          <w:sz w:val="24"/>
          <w:szCs w:val="24"/>
          <w:lang w:eastAsia="pl-PL"/>
        </w:rPr>
      </w:pPr>
      <w:r w:rsidRPr="00A27707">
        <w:rPr>
          <w:sz w:val="24"/>
          <w:szCs w:val="24"/>
          <w:lang w:eastAsia="pl-PL"/>
        </w:rPr>
        <w:t xml:space="preserve">3. Część zamówienia jaką Wykonawca zamierza powierzyć podwykonawcom - Załącznik Nr 8 do SIWZ. (jeżeli dotyczy) </w:t>
      </w:r>
    </w:p>
    <w:p w:rsidR="00E54B29" w:rsidRDefault="00E54B29" w:rsidP="00A27707">
      <w:pPr>
        <w:spacing w:after="0" w:line="240" w:lineRule="auto"/>
        <w:rPr>
          <w:sz w:val="24"/>
          <w:szCs w:val="24"/>
          <w:lang w:eastAsia="pl-PL"/>
        </w:rPr>
      </w:pPr>
      <w:r w:rsidRPr="00A27707">
        <w:rPr>
          <w:sz w:val="24"/>
          <w:szCs w:val="24"/>
          <w:lang w:eastAsia="pl-PL"/>
        </w:rPr>
        <w:t xml:space="preserve">4. Parafowany przez Wykonawcę wzór Umowy stanowiącej Załącznik Nr 12 do SIWZ. </w:t>
      </w:r>
    </w:p>
    <w:p w:rsidR="00E54B29" w:rsidRDefault="00E54B29" w:rsidP="00017E54">
      <w:pPr>
        <w:spacing w:after="0" w:line="240" w:lineRule="auto"/>
        <w:ind w:left="180" w:hanging="180"/>
        <w:rPr>
          <w:sz w:val="24"/>
          <w:szCs w:val="24"/>
          <w:lang w:eastAsia="pl-PL"/>
        </w:rPr>
      </w:pPr>
      <w:r w:rsidRPr="00A27707">
        <w:rPr>
          <w:sz w:val="24"/>
          <w:szCs w:val="24"/>
          <w:lang w:eastAsia="pl-PL"/>
        </w:rPr>
        <w:t xml:space="preserve">5. Listę podmiotów należących do tej samej grupy kapitałowej w rozumieniu ustawy z dnia 16 lutego 2007 r. o ochronie konkurencji i konsumentów albo informacji o tym, że Wykonawca nie należy do grupy kapitałowej - zgodnie z Załącznikiem Nr 9 do SIWZ. </w:t>
      </w:r>
    </w:p>
    <w:p w:rsidR="00E54B29" w:rsidRDefault="00E54B29" w:rsidP="00017E54">
      <w:pPr>
        <w:spacing w:after="0" w:line="240" w:lineRule="auto"/>
        <w:ind w:left="180" w:hanging="180"/>
        <w:rPr>
          <w:sz w:val="24"/>
          <w:szCs w:val="24"/>
          <w:lang w:eastAsia="pl-PL"/>
        </w:rPr>
      </w:pPr>
      <w:r w:rsidRPr="00A27707">
        <w:rPr>
          <w:sz w:val="24"/>
          <w:szCs w:val="24"/>
          <w:lang w:eastAsia="pl-PL"/>
        </w:rPr>
        <w:t xml:space="preserve">6. Wykaz podmiotów, które będą wspólnie ubiegać się o udzielenie zamówienia zgodnie z Załącznikiem Nr 6 i Załącznikiem Nr 7 do SIWZ z zastrzeżeniem pkt. 7.2.1, (jeżeli dotyczy). 7. Kosztorys ofertowy (oryginał, podpisany przez Wykonawcę). </w:t>
      </w:r>
    </w:p>
    <w:p w:rsidR="00E54B29" w:rsidRPr="00A27707" w:rsidRDefault="00E54B29" w:rsidP="00A27707">
      <w:pPr>
        <w:spacing w:after="0" w:line="240" w:lineRule="auto"/>
        <w:rPr>
          <w:sz w:val="24"/>
          <w:szCs w:val="24"/>
          <w:lang w:eastAsia="pl-PL"/>
        </w:rPr>
      </w:pPr>
      <w:r w:rsidRPr="00A27707">
        <w:rPr>
          <w:sz w:val="24"/>
          <w:szCs w:val="24"/>
          <w:lang w:eastAsia="pl-PL"/>
        </w:rPr>
        <w:t>8.Dokument potwierdzający zabezpieczenie oferty akceptowalną formą wadium.</w:t>
      </w:r>
    </w:p>
    <w:p w:rsidR="00E54B29" w:rsidRPr="00A27707" w:rsidRDefault="00E54B29" w:rsidP="00A27707">
      <w:pPr>
        <w:spacing w:before="100" w:beforeAutospacing="1" w:after="100" w:afterAutospacing="1" w:line="240" w:lineRule="auto"/>
        <w:rPr>
          <w:sz w:val="24"/>
          <w:szCs w:val="24"/>
          <w:lang w:eastAsia="pl-PL"/>
        </w:rPr>
      </w:pPr>
      <w:r w:rsidRPr="00A27707">
        <w:rPr>
          <w:sz w:val="24"/>
          <w:szCs w:val="24"/>
          <w:lang w:eastAsia="pl-PL"/>
        </w:rPr>
        <w:t>SEKCJA IV: PROCEDURA</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IV.1) TRYB UDZIELENIA ZAMÓWIENIA</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IV.1.1) Tryb udzielenia zamówienia:</w:t>
      </w:r>
      <w:r w:rsidRPr="00A27707">
        <w:rPr>
          <w:sz w:val="24"/>
          <w:szCs w:val="24"/>
          <w:lang w:eastAsia="pl-PL"/>
        </w:rPr>
        <w:t xml:space="preserve"> przetarg nieograniczony.</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IV.2) KRYTERIA OCENY OFERT</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 xml:space="preserve">IV.2.1) Kryteria oceny ofert: </w:t>
      </w:r>
      <w:r w:rsidRPr="00A27707">
        <w:rPr>
          <w:sz w:val="24"/>
          <w:szCs w:val="24"/>
          <w:lang w:eastAsia="pl-PL"/>
        </w:rPr>
        <w:t>cena oraz inne kryteria związane z przedmiotem zamówienia:</w:t>
      </w:r>
    </w:p>
    <w:p w:rsidR="00E54B29" w:rsidRPr="00A27707" w:rsidRDefault="00E54B29" w:rsidP="00A27707">
      <w:pPr>
        <w:numPr>
          <w:ilvl w:val="0"/>
          <w:numId w:val="19"/>
        </w:numPr>
        <w:spacing w:before="100" w:beforeAutospacing="1" w:after="100" w:afterAutospacing="1" w:line="240" w:lineRule="auto"/>
        <w:rPr>
          <w:sz w:val="24"/>
          <w:szCs w:val="24"/>
          <w:lang w:eastAsia="pl-PL"/>
        </w:rPr>
      </w:pPr>
      <w:r w:rsidRPr="00A27707">
        <w:rPr>
          <w:sz w:val="24"/>
          <w:szCs w:val="24"/>
          <w:lang w:eastAsia="pl-PL"/>
        </w:rPr>
        <w:lastRenderedPageBreak/>
        <w:t>1 - Cena - 90</w:t>
      </w:r>
    </w:p>
    <w:p w:rsidR="00E54B29" w:rsidRPr="00A27707" w:rsidRDefault="00E54B29" w:rsidP="00A27707">
      <w:pPr>
        <w:numPr>
          <w:ilvl w:val="0"/>
          <w:numId w:val="19"/>
        </w:numPr>
        <w:spacing w:before="100" w:beforeAutospacing="1" w:after="100" w:afterAutospacing="1" w:line="240" w:lineRule="auto"/>
        <w:rPr>
          <w:sz w:val="24"/>
          <w:szCs w:val="24"/>
          <w:lang w:eastAsia="pl-PL"/>
        </w:rPr>
      </w:pPr>
      <w:r w:rsidRPr="00A27707">
        <w:rPr>
          <w:sz w:val="24"/>
          <w:szCs w:val="24"/>
          <w:lang w:eastAsia="pl-PL"/>
        </w:rPr>
        <w:t>2 - termin wykonania - 10</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IV.4) INFORMACJE ADMINISTRACYJNE</w:t>
      </w:r>
    </w:p>
    <w:p w:rsidR="00E54B29" w:rsidRDefault="00E54B29" w:rsidP="00A27707">
      <w:pPr>
        <w:spacing w:before="100" w:beforeAutospacing="1" w:after="100" w:afterAutospacing="1" w:line="240" w:lineRule="auto"/>
        <w:rPr>
          <w:sz w:val="24"/>
          <w:szCs w:val="24"/>
          <w:lang w:eastAsia="pl-PL"/>
        </w:rPr>
      </w:pPr>
      <w:r w:rsidRPr="00A27707">
        <w:rPr>
          <w:b/>
          <w:bCs/>
          <w:sz w:val="24"/>
          <w:szCs w:val="24"/>
          <w:lang w:eastAsia="pl-PL"/>
        </w:rPr>
        <w:t>IV.4.1)</w:t>
      </w:r>
      <w:r w:rsidRPr="00A27707">
        <w:rPr>
          <w:sz w:val="24"/>
          <w:szCs w:val="24"/>
          <w:lang w:eastAsia="pl-PL"/>
        </w:rPr>
        <w:t> </w:t>
      </w:r>
      <w:r w:rsidRPr="00A27707">
        <w:rPr>
          <w:b/>
          <w:bCs/>
          <w:sz w:val="24"/>
          <w:szCs w:val="24"/>
          <w:lang w:eastAsia="pl-PL"/>
        </w:rPr>
        <w:t>Adres strony internetowej, na której jest dostępna specyfikacja istotnych warunków zamówienia:</w:t>
      </w:r>
      <w:r w:rsidRPr="00A27707">
        <w:rPr>
          <w:sz w:val="24"/>
          <w:szCs w:val="24"/>
          <w:lang w:eastAsia="pl-PL"/>
        </w:rPr>
        <w:t xml:space="preserve"> http://bip.kamienieczabkowicki.eu/</w:t>
      </w:r>
      <w:r>
        <w:rPr>
          <w:sz w:val="24"/>
          <w:szCs w:val="24"/>
          <w:lang w:eastAsia="pl-PL"/>
        </w:rPr>
        <w:t>komunikaty-kategoria/przetargi/</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Specyfikację istotnych warunków zamówienia można uzyskać pod adresem:</w:t>
      </w:r>
      <w:r w:rsidRPr="00A27707">
        <w:rPr>
          <w:sz w:val="24"/>
          <w:szCs w:val="24"/>
          <w:lang w:eastAsia="pl-PL"/>
        </w:rPr>
        <w:t xml:space="preserve"> Urząd Gminy w Kamieńcu Ząbkowickim, ul. Ząbkowicka 26, 57 - 230 Kamieniec Ząbkowicki, II piętro pokój Nr 17.</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IV.4.4) Termin składania wniosków o dopuszczenie do udziału w postępowaniu lub ofert:</w:t>
      </w:r>
      <w:r w:rsidRPr="00A27707">
        <w:rPr>
          <w:sz w:val="24"/>
          <w:szCs w:val="24"/>
          <w:lang w:eastAsia="pl-PL"/>
        </w:rPr>
        <w:t xml:space="preserve"> 27.07.2016 godzina 09:50, miejsce: w budynku Urzędu Gminy w Kamieńcu Ząbkowickim, ul. Ząbkowicka 26, 57 - 230 Kamieniec Ząbkowicki, I piętro pokój Nr 10 (Sekretariat)..</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IV.4.5) Termin związania ofertą:</w:t>
      </w:r>
      <w:r w:rsidRPr="00A27707">
        <w:rPr>
          <w:sz w:val="24"/>
          <w:szCs w:val="24"/>
          <w:lang w:eastAsia="pl-PL"/>
        </w:rPr>
        <w:t xml:space="preserve"> okres w dniach: 30 (od ostatecznego terminu składania ofert).</w:t>
      </w:r>
    </w:p>
    <w:p w:rsidR="00E54B29" w:rsidRPr="00A27707" w:rsidRDefault="00E54B29" w:rsidP="00A27707">
      <w:pPr>
        <w:spacing w:before="100" w:beforeAutospacing="1" w:after="100" w:afterAutospacing="1" w:line="240" w:lineRule="auto"/>
        <w:rPr>
          <w:sz w:val="24"/>
          <w:szCs w:val="24"/>
          <w:lang w:eastAsia="pl-PL"/>
        </w:rPr>
      </w:pPr>
      <w:r w:rsidRPr="00A27707">
        <w:rPr>
          <w:b/>
          <w:bCs/>
          <w:sz w:val="24"/>
          <w:szCs w:val="24"/>
          <w:lang w:eastAsia="pl-PL"/>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A27707">
        <w:rPr>
          <w:sz w:val="24"/>
          <w:szCs w:val="24"/>
          <w:lang w:eastAsia="pl-PL"/>
        </w:rPr>
        <w:t>nie</w:t>
      </w:r>
    </w:p>
    <w:p w:rsidR="00E54B29" w:rsidRDefault="00E54B29"/>
    <w:sectPr w:rsidR="00E54B29" w:rsidSect="006B1E4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2343F"/>
    <w:multiLevelType w:val="multilevel"/>
    <w:tmpl w:val="38D2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8B235E"/>
    <w:multiLevelType w:val="multilevel"/>
    <w:tmpl w:val="F9DC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F97709"/>
    <w:multiLevelType w:val="multilevel"/>
    <w:tmpl w:val="C06C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D636DE"/>
    <w:multiLevelType w:val="multilevel"/>
    <w:tmpl w:val="2D300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3303CDE"/>
    <w:multiLevelType w:val="multilevel"/>
    <w:tmpl w:val="C024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7A6A0B"/>
    <w:multiLevelType w:val="multilevel"/>
    <w:tmpl w:val="DFA2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6C0C6C"/>
    <w:multiLevelType w:val="hybridMultilevel"/>
    <w:tmpl w:val="3CCCA8C6"/>
    <w:lvl w:ilvl="0" w:tplc="2398C710">
      <w:start w:val="1"/>
      <w:numFmt w:val="upperRoman"/>
      <w:lvlText w:val="%1."/>
      <w:lvlJc w:val="left"/>
      <w:pPr>
        <w:tabs>
          <w:tab w:val="num" w:pos="1080"/>
        </w:tabs>
        <w:ind w:left="1080" w:hanging="72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
    <w:nsid w:val="26193E50"/>
    <w:multiLevelType w:val="multilevel"/>
    <w:tmpl w:val="7F626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4409FA"/>
    <w:multiLevelType w:val="multilevel"/>
    <w:tmpl w:val="C936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A602A6D"/>
    <w:multiLevelType w:val="multilevel"/>
    <w:tmpl w:val="88A81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0A2192"/>
    <w:multiLevelType w:val="multilevel"/>
    <w:tmpl w:val="11E6F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EB4827"/>
    <w:multiLevelType w:val="hybridMultilevel"/>
    <w:tmpl w:val="73BEB38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nsid w:val="4B716C85"/>
    <w:multiLevelType w:val="multilevel"/>
    <w:tmpl w:val="0184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65F3277"/>
    <w:multiLevelType w:val="multilevel"/>
    <w:tmpl w:val="845C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1537B78"/>
    <w:multiLevelType w:val="multilevel"/>
    <w:tmpl w:val="08BA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9F35045"/>
    <w:multiLevelType w:val="multilevel"/>
    <w:tmpl w:val="4CC6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AF473CD"/>
    <w:multiLevelType w:val="multilevel"/>
    <w:tmpl w:val="A190B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DEC4491"/>
    <w:multiLevelType w:val="multilevel"/>
    <w:tmpl w:val="6C3E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42329E2"/>
    <w:multiLevelType w:val="multilevel"/>
    <w:tmpl w:val="0FDA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754274"/>
    <w:multiLevelType w:val="multilevel"/>
    <w:tmpl w:val="628E7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90804CA"/>
    <w:multiLevelType w:val="multilevel"/>
    <w:tmpl w:val="B9F8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9"/>
  </w:num>
  <w:num w:numId="3">
    <w:abstractNumId w:val="10"/>
  </w:num>
  <w:num w:numId="4">
    <w:abstractNumId w:val="14"/>
  </w:num>
  <w:num w:numId="5">
    <w:abstractNumId w:val="5"/>
  </w:num>
  <w:num w:numId="6">
    <w:abstractNumId w:val="0"/>
  </w:num>
  <w:num w:numId="7">
    <w:abstractNumId w:val="2"/>
  </w:num>
  <w:num w:numId="8">
    <w:abstractNumId w:val="18"/>
  </w:num>
  <w:num w:numId="9">
    <w:abstractNumId w:val="15"/>
  </w:num>
  <w:num w:numId="10">
    <w:abstractNumId w:val="1"/>
  </w:num>
  <w:num w:numId="11">
    <w:abstractNumId w:val="19"/>
  </w:num>
  <w:num w:numId="12">
    <w:abstractNumId w:val="7"/>
  </w:num>
  <w:num w:numId="13">
    <w:abstractNumId w:val="13"/>
  </w:num>
  <w:num w:numId="14">
    <w:abstractNumId w:val="20"/>
  </w:num>
  <w:num w:numId="15">
    <w:abstractNumId w:val="3"/>
  </w:num>
  <w:num w:numId="16">
    <w:abstractNumId w:val="8"/>
  </w:num>
  <w:num w:numId="17">
    <w:abstractNumId w:val="16"/>
  </w:num>
  <w:num w:numId="18">
    <w:abstractNumId w:val="12"/>
  </w:num>
  <w:num w:numId="19">
    <w:abstractNumId w:val="4"/>
  </w:num>
  <w:num w:numId="20">
    <w:abstractNumId w:val="6"/>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2C18"/>
    <w:rsid w:val="00017E54"/>
    <w:rsid w:val="000226B0"/>
    <w:rsid w:val="00653943"/>
    <w:rsid w:val="00691548"/>
    <w:rsid w:val="006B1E45"/>
    <w:rsid w:val="008F2C18"/>
    <w:rsid w:val="00961E90"/>
    <w:rsid w:val="00A27707"/>
    <w:rsid w:val="00C9502C"/>
    <w:rsid w:val="00E54B29"/>
    <w:rsid w:val="00FB192A"/>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B1E45"/>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rsid w:val="008F2C18"/>
    <w:rPr>
      <w:rFonts w:cs="Times New Roman"/>
      <w:color w:val="0000FF"/>
      <w:u w:val="single"/>
    </w:rPr>
  </w:style>
  <w:style w:type="paragraph" w:styleId="NormalnyWeb">
    <w:name w:val="Normal (Web)"/>
    <w:basedOn w:val="Normalny"/>
    <w:uiPriority w:val="99"/>
    <w:semiHidden/>
    <w:rsid w:val="008F2C18"/>
    <w:pPr>
      <w:spacing w:after="0" w:line="240" w:lineRule="auto"/>
      <w:ind w:left="225"/>
    </w:pPr>
    <w:rPr>
      <w:rFonts w:eastAsia="Times New Roman"/>
      <w:sz w:val="24"/>
      <w:szCs w:val="24"/>
      <w:lang w:eastAsia="pl-PL"/>
    </w:rPr>
  </w:style>
  <w:style w:type="paragraph" w:customStyle="1" w:styleId="khheader">
    <w:name w:val="kh_header"/>
    <w:basedOn w:val="Normalny"/>
    <w:uiPriority w:val="99"/>
    <w:rsid w:val="008F2C18"/>
    <w:pPr>
      <w:spacing w:after="0" w:line="420" w:lineRule="atLeast"/>
      <w:ind w:left="225"/>
      <w:jc w:val="center"/>
    </w:pPr>
    <w:rPr>
      <w:rFonts w:eastAsia="Times New Roman"/>
      <w:sz w:val="28"/>
      <w:szCs w:val="28"/>
      <w:lang w:eastAsia="pl-PL"/>
    </w:rPr>
  </w:style>
  <w:style w:type="paragraph" w:customStyle="1" w:styleId="khtitle">
    <w:name w:val="kh_title"/>
    <w:basedOn w:val="Normalny"/>
    <w:uiPriority w:val="99"/>
    <w:rsid w:val="008F2C18"/>
    <w:pPr>
      <w:spacing w:before="375" w:after="225" w:line="240" w:lineRule="auto"/>
    </w:pPr>
    <w:rPr>
      <w:rFonts w:eastAsia="Times New Roman"/>
      <w:b/>
      <w:bCs/>
      <w:sz w:val="24"/>
      <w:szCs w:val="24"/>
      <w:u w:val="single"/>
      <w:lang w:eastAsia="pl-PL"/>
    </w:rPr>
  </w:style>
  <w:style w:type="paragraph" w:customStyle="1" w:styleId="bold">
    <w:name w:val="bold"/>
    <w:basedOn w:val="Normalny"/>
    <w:uiPriority w:val="99"/>
    <w:rsid w:val="008F2C18"/>
    <w:pPr>
      <w:spacing w:after="0" w:line="240" w:lineRule="auto"/>
      <w:ind w:left="225"/>
    </w:pPr>
    <w:rPr>
      <w:rFonts w:eastAsia="Times New Roman"/>
      <w:b/>
      <w:bCs/>
      <w:sz w:val="24"/>
      <w:szCs w:val="24"/>
      <w:lang w:eastAsia="pl-PL"/>
    </w:rPr>
  </w:style>
  <w:style w:type="character" w:customStyle="1" w:styleId="text21">
    <w:name w:val="text21"/>
    <w:basedOn w:val="Domylnaczcionkaakapitu"/>
    <w:uiPriority w:val="99"/>
    <w:rsid w:val="008F2C18"/>
    <w:rPr>
      <w:rFonts w:ascii="Verdana" w:hAnsi="Verdana" w:cs="Times New Roman"/>
      <w:color w:val="000000"/>
      <w:sz w:val="17"/>
      <w:szCs w:val="17"/>
    </w:rPr>
  </w:style>
</w:styles>
</file>

<file path=word/webSettings.xml><?xml version="1.0" encoding="utf-8"?>
<w:webSettings xmlns:r="http://schemas.openxmlformats.org/officeDocument/2006/relationships" xmlns:w="http://schemas.openxmlformats.org/wordprocessingml/2006/main">
  <w:divs>
    <w:div w:id="911813680">
      <w:marLeft w:val="0"/>
      <w:marRight w:val="0"/>
      <w:marTop w:val="0"/>
      <w:marBottom w:val="0"/>
      <w:divBdr>
        <w:top w:val="none" w:sz="0" w:space="0" w:color="auto"/>
        <w:left w:val="none" w:sz="0" w:space="0" w:color="auto"/>
        <w:bottom w:val="none" w:sz="0" w:space="0" w:color="auto"/>
        <w:right w:val="none" w:sz="0" w:space="0" w:color="auto"/>
      </w:divBdr>
      <w:divsChild>
        <w:div w:id="911813681">
          <w:marLeft w:val="150"/>
          <w:marRight w:val="0"/>
          <w:marTop w:val="0"/>
          <w:marBottom w:val="0"/>
          <w:divBdr>
            <w:top w:val="none" w:sz="0" w:space="0" w:color="auto"/>
            <w:left w:val="none" w:sz="0" w:space="0" w:color="auto"/>
            <w:bottom w:val="none" w:sz="0" w:space="0" w:color="auto"/>
            <w:right w:val="none" w:sz="0" w:space="0" w:color="auto"/>
          </w:divBdr>
        </w:div>
      </w:divsChild>
    </w:div>
    <w:div w:id="9118136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p.kamzab.pl/Urz&#261;d/Przetargi/og&#322;oszeni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2845</Words>
  <Characters>17075</Characters>
  <Application>Microsoft Office Word</Application>
  <DocSecurity>0</DocSecurity>
  <Lines>142</Lines>
  <Paragraphs>39</Paragraphs>
  <ScaleCrop>false</ScaleCrop>
  <Company/>
  <LinksUpToDate>false</LinksUpToDate>
  <CharactersWithSpaces>19881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Ziemczonek</dc:creator>
  <cp:keywords/>
  <dc:description/>
  <cp:lastModifiedBy>Benedykt Wołoszczuk</cp:lastModifiedBy>
  <cp:revision>6</cp:revision>
  <dcterms:created xsi:type="dcterms:W3CDTF">2015-03-27T12:11:00Z</dcterms:created>
  <dcterms:modified xsi:type="dcterms:W3CDTF">2016-07-12T13:21:00Z</dcterms:modified>
</cp:coreProperties>
</file>