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1D0" w:rsidRDefault="00EC71D0" w:rsidP="00EC71D0">
      <w:pPr>
        <w:pStyle w:val="Bezodstpw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Załącznik nr 1</w:t>
      </w:r>
    </w:p>
    <w:p w:rsidR="00EC71D0" w:rsidRDefault="00EC71D0" w:rsidP="00EC71D0">
      <w:pPr>
        <w:pStyle w:val="Bezodstpw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Do Uchwały Rady Gminy </w:t>
      </w:r>
    </w:p>
    <w:p w:rsidR="00EC71D0" w:rsidRDefault="00EC71D0" w:rsidP="00EC71D0">
      <w:pPr>
        <w:pStyle w:val="Bezodstpw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Kamieniec Ząbkowicki</w:t>
      </w:r>
    </w:p>
    <w:p w:rsidR="00EC71D0" w:rsidRDefault="007D4508" w:rsidP="00EC71D0">
      <w:pPr>
        <w:pStyle w:val="Bezodstpw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Nr XXIII / 145</w:t>
      </w:r>
      <w:r w:rsidR="00EC71D0">
        <w:rPr>
          <w:rFonts w:ascii="Times New Roman" w:hAnsi="Times New Roman"/>
          <w:b/>
        </w:rPr>
        <w:t xml:space="preserve"> /2016</w:t>
      </w:r>
    </w:p>
    <w:p w:rsidR="00EC71D0" w:rsidRDefault="00EC71D0" w:rsidP="00EC71D0">
      <w:pPr>
        <w:pStyle w:val="Bezodstpw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z dnia </w:t>
      </w:r>
      <w:r w:rsidR="007D4508">
        <w:rPr>
          <w:rFonts w:ascii="Times New Roman" w:hAnsi="Times New Roman"/>
          <w:b/>
        </w:rPr>
        <w:t>28 kwietnia</w:t>
      </w:r>
      <w:r>
        <w:rPr>
          <w:rFonts w:ascii="Times New Roman" w:hAnsi="Times New Roman"/>
          <w:b/>
        </w:rPr>
        <w:t xml:space="preserve"> 2016r.</w:t>
      </w:r>
    </w:p>
    <w:p w:rsidR="00EC71D0" w:rsidRDefault="00EC71D0" w:rsidP="00437300">
      <w:pPr>
        <w:pStyle w:val="Bezodstpw"/>
        <w:jc w:val="center"/>
        <w:rPr>
          <w:rFonts w:ascii="Times New Roman" w:hAnsi="Times New Roman"/>
          <w:b/>
        </w:rPr>
      </w:pPr>
    </w:p>
    <w:p w:rsidR="00EC71D0" w:rsidRDefault="00EC71D0" w:rsidP="00437300">
      <w:pPr>
        <w:pStyle w:val="Bezodstpw"/>
        <w:jc w:val="center"/>
        <w:rPr>
          <w:rFonts w:ascii="Times New Roman" w:hAnsi="Times New Roman"/>
          <w:b/>
        </w:rPr>
      </w:pPr>
    </w:p>
    <w:p w:rsidR="004530B6" w:rsidRDefault="004530B6" w:rsidP="00EC71D0">
      <w:pPr>
        <w:pStyle w:val="Bezodstpw"/>
        <w:jc w:val="center"/>
        <w:rPr>
          <w:rFonts w:ascii="Times New Roman" w:hAnsi="Times New Roman"/>
          <w:b/>
        </w:rPr>
      </w:pPr>
      <w:r w:rsidRPr="00437300">
        <w:rPr>
          <w:rFonts w:ascii="Times New Roman" w:hAnsi="Times New Roman"/>
          <w:b/>
        </w:rPr>
        <w:t>STATUT</w:t>
      </w:r>
    </w:p>
    <w:p w:rsidR="00C352FA" w:rsidRPr="00437300" w:rsidRDefault="00C352FA" w:rsidP="00EC71D0">
      <w:pPr>
        <w:pStyle w:val="Bezodstpw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SAMORZĄDOWEGO  ZAKŁADU  BUDŻETOWEGO POD  NAZWĄ:</w:t>
      </w:r>
    </w:p>
    <w:p w:rsidR="004530B6" w:rsidRPr="00437300" w:rsidRDefault="004530B6" w:rsidP="00437300">
      <w:pPr>
        <w:pStyle w:val="Bezodstpw"/>
        <w:jc w:val="center"/>
        <w:rPr>
          <w:rFonts w:ascii="Times New Roman" w:hAnsi="Times New Roman"/>
          <w:b/>
        </w:rPr>
      </w:pPr>
      <w:r w:rsidRPr="00437300">
        <w:rPr>
          <w:rFonts w:ascii="Times New Roman" w:hAnsi="Times New Roman"/>
          <w:b/>
        </w:rPr>
        <w:t xml:space="preserve">ZAKŁADU  </w:t>
      </w:r>
      <w:r w:rsidR="001E449D">
        <w:rPr>
          <w:rFonts w:ascii="Times New Roman" w:hAnsi="Times New Roman"/>
          <w:b/>
        </w:rPr>
        <w:t>USŁUG</w:t>
      </w:r>
      <w:r w:rsidRPr="00437300">
        <w:rPr>
          <w:rFonts w:ascii="Times New Roman" w:hAnsi="Times New Roman"/>
          <w:b/>
        </w:rPr>
        <w:t xml:space="preserve">  KOMUNALN</w:t>
      </w:r>
      <w:r w:rsidR="001E449D">
        <w:rPr>
          <w:rFonts w:ascii="Times New Roman" w:hAnsi="Times New Roman"/>
          <w:b/>
        </w:rPr>
        <w:t>YCH   W</w:t>
      </w:r>
      <w:r w:rsidRPr="00437300">
        <w:rPr>
          <w:rFonts w:ascii="Times New Roman" w:hAnsi="Times New Roman"/>
          <w:b/>
        </w:rPr>
        <w:t xml:space="preserve">  KAMIEŃCU  ZĄBKOWICKIM</w:t>
      </w:r>
    </w:p>
    <w:p w:rsidR="00437300" w:rsidRDefault="00437300" w:rsidP="004530B6">
      <w:pPr>
        <w:spacing w:after="0" w:line="240" w:lineRule="auto"/>
        <w:jc w:val="center"/>
        <w:rPr>
          <w:rFonts w:ascii="Times New Roman" w:eastAsia="Times New Roman" w:hAnsi="Times New Roman"/>
          <w:b/>
          <w:bCs/>
        </w:rPr>
      </w:pPr>
    </w:p>
    <w:p w:rsidR="004530B6" w:rsidRDefault="004530B6" w:rsidP="004530B6">
      <w:pPr>
        <w:spacing w:after="0" w:line="240" w:lineRule="auto"/>
        <w:jc w:val="center"/>
        <w:rPr>
          <w:rFonts w:ascii="Times New Roman" w:eastAsia="Times New Roman" w:hAnsi="Times New Roman"/>
          <w:b/>
          <w:bCs/>
        </w:rPr>
      </w:pPr>
      <w:r>
        <w:rPr>
          <w:rFonts w:ascii="Times New Roman" w:eastAsia="Times New Roman" w:hAnsi="Times New Roman"/>
          <w:b/>
          <w:bCs/>
        </w:rPr>
        <w:t xml:space="preserve">Rozdział I. </w:t>
      </w:r>
    </w:p>
    <w:p w:rsidR="004530B6" w:rsidRDefault="004530B6" w:rsidP="004530B6">
      <w:pPr>
        <w:spacing w:after="0" w:line="240" w:lineRule="auto"/>
        <w:jc w:val="center"/>
        <w:rPr>
          <w:rFonts w:ascii="Times New Roman" w:eastAsia="Times New Roman" w:hAnsi="Times New Roman"/>
          <w:b/>
          <w:bCs/>
        </w:rPr>
      </w:pPr>
      <w:r>
        <w:rPr>
          <w:rFonts w:ascii="Times New Roman" w:eastAsia="Times New Roman" w:hAnsi="Times New Roman"/>
          <w:b/>
          <w:bCs/>
        </w:rPr>
        <w:t>Postanowienia ogólne</w:t>
      </w:r>
    </w:p>
    <w:p w:rsidR="004530B6" w:rsidRDefault="004530B6" w:rsidP="004530B6">
      <w:pPr>
        <w:spacing w:after="0" w:line="240" w:lineRule="auto"/>
        <w:jc w:val="center"/>
        <w:rPr>
          <w:rFonts w:ascii="Times New Roman" w:eastAsia="Times New Roman" w:hAnsi="Times New Roman"/>
          <w:b/>
          <w:bCs/>
        </w:rPr>
      </w:pPr>
    </w:p>
    <w:p w:rsidR="0041462A" w:rsidRDefault="004530B6" w:rsidP="00437300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§ 1</w:t>
      </w:r>
    </w:p>
    <w:p w:rsidR="001E449D" w:rsidRPr="00437300" w:rsidRDefault="001E449D" w:rsidP="00437300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</w:p>
    <w:p w:rsidR="004530B6" w:rsidRPr="0045287B" w:rsidRDefault="004530B6" w:rsidP="0045287B">
      <w:pPr>
        <w:pStyle w:val="Bezodstpw"/>
        <w:ind w:left="426" w:hanging="426"/>
        <w:rPr>
          <w:rFonts w:ascii="Times New Roman" w:hAnsi="Times New Roman"/>
        </w:rPr>
      </w:pPr>
      <w:r w:rsidRPr="0041462A">
        <w:t>1.</w:t>
      </w:r>
      <w:r w:rsidR="0041462A">
        <w:t xml:space="preserve">  </w:t>
      </w:r>
      <w:r w:rsidR="0045287B">
        <w:rPr>
          <w:rFonts w:ascii="Times New Roman" w:hAnsi="Times New Roman"/>
        </w:rPr>
        <w:tab/>
      </w:r>
      <w:r w:rsidRPr="0045287B">
        <w:rPr>
          <w:rFonts w:ascii="Times New Roman" w:hAnsi="Times New Roman"/>
        </w:rPr>
        <w:t xml:space="preserve">Zakład </w:t>
      </w:r>
      <w:r w:rsidR="001E449D">
        <w:rPr>
          <w:rFonts w:ascii="Times New Roman" w:hAnsi="Times New Roman"/>
        </w:rPr>
        <w:t>Usług</w:t>
      </w:r>
      <w:r w:rsidRPr="0045287B">
        <w:rPr>
          <w:rFonts w:ascii="Times New Roman" w:hAnsi="Times New Roman"/>
        </w:rPr>
        <w:t xml:space="preserve"> Komunaln</w:t>
      </w:r>
      <w:r w:rsidR="001E449D">
        <w:rPr>
          <w:rFonts w:ascii="Times New Roman" w:hAnsi="Times New Roman"/>
        </w:rPr>
        <w:t>ych</w:t>
      </w:r>
      <w:r w:rsidRPr="0045287B">
        <w:rPr>
          <w:rFonts w:ascii="Times New Roman" w:hAnsi="Times New Roman"/>
        </w:rPr>
        <w:t xml:space="preserve"> w Kamieńcu Ząbkowickim, zwany dalej </w:t>
      </w:r>
      <w:r w:rsidR="0041462A" w:rsidRPr="0045287B">
        <w:rPr>
          <w:rFonts w:ascii="Times New Roman" w:hAnsi="Times New Roman"/>
        </w:rPr>
        <w:t xml:space="preserve"> </w:t>
      </w:r>
      <w:r w:rsidRPr="0045287B">
        <w:rPr>
          <w:rFonts w:ascii="Times New Roman" w:hAnsi="Times New Roman"/>
        </w:rPr>
        <w:t xml:space="preserve">Zakładem, jest jednostką organizacyjną gminy, utworzoną w formie </w:t>
      </w:r>
      <w:r w:rsidR="00552478">
        <w:rPr>
          <w:rFonts w:ascii="Times New Roman" w:hAnsi="Times New Roman"/>
        </w:rPr>
        <w:t xml:space="preserve">samorządowego </w:t>
      </w:r>
      <w:r w:rsidRPr="0045287B">
        <w:rPr>
          <w:rFonts w:ascii="Times New Roman" w:hAnsi="Times New Roman"/>
        </w:rPr>
        <w:t>zakładu budżetowego</w:t>
      </w:r>
      <w:r w:rsidR="0045287B" w:rsidRPr="0045287B">
        <w:rPr>
          <w:rFonts w:ascii="Times New Roman" w:hAnsi="Times New Roman"/>
        </w:rPr>
        <w:t>.</w:t>
      </w:r>
    </w:p>
    <w:p w:rsidR="004530B6" w:rsidRPr="0045287B" w:rsidRDefault="004530B6" w:rsidP="0045287B">
      <w:pPr>
        <w:pStyle w:val="Bezodstpw"/>
        <w:ind w:left="426" w:hanging="426"/>
        <w:rPr>
          <w:rFonts w:ascii="Times New Roman" w:hAnsi="Times New Roman"/>
          <w:b/>
        </w:rPr>
      </w:pPr>
      <w:r w:rsidRPr="0045287B">
        <w:rPr>
          <w:rFonts w:ascii="Times New Roman" w:hAnsi="Times New Roman"/>
        </w:rPr>
        <w:t xml:space="preserve">2. </w:t>
      </w:r>
      <w:r w:rsidR="0041462A" w:rsidRPr="0045287B">
        <w:rPr>
          <w:rFonts w:ascii="Times New Roman" w:hAnsi="Times New Roman"/>
        </w:rPr>
        <w:t xml:space="preserve"> </w:t>
      </w:r>
      <w:r w:rsidR="00126A48" w:rsidRPr="0045287B">
        <w:rPr>
          <w:rFonts w:ascii="Times New Roman" w:hAnsi="Times New Roman"/>
        </w:rPr>
        <w:t xml:space="preserve"> </w:t>
      </w:r>
      <w:r w:rsidR="0045287B">
        <w:rPr>
          <w:rFonts w:ascii="Times New Roman" w:hAnsi="Times New Roman"/>
        </w:rPr>
        <w:tab/>
      </w:r>
      <w:r w:rsidRPr="0045287B">
        <w:rPr>
          <w:rFonts w:ascii="Times New Roman" w:hAnsi="Times New Roman"/>
        </w:rPr>
        <w:t>Celem Zakładu jest wykonywanie zadań o charakterze użyteczności publicznej należących do zadań własnych gminy, dotyczących bieżącego i nieprzerwanego zaspokajania zbiorowych potrzeb mieszkańców poprzez świadczenie usług powszechnie dostępnych.</w:t>
      </w:r>
    </w:p>
    <w:p w:rsidR="004530B6" w:rsidRPr="0045287B" w:rsidRDefault="004530B6" w:rsidP="00126A48">
      <w:pPr>
        <w:pStyle w:val="Bezodstpw"/>
        <w:jc w:val="left"/>
        <w:rPr>
          <w:rFonts w:ascii="Times New Roman" w:hAnsi="Times New Roman"/>
          <w:b/>
        </w:rPr>
      </w:pPr>
    </w:p>
    <w:p w:rsidR="0041462A" w:rsidRDefault="00126A48" w:rsidP="00437300">
      <w:pPr>
        <w:pStyle w:val="Bezodstpw"/>
        <w:jc w:val="center"/>
        <w:rPr>
          <w:rFonts w:ascii="Times New Roman" w:hAnsi="Times New Roman"/>
          <w:b/>
        </w:rPr>
      </w:pPr>
      <w:r w:rsidRPr="0045287B">
        <w:rPr>
          <w:rFonts w:ascii="Times New Roman" w:hAnsi="Times New Roman"/>
          <w:b/>
        </w:rPr>
        <w:t>§ 2</w:t>
      </w:r>
    </w:p>
    <w:p w:rsidR="001E449D" w:rsidRPr="00437300" w:rsidRDefault="001E449D" w:rsidP="00437300">
      <w:pPr>
        <w:pStyle w:val="Bezodstpw"/>
        <w:jc w:val="center"/>
        <w:rPr>
          <w:rFonts w:ascii="Times New Roman" w:hAnsi="Times New Roman"/>
          <w:b/>
        </w:rPr>
      </w:pPr>
    </w:p>
    <w:p w:rsidR="004530B6" w:rsidRPr="0045287B" w:rsidRDefault="00126A48" w:rsidP="00126A48">
      <w:pPr>
        <w:pStyle w:val="Bezodstpw"/>
        <w:ind w:left="426" w:hanging="426"/>
        <w:rPr>
          <w:rFonts w:ascii="Times New Roman" w:hAnsi="Times New Roman"/>
        </w:rPr>
      </w:pPr>
      <w:r w:rsidRPr="0045287B">
        <w:rPr>
          <w:rFonts w:ascii="Times New Roman" w:hAnsi="Times New Roman"/>
        </w:rPr>
        <w:t>1.    </w:t>
      </w:r>
      <w:r w:rsidRPr="0045287B">
        <w:rPr>
          <w:rFonts w:ascii="Times New Roman" w:hAnsi="Times New Roman"/>
        </w:rPr>
        <w:tab/>
      </w:r>
      <w:r w:rsidR="004530B6" w:rsidRPr="0045287B">
        <w:rPr>
          <w:rFonts w:ascii="Times New Roman" w:hAnsi="Times New Roman"/>
        </w:rPr>
        <w:t xml:space="preserve">Pełna nazwa Zakładu brzmi: Zakład </w:t>
      </w:r>
      <w:r w:rsidR="001E449D">
        <w:rPr>
          <w:rFonts w:ascii="Times New Roman" w:hAnsi="Times New Roman"/>
        </w:rPr>
        <w:t>Usług</w:t>
      </w:r>
      <w:r w:rsidR="004530B6" w:rsidRPr="0045287B">
        <w:rPr>
          <w:rFonts w:ascii="Times New Roman" w:hAnsi="Times New Roman"/>
        </w:rPr>
        <w:t xml:space="preserve"> Komunaln</w:t>
      </w:r>
      <w:r w:rsidR="001E449D">
        <w:rPr>
          <w:rFonts w:ascii="Times New Roman" w:hAnsi="Times New Roman"/>
        </w:rPr>
        <w:t>ych</w:t>
      </w:r>
      <w:r w:rsidR="004530B6" w:rsidRPr="0045287B">
        <w:rPr>
          <w:rFonts w:ascii="Times New Roman" w:hAnsi="Times New Roman"/>
        </w:rPr>
        <w:t xml:space="preserve"> w Kamieńcu   Ząbkowickim.</w:t>
      </w:r>
    </w:p>
    <w:p w:rsidR="004530B6" w:rsidRPr="0045287B" w:rsidRDefault="0045287B" w:rsidP="0041462A">
      <w:pPr>
        <w:pStyle w:val="Bezodstpw"/>
        <w:rPr>
          <w:rFonts w:ascii="Times New Roman" w:hAnsi="Times New Roman"/>
        </w:rPr>
      </w:pPr>
      <w:r>
        <w:rPr>
          <w:rFonts w:ascii="Times New Roman" w:hAnsi="Times New Roman"/>
        </w:rPr>
        <w:t>2.    </w:t>
      </w:r>
      <w:r w:rsidR="004530B6" w:rsidRPr="0045287B">
        <w:rPr>
          <w:rFonts w:ascii="Times New Roman" w:hAnsi="Times New Roman"/>
        </w:rPr>
        <w:t>Siedziba Zakładu mieści się w Kamieńcu Ząbkowickim przy ulicy Złotostockiej 4.</w:t>
      </w:r>
    </w:p>
    <w:p w:rsidR="004530B6" w:rsidRPr="0045287B" w:rsidRDefault="0045287B" w:rsidP="0041462A">
      <w:pPr>
        <w:pStyle w:val="Bezodstpw"/>
        <w:rPr>
          <w:rFonts w:ascii="Times New Roman" w:hAnsi="Times New Roman"/>
        </w:rPr>
      </w:pPr>
      <w:r>
        <w:rPr>
          <w:rFonts w:ascii="Times New Roman" w:hAnsi="Times New Roman"/>
        </w:rPr>
        <w:t>3.    </w:t>
      </w:r>
      <w:r w:rsidR="004530B6" w:rsidRPr="0045287B">
        <w:rPr>
          <w:rFonts w:ascii="Times New Roman" w:hAnsi="Times New Roman"/>
        </w:rPr>
        <w:t>Zakład może używać skrótu:</w:t>
      </w:r>
      <w:r w:rsidR="00126A48" w:rsidRPr="0045287B">
        <w:rPr>
          <w:rFonts w:ascii="Times New Roman" w:hAnsi="Times New Roman"/>
        </w:rPr>
        <w:t xml:space="preserve"> </w:t>
      </w:r>
      <w:r w:rsidR="001E449D">
        <w:rPr>
          <w:rFonts w:ascii="Times New Roman" w:hAnsi="Times New Roman"/>
        </w:rPr>
        <w:t xml:space="preserve"> ZUK</w:t>
      </w:r>
      <w:r w:rsidR="004530B6" w:rsidRPr="0045287B">
        <w:rPr>
          <w:rFonts w:ascii="Times New Roman" w:hAnsi="Times New Roman"/>
        </w:rPr>
        <w:t xml:space="preserve"> w Kamieńcu Ząbkowickim.</w:t>
      </w:r>
    </w:p>
    <w:p w:rsidR="004530B6" w:rsidRPr="0045287B" w:rsidRDefault="0045287B" w:rsidP="00126A48">
      <w:pPr>
        <w:pStyle w:val="Bezodstpw"/>
        <w:ind w:left="426" w:hanging="426"/>
        <w:rPr>
          <w:rFonts w:ascii="Times New Roman" w:hAnsi="Times New Roman"/>
        </w:rPr>
      </w:pPr>
      <w:r>
        <w:rPr>
          <w:rFonts w:ascii="Times New Roman" w:hAnsi="Times New Roman"/>
        </w:rPr>
        <w:t>4.    </w:t>
      </w:r>
      <w:r>
        <w:rPr>
          <w:rFonts w:ascii="Times New Roman" w:hAnsi="Times New Roman"/>
        </w:rPr>
        <w:tab/>
      </w:r>
      <w:r w:rsidR="004530B6" w:rsidRPr="0045287B">
        <w:rPr>
          <w:rFonts w:ascii="Times New Roman" w:hAnsi="Times New Roman"/>
        </w:rPr>
        <w:t xml:space="preserve">Zakład prowadzi działalność na zasadach racjonalnej gospodarki, odpłatności, rachunku  ekonomicznego w zakresie uprawnień wynikających z przepisów określających zasady działania </w:t>
      </w:r>
      <w:r w:rsidR="00552478">
        <w:rPr>
          <w:rFonts w:ascii="Times New Roman" w:hAnsi="Times New Roman"/>
        </w:rPr>
        <w:t xml:space="preserve">samorządowych </w:t>
      </w:r>
      <w:r w:rsidR="004530B6" w:rsidRPr="0045287B">
        <w:rPr>
          <w:rFonts w:ascii="Times New Roman" w:hAnsi="Times New Roman"/>
        </w:rPr>
        <w:t>zakładów budżetowych.</w:t>
      </w:r>
    </w:p>
    <w:p w:rsidR="004530B6" w:rsidRPr="0045287B" w:rsidRDefault="0045287B" w:rsidP="0041462A">
      <w:pPr>
        <w:pStyle w:val="Bezodstpw"/>
        <w:rPr>
          <w:rFonts w:ascii="Times New Roman" w:hAnsi="Times New Roman"/>
        </w:rPr>
      </w:pPr>
      <w:r>
        <w:rPr>
          <w:rFonts w:ascii="Times New Roman" w:hAnsi="Times New Roman"/>
        </w:rPr>
        <w:t>5.    </w:t>
      </w:r>
      <w:r w:rsidR="004530B6" w:rsidRPr="0045287B">
        <w:rPr>
          <w:rFonts w:ascii="Times New Roman" w:hAnsi="Times New Roman"/>
        </w:rPr>
        <w:t>Organem założycielskim Zakładu jest Gmin</w:t>
      </w:r>
      <w:r w:rsidR="00552478">
        <w:rPr>
          <w:rFonts w:ascii="Times New Roman" w:hAnsi="Times New Roman"/>
        </w:rPr>
        <w:t>a</w:t>
      </w:r>
      <w:r w:rsidR="004530B6" w:rsidRPr="0045287B">
        <w:rPr>
          <w:rFonts w:ascii="Times New Roman" w:hAnsi="Times New Roman"/>
        </w:rPr>
        <w:t xml:space="preserve"> Kamieniec Ząbkowicki.</w:t>
      </w:r>
    </w:p>
    <w:p w:rsidR="004530B6" w:rsidRDefault="004530B6" w:rsidP="00E07735">
      <w:pPr>
        <w:pStyle w:val="Bezodstpw"/>
        <w:rPr>
          <w:rFonts w:ascii="Times New Roman" w:hAnsi="Times New Roman"/>
        </w:rPr>
      </w:pPr>
      <w:r w:rsidRPr="0045287B">
        <w:rPr>
          <w:rFonts w:ascii="Times New Roman" w:hAnsi="Times New Roman"/>
        </w:rPr>
        <w:t>6.    </w:t>
      </w:r>
      <w:r w:rsidRPr="0045287B">
        <w:rPr>
          <w:rFonts w:ascii="Times New Roman" w:hAnsi="Times New Roman"/>
          <w:spacing w:val="-13"/>
        </w:rPr>
        <w:t> </w:t>
      </w:r>
      <w:r w:rsidRPr="0045287B">
        <w:rPr>
          <w:rFonts w:ascii="Times New Roman" w:hAnsi="Times New Roman"/>
        </w:rPr>
        <w:t>Nadzór merytoryczny nad działalnością Zakładu sprawuje Wójt Gminy Kamieniec Ząbkowicki.</w:t>
      </w:r>
    </w:p>
    <w:p w:rsidR="00E07735" w:rsidRPr="00E07735" w:rsidRDefault="00E07735" w:rsidP="00E07735">
      <w:pPr>
        <w:pStyle w:val="Bezodstpw"/>
        <w:rPr>
          <w:rFonts w:ascii="Times New Roman" w:hAnsi="Times New Roman"/>
        </w:rPr>
      </w:pPr>
    </w:p>
    <w:p w:rsidR="004530B6" w:rsidRDefault="004530B6" w:rsidP="00437300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§ 3</w:t>
      </w:r>
    </w:p>
    <w:p w:rsidR="001E449D" w:rsidRDefault="001E449D" w:rsidP="00437300">
      <w:pPr>
        <w:spacing w:after="0" w:line="240" w:lineRule="auto"/>
        <w:jc w:val="center"/>
        <w:rPr>
          <w:rFonts w:ascii="Times New Roman" w:eastAsia="Times New Roman" w:hAnsi="Times New Roman"/>
          <w:b/>
          <w:bCs/>
        </w:rPr>
      </w:pPr>
    </w:p>
    <w:p w:rsidR="004530B6" w:rsidRDefault="004530B6" w:rsidP="004530B6">
      <w:pPr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Zakład działa na podstawie:</w:t>
      </w:r>
    </w:p>
    <w:p w:rsidR="004530B6" w:rsidRDefault="004530B6" w:rsidP="004530B6">
      <w:pPr>
        <w:spacing w:after="0" w:line="240" w:lineRule="auto"/>
        <w:ind w:left="851" w:hanging="425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1</w:t>
      </w:r>
      <w:r w:rsidR="00552478">
        <w:rPr>
          <w:rFonts w:ascii="Times New Roman" w:eastAsia="Times New Roman" w:hAnsi="Times New Roman"/>
        </w:rPr>
        <w:t>)</w:t>
      </w:r>
      <w:r>
        <w:rPr>
          <w:rFonts w:ascii="Times New Roman" w:eastAsia="Times New Roman" w:hAnsi="Times New Roman"/>
        </w:rPr>
        <w:t xml:space="preserve">      ustawy z dnia 08 marca 1990r. o samorządzie gminnym, </w:t>
      </w:r>
    </w:p>
    <w:p w:rsidR="004530B6" w:rsidRDefault="00552478" w:rsidP="004530B6">
      <w:pPr>
        <w:spacing w:after="0" w:line="240" w:lineRule="auto"/>
        <w:ind w:left="993" w:hanging="567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2)</w:t>
      </w:r>
      <w:r w:rsidR="004530B6">
        <w:rPr>
          <w:rFonts w:ascii="Times New Roman" w:eastAsia="Times New Roman" w:hAnsi="Times New Roman"/>
        </w:rPr>
        <w:t>      </w:t>
      </w:r>
      <w:r w:rsidR="004530B6">
        <w:rPr>
          <w:rFonts w:ascii="Times New Roman" w:eastAsia="Times New Roman" w:hAnsi="Times New Roman"/>
        </w:rPr>
        <w:tab/>
        <w:t>ustawy z dnia 20 grudnia 1996r. o gospodarce komunalnej,</w:t>
      </w:r>
    </w:p>
    <w:p w:rsidR="004530B6" w:rsidRDefault="00DE7B1B" w:rsidP="00552478">
      <w:pPr>
        <w:spacing w:after="0" w:line="240" w:lineRule="auto"/>
        <w:ind w:left="851" w:hanging="425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3</w:t>
      </w:r>
      <w:r w:rsidR="00552478">
        <w:rPr>
          <w:rFonts w:ascii="Times New Roman" w:eastAsia="Times New Roman" w:hAnsi="Times New Roman"/>
        </w:rPr>
        <w:t>)</w:t>
      </w:r>
      <w:r w:rsidR="004530B6">
        <w:rPr>
          <w:rFonts w:ascii="Times New Roman" w:eastAsia="Times New Roman" w:hAnsi="Times New Roman"/>
        </w:rPr>
        <w:t xml:space="preserve">      ustawy z dnia </w:t>
      </w:r>
      <w:r w:rsidR="00552478">
        <w:rPr>
          <w:rFonts w:ascii="Times New Roman" w:eastAsia="Times New Roman" w:hAnsi="Times New Roman"/>
        </w:rPr>
        <w:t>27 sierpnia 2009</w:t>
      </w:r>
      <w:r w:rsidR="004530B6">
        <w:rPr>
          <w:rFonts w:ascii="Times New Roman" w:eastAsia="Times New Roman" w:hAnsi="Times New Roman"/>
        </w:rPr>
        <w:t>r. o finansach</w:t>
      </w:r>
      <w:r w:rsidR="00552478">
        <w:rPr>
          <w:rFonts w:ascii="Times New Roman" w:eastAsia="Times New Roman" w:hAnsi="Times New Roman"/>
        </w:rPr>
        <w:t xml:space="preserve"> publicznych</w:t>
      </w:r>
      <w:r w:rsidR="004530B6">
        <w:rPr>
          <w:rFonts w:ascii="Times New Roman" w:eastAsia="Times New Roman" w:hAnsi="Times New Roman"/>
        </w:rPr>
        <w:t xml:space="preserve">,  </w:t>
      </w:r>
    </w:p>
    <w:p w:rsidR="004530B6" w:rsidRDefault="00DE7B1B" w:rsidP="004530B6">
      <w:pPr>
        <w:spacing w:after="0" w:line="240" w:lineRule="auto"/>
        <w:ind w:left="993" w:hanging="567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4</w:t>
      </w:r>
      <w:r w:rsidR="00552478">
        <w:rPr>
          <w:rFonts w:ascii="Times New Roman" w:eastAsia="Times New Roman" w:hAnsi="Times New Roman"/>
        </w:rPr>
        <w:t xml:space="preserve">)      </w:t>
      </w:r>
      <w:r w:rsidR="004530B6">
        <w:rPr>
          <w:rFonts w:ascii="Times New Roman" w:eastAsia="Times New Roman" w:hAnsi="Times New Roman"/>
        </w:rPr>
        <w:t xml:space="preserve">ustawy z dnia 24 czerwca 1994r. o własności lokali, </w:t>
      </w:r>
    </w:p>
    <w:p w:rsidR="004530B6" w:rsidRDefault="00DE7B1B" w:rsidP="004530B6">
      <w:pPr>
        <w:spacing w:after="0" w:line="240" w:lineRule="auto"/>
        <w:ind w:left="993" w:hanging="567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5</w:t>
      </w:r>
      <w:r w:rsidR="00552478">
        <w:rPr>
          <w:rFonts w:ascii="Times New Roman" w:eastAsia="Times New Roman" w:hAnsi="Times New Roman"/>
        </w:rPr>
        <w:t xml:space="preserve">)       </w:t>
      </w:r>
      <w:r w:rsidR="004530B6">
        <w:rPr>
          <w:rFonts w:ascii="Times New Roman" w:eastAsia="Times New Roman" w:hAnsi="Times New Roman"/>
        </w:rPr>
        <w:t>ustawy z dnia  21 czerwca 2001r. o ochronie praw lokatorów, mieszkaniowym zasobie   gminy i o zmianie kodeksu cywilnego,</w:t>
      </w:r>
    </w:p>
    <w:p w:rsidR="004530B6" w:rsidRDefault="00DE7B1B" w:rsidP="004530B6">
      <w:pPr>
        <w:spacing w:after="0" w:line="240" w:lineRule="auto"/>
        <w:ind w:left="851" w:hanging="425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6</w:t>
      </w:r>
      <w:r w:rsidR="00552478">
        <w:rPr>
          <w:rFonts w:ascii="Times New Roman" w:eastAsia="Times New Roman" w:hAnsi="Times New Roman"/>
        </w:rPr>
        <w:t>)</w:t>
      </w:r>
      <w:r w:rsidR="004530B6">
        <w:rPr>
          <w:rFonts w:ascii="Times New Roman" w:eastAsia="Times New Roman" w:hAnsi="Times New Roman"/>
        </w:rPr>
        <w:t xml:space="preserve">      ustawy z dnia 13 września 1996r. o utrzymaniu czystości i porządku w gminach, </w:t>
      </w:r>
    </w:p>
    <w:p w:rsidR="004530B6" w:rsidRDefault="00DE7B1B" w:rsidP="004530B6">
      <w:pPr>
        <w:spacing w:after="0" w:line="240" w:lineRule="auto"/>
        <w:ind w:left="993" w:hanging="567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7</w:t>
      </w:r>
      <w:r w:rsidR="00552478">
        <w:rPr>
          <w:rFonts w:ascii="Times New Roman" w:eastAsia="Times New Roman" w:hAnsi="Times New Roman"/>
        </w:rPr>
        <w:t>)</w:t>
      </w:r>
      <w:r w:rsidR="004530B6">
        <w:rPr>
          <w:rFonts w:ascii="Times New Roman" w:eastAsia="Times New Roman" w:hAnsi="Times New Roman"/>
        </w:rPr>
        <w:t xml:space="preserve">      </w:t>
      </w:r>
      <w:r w:rsidR="004530B6">
        <w:rPr>
          <w:rFonts w:ascii="Times New Roman" w:eastAsia="Times New Roman" w:hAnsi="Times New Roman"/>
        </w:rPr>
        <w:tab/>
        <w:t xml:space="preserve">ustawy z dnia 07 czerwca 2001r. o zbiorowym zaopatrzeniu w wodę i zbiorowym odprowadzeniu ścieków, </w:t>
      </w:r>
    </w:p>
    <w:p w:rsidR="00B41EBC" w:rsidRPr="00B41EBC" w:rsidRDefault="00DE7B1B" w:rsidP="00552478">
      <w:pPr>
        <w:spacing w:after="0" w:line="240" w:lineRule="auto"/>
        <w:ind w:left="993" w:hanging="567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</w:rPr>
        <w:t>8</w:t>
      </w:r>
      <w:r w:rsidR="00552478" w:rsidRPr="00B41EBC">
        <w:rPr>
          <w:rFonts w:ascii="Times New Roman" w:eastAsia="Times New Roman" w:hAnsi="Times New Roman"/>
          <w:sz w:val="24"/>
          <w:szCs w:val="24"/>
        </w:rPr>
        <w:t>)</w:t>
      </w:r>
      <w:r w:rsidR="004530B6" w:rsidRPr="00B41EBC">
        <w:rPr>
          <w:rFonts w:ascii="Times New Roman" w:eastAsia="Times New Roman" w:hAnsi="Times New Roman"/>
          <w:sz w:val="24"/>
          <w:szCs w:val="24"/>
        </w:rPr>
        <w:t xml:space="preserve">    </w:t>
      </w:r>
      <w:r w:rsidR="00B41EBC" w:rsidRPr="00B41EBC">
        <w:rPr>
          <w:rFonts w:ascii="Times New Roman" w:eastAsia="Times New Roman" w:hAnsi="Times New Roman"/>
          <w:sz w:val="24"/>
          <w:szCs w:val="24"/>
        </w:rPr>
        <w:t xml:space="preserve"> uchwały nr XI/65/91 Rady Gminy w Kamieńcu Ząbkowickim z dnia 7 marca 1991 roku w sprawie utworzenia Zakładu Gospodarki Komunalnej i Mieszkaniowej </w:t>
      </w:r>
      <w:r w:rsidR="00E07735">
        <w:rPr>
          <w:rFonts w:ascii="Times New Roman" w:eastAsia="Times New Roman" w:hAnsi="Times New Roman"/>
          <w:sz w:val="24"/>
          <w:szCs w:val="24"/>
        </w:rPr>
        <w:t xml:space="preserve">       </w:t>
      </w:r>
      <w:r w:rsidR="00B41EBC" w:rsidRPr="00B41EBC">
        <w:rPr>
          <w:rFonts w:ascii="Times New Roman" w:eastAsia="Times New Roman" w:hAnsi="Times New Roman"/>
          <w:sz w:val="24"/>
          <w:szCs w:val="24"/>
        </w:rPr>
        <w:t>w Kamieńcu Ząbkowickim,</w:t>
      </w:r>
    </w:p>
    <w:p w:rsidR="004530B6" w:rsidRDefault="00B41EBC" w:rsidP="00552478">
      <w:pPr>
        <w:spacing w:after="0" w:line="240" w:lineRule="auto"/>
        <w:ind w:left="993" w:hanging="567"/>
        <w:rPr>
          <w:rFonts w:ascii="Times New Roman" w:eastAsia="Times New Roman" w:hAnsi="Times New Roman"/>
        </w:rPr>
      </w:pPr>
      <w:r>
        <w:rPr>
          <w:rFonts w:eastAsia="Times New Roman"/>
        </w:rPr>
        <w:t>9)</w:t>
      </w:r>
      <w:r>
        <w:rPr>
          <w:rFonts w:eastAsia="Times New Roman"/>
        </w:rPr>
        <w:tab/>
      </w:r>
      <w:r w:rsidR="00552478">
        <w:rPr>
          <w:rFonts w:ascii="Times New Roman" w:eastAsia="Times New Roman" w:hAnsi="Times New Roman"/>
        </w:rPr>
        <w:t xml:space="preserve">rozporządzeń i </w:t>
      </w:r>
      <w:r w:rsidR="004530B6">
        <w:rPr>
          <w:rFonts w:ascii="Times New Roman" w:eastAsia="Times New Roman" w:hAnsi="Times New Roman"/>
        </w:rPr>
        <w:t>niniejszego statutu.</w:t>
      </w:r>
    </w:p>
    <w:p w:rsidR="004530B6" w:rsidRDefault="004530B6" w:rsidP="004530B6">
      <w:pPr>
        <w:spacing w:after="0" w:line="240" w:lineRule="auto"/>
        <w:ind w:left="720" w:hanging="360"/>
        <w:rPr>
          <w:rFonts w:ascii="Times New Roman" w:eastAsia="Times New Roman" w:hAnsi="Times New Roman"/>
        </w:rPr>
      </w:pPr>
    </w:p>
    <w:p w:rsidR="0045287B" w:rsidRDefault="0045287B" w:rsidP="004530B6">
      <w:pPr>
        <w:spacing w:after="0" w:line="240" w:lineRule="auto"/>
        <w:ind w:left="720" w:hanging="360"/>
        <w:rPr>
          <w:rFonts w:ascii="Times New Roman" w:eastAsia="Times New Roman" w:hAnsi="Times New Roman"/>
        </w:rPr>
      </w:pPr>
    </w:p>
    <w:p w:rsidR="00B41EBC" w:rsidRDefault="00B41EBC" w:rsidP="004530B6">
      <w:pPr>
        <w:spacing w:after="0" w:line="240" w:lineRule="auto"/>
        <w:jc w:val="center"/>
        <w:rPr>
          <w:rFonts w:ascii="Times New Roman" w:eastAsia="Times New Roman" w:hAnsi="Times New Roman"/>
          <w:b/>
          <w:bCs/>
        </w:rPr>
      </w:pPr>
    </w:p>
    <w:p w:rsidR="00B41EBC" w:rsidRDefault="00B41EBC" w:rsidP="004530B6">
      <w:pPr>
        <w:spacing w:after="0" w:line="240" w:lineRule="auto"/>
        <w:jc w:val="center"/>
        <w:rPr>
          <w:rFonts w:ascii="Times New Roman" w:eastAsia="Times New Roman" w:hAnsi="Times New Roman"/>
          <w:b/>
          <w:bCs/>
        </w:rPr>
      </w:pPr>
    </w:p>
    <w:p w:rsidR="00B41EBC" w:rsidRDefault="00B41EBC" w:rsidP="00C352FA">
      <w:pPr>
        <w:spacing w:after="0" w:line="240" w:lineRule="auto"/>
        <w:rPr>
          <w:rFonts w:ascii="Times New Roman" w:eastAsia="Times New Roman" w:hAnsi="Times New Roman"/>
          <w:b/>
          <w:bCs/>
        </w:rPr>
      </w:pPr>
    </w:p>
    <w:p w:rsidR="004530B6" w:rsidRDefault="004530B6" w:rsidP="004530B6">
      <w:pPr>
        <w:spacing w:after="0" w:line="240" w:lineRule="auto"/>
        <w:jc w:val="center"/>
        <w:rPr>
          <w:rFonts w:ascii="Times New Roman" w:eastAsia="Times New Roman" w:hAnsi="Times New Roman"/>
          <w:b/>
          <w:bCs/>
        </w:rPr>
      </w:pPr>
      <w:r>
        <w:rPr>
          <w:rFonts w:ascii="Times New Roman" w:eastAsia="Times New Roman" w:hAnsi="Times New Roman"/>
          <w:b/>
          <w:bCs/>
        </w:rPr>
        <w:lastRenderedPageBreak/>
        <w:t>Rozdział II.</w:t>
      </w:r>
    </w:p>
    <w:p w:rsidR="004530B6" w:rsidRDefault="004530B6" w:rsidP="004530B6">
      <w:pPr>
        <w:spacing w:after="0" w:line="240" w:lineRule="auto"/>
        <w:jc w:val="center"/>
        <w:rPr>
          <w:rFonts w:ascii="Times New Roman" w:eastAsia="Times New Roman" w:hAnsi="Times New Roman"/>
          <w:b/>
          <w:bCs/>
        </w:rPr>
      </w:pPr>
      <w:r>
        <w:rPr>
          <w:rFonts w:ascii="Times New Roman" w:eastAsia="Times New Roman" w:hAnsi="Times New Roman"/>
          <w:b/>
          <w:bCs/>
        </w:rPr>
        <w:t>Przedmiot i zakres działania</w:t>
      </w:r>
    </w:p>
    <w:p w:rsidR="004530B6" w:rsidRDefault="004530B6" w:rsidP="004530B6">
      <w:pPr>
        <w:spacing w:after="0" w:line="240" w:lineRule="auto"/>
        <w:rPr>
          <w:rFonts w:ascii="Times New Roman" w:eastAsia="Times New Roman" w:hAnsi="Times New Roman"/>
          <w:b/>
          <w:bCs/>
        </w:rPr>
      </w:pPr>
    </w:p>
    <w:p w:rsidR="004530B6" w:rsidRDefault="004530B6" w:rsidP="004530B6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§ 4</w:t>
      </w:r>
    </w:p>
    <w:p w:rsidR="00DE7B1B" w:rsidRDefault="00DE7B1B" w:rsidP="004530B6">
      <w:pPr>
        <w:spacing w:after="0" w:line="240" w:lineRule="auto"/>
        <w:jc w:val="center"/>
        <w:rPr>
          <w:rFonts w:ascii="Times New Roman" w:eastAsia="Times New Roman" w:hAnsi="Times New Roman"/>
        </w:rPr>
      </w:pPr>
    </w:p>
    <w:p w:rsidR="004530B6" w:rsidRPr="00126A48" w:rsidRDefault="004530B6" w:rsidP="00562BCA">
      <w:pPr>
        <w:spacing w:after="0" w:line="240" w:lineRule="auto"/>
        <w:ind w:left="360" w:hanging="360"/>
        <w:rPr>
          <w:rFonts w:ascii="Times New Roman" w:eastAsia="Times New Roman" w:hAnsi="Times New Roman"/>
          <w:b/>
          <w:i/>
        </w:rPr>
      </w:pPr>
      <w:r>
        <w:rPr>
          <w:rFonts w:ascii="Times New Roman" w:eastAsia="Times New Roman" w:hAnsi="Times New Roman"/>
        </w:rPr>
        <w:t>1.  Przedmiotem działalności Zakładu jest realizacja zadań własnych Gminy w zakresie:</w:t>
      </w:r>
      <w:r>
        <w:rPr>
          <w:rFonts w:ascii="Times New Roman" w:eastAsia="Times New Roman" w:hAnsi="Times New Roman"/>
        </w:rPr>
        <w:br/>
        <w:t>1)     </w:t>
      </w:r>
      <w:r w:rsidR="0026027F" w:rsidRPr="00F65B10">
        <w:rPr>
          <w:rFonts w:ascii="Times New Roman" w:eastAsia="Times New Roman" w:hAnsi="Times New Roman"/>
        </w:rPr>
        <w:t>gospodarowanie odpadami i</w:t>
      </w:r>
      <w:r w:rsidR="00F65B10" w:rsidRPr="00F65B10">
        <w:rPr>
          <w:rFonts w:ascii="Times New Roman" w:eastAsia="Times New Roman" w:hAnsi="Times New Roman"/>
        </w:rPr>
        <w:t xml:space="preserve"> pobieranie z tego tytułu opłat</w:t>
      </w:r>
      <w:r w:rsidR="00EC71D0">
        <w:rPr>
          <w:rFonts w:ascii="Times New Roman" w:eastAsia="Times New Roman" w:hAnsi="Times New Roman"/>
        </w:rPr>
        <w:t>,</w:t>
      </w:r>
    </w:p>
    <w:p w:rsidR="004530B6" w:rsidRDefault="004530B6" w:rsidP="004530B6">
      <w:pPr>
        <w:spacing w:after="0" w:line="240" w:lineRule="auto"/>
        <w:ind w:left="851" w:hanging="4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2)     </w:t>
      </w:r>
      <w:r>
        <w:rPr>
          <w:rFonts w:ascii="Times New Roman" w:eastAsia="Times New Roman" w:hAnsi="Times New Roman"/>
        </w:rPr>
        <w:tab/>
        <w:t>zarządzania gminnymi urządzeniami wodno – kanalizacyjnymi i pobieranie opłat za wodę</w:t>
      </w:r>
      <w:r w:rsidR="00DE7B1B">
        <w:rPr>
          <w:rFonts w:ascii="Times New Roman" w:eastAsia="Times New Roman" w:hAnsi="Times New Roman"/>
        </w:rPr>
        <w:t xml:space="preserve">     </w:t>
      </w:r>
      <w:r>
        <w:rPr>
          <w:rFonts w:ascii="Times New Roman" w:eastAsia="Times New Roman" w:hAnsi="Times New Roman"/>
        </w:rPr>
        <w:t xml:space="preserve">i nieczystości płynne oraz administracja </w:t>
      </w:r>
      <w:r w:rsidR="0026027F">
        <w:rPr>
          <w:rFonts w:ascii="Times New Roman" w:eastAsia="Times New Roman" w:hAnsi="Times New Roman"/>
        </w:rPr>
        <w:t xml:space="preserve">w </w:t>
      </w:r>
      <w:r>
        <w:rPr>
          <w:rFonts w:ascii="Times New Roman" w:eastAsia="Times New Roman" w:hAnsi="Times New Roman"/>
        </w:rPr>
        <w:t>ww. zakresie,</w:t>
      </w:r>
      <w:r w:rsidR="00DE7B1B">
        <w:rPr>
          <w:rFonts w:ascii="Times New Roman" w:eastAsia="Times New Roman" w:hAnsi="Times New Roman"/>
        </w:rPr>
        <w:t xml:space="preserve"> jak również nadzór nad prawidłowością eksploatacji urządzeń wodno-kanalizacyjnych</w:t>
      </w:r>
      <w:r w:rsidR="00C30FE6">
        <w:rPr>
          <w:rFonts w:ascii="Times New Roman" w:eastAsia="Times New Roman" w:hAnsi="Times New Roman"/>
        </w:rPr>
        <w:t xml:space="preserve"> przekazanych przez Gminę w formie aportu Zakładowi Wodociągów i Kanalizacji w Nowej Rudzie.</w:t>
      </w:r>
    </w:p>
    <w:p w:rsidR="004530B6" w:rsidRDefault="004530B6" w:rsidP="004530B6">
      <w:pPr>
        <w:spacing w:after="0" w:line="240" w:lineRule="auto"/>
        <w:ind w:left="720" w:hanging="36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3)     zbiorowego zaopatrzenia w energię cieplną,</w:t>
      </w:r>
    </w:p>
    <w:p w:rsidR="004530B6" w:rsidRDefault="004530B6" w:rsidP="004530B6">
      <w:pPr>
        <w:spacing w:after="0" w:line="240" w:lineRule="auto"/>
        <w:ind w:left="720" w:hanging="357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4)     zarządzania lokalowym zasobem Gminy,</w:t>
      </w:r>
    </w:p>
    <w:p w:rsidR="004530B6" w:rsidRDefault="004530B6" w:rsidP="00F65B10">
      <w:pPr>
        <w:spacing w:after="0" w:line="240" w:lineRule="auto"/>
        <w:ind w:left="720" w:hanging="357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5)</w:t>
      </w:r>
      <w:r>
        <w:rPr>
          <w:rFonts w:ascii="Times New Roman" w:eastAsia="Times New Roman" w:hAnsi="Times New Roman"/>
        </w:rPr>
        <w:tab/>
      </w:r>
      <w:r w:rsidR="0026027F">
        <w:rPr>
          <w:rFonts w:ascii="Times New Roman" w:eastAsia="Times New Roman" w:hAnsi="Times New Roman"/>
        </w:rPr>
        <w:t xml:space="preserve">  </w:t>
      </w:r>
      <w:r>
        <w:rPr>
          <w:rFonts w:ascii="Times New Roman" w:eastAsia="Times New Roman" w:hAnsi="Times New Roman"/>
        </w:rPr>
        <w:t>prowadzenia cmentarzy komunalnych.</w:t>
      </w:r>
    </w:p>
    <w:p w:rsidR="004530B6" w:rsidRDefault="004530B6" w:rsidP="004530B6">
      <w:pPr>
        <w:spacing w:after="0" w:line="240" w:lineRule="auto"/>
        <w:ind w:left="360" w:hanging="357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2.   Zakład, oprócz zadań wymienionych w ust. 1,  może podejmować i prowadzić także inną działalność wchodzącą w zakres zadań własnych gminy nie wykraczających poza zadania </w:t>
      </w:r>
      <w:r>
        <w:rPr>
          <w:rFonts w:ascii="Times New Roman" w:eastAsia="Times New Roman" w:hAnsi="Times New Roman"/>
        </w:rPr>
        <w:br/>
        <w:t>o char</w:t>
      </w:r>
      <w:r w:rsidR="00C30FE6">
        <w:rPr>
          <w:rFonts w:ascii="Times New Roman" w:eastAsia="Times New Roman" w:hAnsi="Times New Roman"/>
        </w:rPr>
        <w:t>akterze użyteczności publicznej</w:t>
      </w:r>
      <w:r>
        <w:rPr>
          <w:rFonts w:ascii="Times New Roman" w:eastAsia="Times New Roman" w:hAnsi="Times New Roman"/>
        </w:rPr>
        <w:t xml:space="preserve"> pod warunkiem, że nie spowoduje ona zakłóceń </w:t>
      </w:r>
      <w:r>
        <w:rPr>
          <w:rFonts w:ascii="Times New Roman" w:eastAsia="Times New Roman" w:hAnsi="Times New Roman"/>
        </w:rPr>
        <w:br/>
        <w:t>w realizacji zadań podstawowych oraz nie będzie w sprzeczności z innymi przepisami prawa.</w:t>
      </w:r>
    </w:p>
    <w:p w:rsidR="004530B6" w:rsidRDefault="004530B6" w:rsidP="004530B6">
      <w:pPr>
        <w:spacing w:after="0" w:line="240" w:lineRule="auto"/>
        <w:ind w:left="360" w:hanging="357"/>
        <w:rPr>
          <w:rFonts w:ascii="Times New Roman" w:eastAsia="Times New Roman" w:hAnsi="Times New Roman"/>
          <w:b/>
          <w:bCs/>
        </w:rPr>
      </w:pPr>
    </w:p>
    <w:p w:rsidR="004530B6" w:rsidRDefault="004530B6" w:rsidP="004530B6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§ 5</w:t>
      </w:r>
    </w:p>
    <w:p w:rsidR="00DE7B1B" w:rsidRDefault="00DE7B1B" w:rsidP="004530B6">
      <w:pPr>
        <w:spacing w:after="0" w:line="240" w:lineRule="auto"/>
        <w:jc w:val="center"/>
        <w:rPr>
          <w:rFonts w:ascii="Times New Roman" w:eastAsia="Times New Roman" w:hAnsi="Times New Roman"/>
        </w:rPr>
      </w:pPr>
    </w:p>
    <w:p w:rsidR="004530B6" w:rsidRDefault="004530B6" w:rsidP="005572E2">
      <w:pPr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Do zadań Zakładu należy w szczególności:</w:t>
      </w:r>
    </w:p>
    <w:p w:rsidR="004530B6" w:rsidRDefault="009B034F" w:rsidP="00437300">
      <w:pPr>
        <w:spacing w:after="0" w:line="240" w:lineRule="auto"/>
        <w:ind w:left="851" w:hanging="4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1</w:t>
      </w:r>
      <w:r w:rsidR="00552478">
        <w:rPr>
          <w:rFonts w:ascii="Times New Roman" w:eastAsia="Times New Roman" w:hAnsi="Times New Roman"/>
        </w:rPr>
        <w:t>)</w:t>
      </w:r>
      <w:r w:rsidR="004530B6">
        <w:rPr>
          <w:rFonts w:ascii="Times New Roman" w:eastAsia="Times New Roman" w:hAnsi="Times New Roman"/>
        </w:rPr>
        <w:t>     </w:t>
      </w:r>
      <w:r w:rsidR="00552478">
        <w:rPr>
          <w:rFonts w:ascii="Times New Roman" w:eastAsia="Times New Roman" w:hAnsi="Times New Roman"/>
        </w:rPr>
        <w:t>a</w:t>
      </w:r>
      <w:r w:rsidR="004530B6">
        <w:rPr>
          <w:rFonts w:ascii="Times New Roman" w:eastAsia="Times New Roman" w:hAnsi="Times New Roman"/>
        </w:rPr>
        <w:t>dministrowanie oraz pobieranie opłat z tytułu odbioru odpadów komunalnych od właścicieli nieruchomości, na   których zamieszkują mieszkańcy,</w:t>
      </w:r>
    </w:p>
    <w:p w:rsidR="004530B6" w:rsidRDefault="009B034F" w:rsidP="00437300">
      <w:pPr>
        <w:spacing w:after="0" w:line="240" w:lineRule="auto"/>
        <w:ind w:left="851" w:hanging="49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2</w:t>
      </w:r>
      <w:r w:rsidR="00552478">
        <w:rPr>
          <w:rFonts w:ascii="Times New Roman" w:eastAsia="Times New Roman" w:hAnsi="Times New Roman"/>
        </w:rPr>
        <w:t>)</w:t>
      </w:r>
      <w:r w:rsidR="00126A48">
        <w:rPr>
          <w:rFonts w:ascii="Times New Roman" w:eastAsia="Times New Roman" w:hAnsi="Times New Roman"/>
        </w:rPr>
        <w:t xml:space="preserve">   </w:t>
      </w:r>
      <w:r w:rsidR="00126A48">
        <w:rPr>
          <w:rFonts w:ascii="Times New Roman" w:eastAsia="Times New Roman" w:hAnsi="Times New Roman"/>
        </w:rPr>
        <w:tab/>
      </w:r>
      <w:r w:rsidR="00552478">
        <w:rPr>
          <w:rFonts w:ascii="Times New Roman" w:eastAsia="Times New Roman" w:hAnsi="Times New Roman"/>
        </w:rPr>
        <w:t>u</w:t>
      </w:r>
      <w:r w:rsidR="004530B6">
        <w:rPr>
          <w:rFonts w:ascii="Times New Roman" w:eastAsia="Times New Roman" w:hAnsi="Times New Roman"/>
        </w:rPr>
        <w:t>trzymanie w stanie estetycznym koszy ulicznych, koszy na parkingach, przystankach autobusowych, placach zabaw lub w innych wskazanych miejscach,</w:t>
      </w:r>
    </w:p>
    <w:p w:rsidR="004530B6" w:rsidRPr="00126A48" w:rsidRDefault="004530B6" w:rsidP="00437300">
      <w:pPr>
        <w:spacing w:after="0" w:line="240" w:lineRule="auto"/>
        <w:ind w:left="851" w:hanging="567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</w:rPr>
        <w:t> </w:t>
      </w:r>
      <w:r w:rsidR="00552478">
        <w:rPr>
          <w:rFonts w:ascii="Times New Roman" w:eastAsia="Times New Roman" w:hAnsi="Times New Roman"/>
        </w:rPr>
        <w:t>3)</w:t>
      </w:r>
      <w:r>
        <w:rPr>
          <w:rFonts w:ascii="Times New Roman" w:eastAsia="Times New Roman" w:hAnsi="Times New Roman"/>
        </w:rPr>
        <w:t>    </w:t>
      </w:r>
      <w:r w:rsidR="00126A48">
        <w:rPr>
          <w:rFonts w:ascii="Times New Roman" w:eastAsia="Times New Roman" w:hAnsi="Times New Roman"/>
        </w:rPr>
        <w:t xml:space="preserve"> </w:t>
      </w:r>
      <w:r w:rsidR="002C32EB">
        <w:rPr>
          <w:rFonts w:ascii="Times New Roman" w:eastAsia="Times New Roman" w:hAnsi="Times New Roman"/>
        </w:rPr>
        <w:t>o</w:t>
      </w:r>
      <w:r w:rsidR="00126A48" w:rsidRPr="00F65B10">
        <w:rPr>
          <w:rFonts w:ascii="Times New Roman" w:eastAsia="Times New Roman" w:hAnsi="Times New Roman"/>
        </w:rPr>
        <w:t>rganizacja i obsługa systemu zbiórki odpadów komunalnych w powierzonym zakresie.</w:t>
      </w:r>
    </w:p>
    <w:p w:rsidR="00562BCA" w:rsidRDefault="009B034F" w:rsidP="00F65B10">
      <w:pPr>
        <w:spacing w:after="0" w:line="240" w:lineRule="auto"/>
        <w:ind w:left="851" w:hanging="567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 4</w:t>
      </w:r>
      <w:r w:rsidR="002C32EB">
        <w:rPr>
          <w:rFonts w:ascii="Times New Roman" w:eastAsia="Times New Roman" w:hAnsi="Times New Roman"/>
        </w:rPr>
        <w:t>)</w:t>
      </w:r>
      <w:r w:rsidR="004530B6">
        <w:rPr>
          <w:rFonts w:ascii="Times New Roman" w:eastAsia="Times New Roman" w:hAnsi="Times New Roman"/>
        </w:rPr>
        <w:t>   </w:t>
      </w:r>
      <w:r w:rsidR="00126A48">
        <w:rPr>
          <w:rFonts w:ascii="Times New Roman" w:eastAsia="Times New Roman" w:hAnsi="Times New Roman"/>
        </w:rPr>
        <w:t xml:space="preserve"> </w:t>
      </w:r>
      <w:r w:rsidR="002C32EB">
        <w:rPr>
          <w:rFonts w:ascii="Times New Roman" w:eastAsia="Times New Roman" w:hAnsi="Times New Roman"/>
        </w:rPr>
        <w:t>p</w:t>
      </w:r>
      <w:r w:rsidR="004530B6">
        <w:rPr>
          <w:rFonts w:ascii="Times New Roman" w:eastAsia="Times New Roman" w:hAnsi="Times New Roman"/>
        </w:rPr>
        <w:t>rowadzenie całokształtu zagadnień eksploatacyjnych gminnych sieci wodociągowych</w:t>
      </w:r>
      <w:r w:rsidR="00562BCA">
        <w:rPr>
          <w:rFonts w:ascii="Times New Roman" w:eastAsia="Times New Roman" w:hAnsi="Times New Roman"/>
        </w:rPr>
        <w:t xml:space="preserve">            i </w:t>
      </w:r>
      <w:r w:rsidR="004530B6">
        <w:rPr>
          <w:rFonts w:ascii="Times New Roman" w:eastAsia="Times New Roman" w:hAnsi="Times New Roman"/>
        </w:rPr>
        <w:t>kanalizacyjnych zarządzanych przez Zakład, w tym:</w:t>
      </w:r>
    </w:p>
    <w:p w:rsidR="00562BCA" w:rsidRDefault="002C32EB" w:rsidP="002C32EB">
      <w:pPr>
        <w:spacing w:after="0" w:line="240" w:lineRule="auto"/>
        <w:ind w:left="993" w:hanging="142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a</w:t>
      </w:r>
      <w:r w:rsidR="004530B6">
        <w:rPr>
          <w:rFonts w:ascii="Times New Roman" w:eastAsia="Times New Roman" w:hAnsi="Times New Roman"/>
        </w:rPr>
        <w:t>) prowadzenie i tworzenie dokumentacji sieci wodociągowej i kanalizacyjnej, budynków,</w:t>
      </w:r>
      <w:r w:rsidR="005572E2">
        <w:rPr>
          <w:rFonts w:ascii="Times New Roman" w:eastAsia="Times New Roman" w:hAnsi="Times New Roman"/>
        </w:rPr>
        <w:t xml:space="preserve"> </w:t>
      </w:r>
      <w:r w:rsidR="004530B6">
        <w:rPr>
          <w:rFonts w:ascii="Times New Roman" w:eastAsia="Times New Roman" w:hAnsi="Times New Roman"/>
        </w:rPr>
        <w:t>budow</w:t>
      </w:r>
      <w:r w:rsidR="00562BCA">
        <w:rPr>
          <w:rFonts w:ascii="Times New Roman" w:eastAsia="Times New Roman" w:hAnsi="Times New Roman"/>
        </w:rPr>
        <w:t>li i urządzeń z tym związanych,</w:t>
      </w:r>
    </w:p>
    <w:p w:rsidR="004530B6" w:rsidRDefault="002C32EB" w:rsidP="002C32EB">
      <w:pPr>
        <w:spacing w:after="0" w:line="240" w:lineRule="auto"/>
        <w:ind w:left="993" w:hanging="142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b</w:t>
      </w:r>
      <w:r w:rsidR="004530B6">
        <w:rPr>
          <w:rFonts w:ascii="Times New Roman" w:eastAsia="Times New Roman" w:hAnsi="Times New Roman"/>
        </w:rPr>
        <w:t>)</w:t>
      </w:r>
      <w:r w:rsidR="00126A48">
        <w:rPr>
          <w:rFonts w:ascii="Times New Roman" w:eastAsia="Times New Roman" w:hAnsi="Times New Roman"/>
        </w:rPr>
        <w:t xml:space="preserve"> </w:t>
      </w:r>
      <w:r w:rsidR="004530B6">
        <w:rPr>
          <w:rFonts w:ascii="Times New Roman" w:eastAsia="Times New Roman" w:hAnsi="Times New Roman"/>
        </w:rPr>
        <w:t xml:space="preserve"> nadzór nad stanem jakościowo – ilościowym ścieków komunalnych odprowadzanych do oczyszczalni, prowadzenie odbioru ścieków, współpraca z innymi właścicielami oczyszczalni,</w:t>
      </w:r>
    </w:p>
    <w:p w:rsidR="004530B6" w:rsidRDefault="002C32EB" w:rsidP="002C32EB">
      <w:pPr>
        <w:spacing w:after="0" w:line="240" w:lineRule="auto"/>
        <w:ind w:left="720" w:firstLine="131"/>
        <w:rPr>
          <w:rFonts w:ascii="Times New Roman" w:eastAsia="Times New Roman" w:hAnsi="Times New Roman"/>
          <w:b/>
          <w:bCs/>
        </w:rPr>
      </w:pPr>
      <w:r>
        <w:rPr>
          <w:rFonts w:ascii="Times New Roman" w:eastAsia="Times New Roman" w:hAnsi="Times New Roman"/>
        </w:rPr>
        <w:t>c</w:t>
      </w:r>
      <w:r w:rsidR="004530B6">
        <w:rPr>
          <w:rFonts w:ascii="Times New Roman" w:eastAsia="Times New Roman" w:hAnsi="Times New Roman"/>
        </w:rPr>
        <w:t xml:space="preserve">) </w:t>
      </w:r>
      <w:r w:rsidR="00562BCA">
        <w:rPr>
          <w:rFonts w:ascii="Times New Roman" w:eastAsia="Times New Roman" w:hAnsi="Times New Roman"/>
        </w:rPr>
        <w:t xml:space="preserve"> </w:t>
      </w:r>
      <w:r w:rsidR="004530B6">
        <w:rPr>
          <w:rFonts w:ascii="Times New Roman" w:eastAsia="Times New Roman" w:hAnsi="Times New Roman"/>
        </w:rPr>
        <w:t>prowadzenie dokumentacji inwestycyjnej i remontowej sieci.</w:t>
      </w:r>
    </w:p>
    <w:p w:rsidR="004530B6" w:rsidRDefault="009B034F" w:rsidP="00437300">
      <w:pPr>
        <w:spacing w:after="0" w:line="240" w:lineRule="auto"/>
        <w:ind w:left="720" w:hanging="36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5</w:t>
      </w:r>
      <w:r w:rsidR="002C32EB">
        <w:rPr>
          <w:rFonts w:ascii="Times New Roman" w:eastAsia="Times New Roman" w:hAnsi="Times New Roman"/>
        </w:rPr>
        <w:t>)</w:t>
      </w:r>
      <w:r w:rsidR="00562BCA">
        <w:rPr>
          <w:rFonts w:ascii="Times New Roman" w:eastAsia="Times New Roman" w:hAnsi="Times New Roman"/>
        </w:rPr>
        <w:t>  </w:t>
      </w:r>
      <w:r w:rsidR="00562BCA">
        <w:rPr>
          <w:rFonts w:ascii="Times New Roman" w:eastAsia="Times New Roman" w:hAnsi="Times New Roman"/>
        </w:rPr>
        <w:tab/>
      </w:r>
      <w:r w:rsidR="002C32EB">
        <w:rPr>
          <w:rFonts w:ascii="Times New Roman" w:eastAsia="Times New Roman" w:hAnsi="Times New Roman"/>
        </w:rPr>
        <w:t>p</w:t>
      </w:r>
      <w:r w:rsidR="004530B6">
        <w:rPr>
          <w:rFonts w:ascii="Times New Roman" w:eastAsia="Times New Roman" w:hAnsi="Times New Roman"/>
        </w:rPr>
        <w:t>rowadzenie i dokumentowanie usług z zakresu zbiorowego zaopatrzenia mieszkańców </w:t>
      </w:r>
      <w:r w:rsidR="005572E2">
        <w:rPr>
          <w:rFonts w:ascii="Times New Roman" w:eastAsia="Times New Roman" w:hAnsi="Times New Roman"/>
        </w:rPr>
        <w:t xml:space="preserve">        </w:t>
      </w:r>
      <w:r w:rsidR="004530B6">
        <w:rPr>
          <w:rFonts w:ascii="Times New Roman" w:eastAsia="Times New Roman" w:hAnsi="Times New Roman"/>
        </w:rPr>
        <w:t>w wodę i zbiorowego odprowadzania ścieków oraz dostawy energii cieplnej do centralnego ogrzewania, w tym:</w:t>
      </w:r>
    </w:p>
    <w:p w:rsidR="004530B6" w:rsidRDefault="002C32EB" w:rsidP="00437300">
      <w:pPr>
        <w:spacing w:after="0" w:line="240" w:lineRule="auto"/>
        <w:ind w:left="720" w:hanging="12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a</w:t>
      </w:r>
      <w:r w:rsidR="004530B6">
        <w:rPr>
          <w:rFonts w:ascii="Times New Roman" w:eastAsia="Times New Roman" w:hAnsi="Times New Roman"/>
        </w:rPr>
        <w:t>)</w:t>
      </w:r>
      <w:r w:rsidR="00AE46E7">
        <w:rPr>
          <w:rFonts w:ascii="Times New Roman" w:eastAsia="Times New Roman" w:hAnsi="Times New Roman"/>
        </w:rPr>
        <w:t xml:space="preserve"> </w:t>
      </w:r>
      <w:r w:rsidR="004530B6">
        <w:rPr>
          <w:rFonts w:ascii="Times New Roman" w:eastAsia="Times New Roman" w:hAnsi="Times New Roman"/>
        </w:rPr>
        <w:t>zawieranie umów z odbiorcami wody, dostawcami ścieków i odbiorcami energii </w:t>
      </w:r>
      <w:r w:rsidR="004530B6">
        <w:rPr>
          <w:rFonts w:ascii="Times New Roman" w:eastAsia="Times New Roman" w:hAnsi="Times New Roman"/>
        </w:rPr>
        <w:br/>
        <w:t>    </w:t>
      </w:r>
      <w:r w:rsidR="00AE46E7">
        <w:rPr>
          <w:rFonts w:ascii="Times New Roman" w:eastAsia="Times New Roman" w:hAnsi="Times New Roman"/>
        </w:rPr>
        <w:t xml:space="preserve"> </w:t>
      </w:r>
      <w:r w:rsidR="004530B6">
        <w:rPr>
          <w:rFonts w:ascii="Times New Roman" w:eastAsia="Times New Roman" w:hAnsi="Times New Roman"/>
        </w:rPr>
        <w:t xml:space="preserve">cieplnej, </w:t>
      </w:r>
      <w:r w:rsidR="00C30FE6">
        <w:rPr>
          <w:rFonts w:ascii="Times New Roman" w:eastAsia="Times New Roman" w:hAnsi="Times New Roman"/>
        </w:rPr>
        <w:t>rozliczanie opłat z tego tytułu,</w:t>
      </w:r>
    </w:p>
    <w:p w:rsidR="004530B6" w:rsidRDefault="002C32EB" w:rsidP="00437300">
      <w:pPr>
        <w:spacing w:after="0" w:line="240" w:lineRule="auto"/>
        <w:ind w:left="993" w:hanging="285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b</w:t>
      </w:r>
      <w:r w:rsidR="004530B6">
        <w:rPr>
          <w:rFonts w:ascii="Times New Roman" w:eastAsia="Times New Roman" w:hAnsi="Times New Roman"/>
        </w:rPr>
        <w:t xml:space="preserve">) </w:t>
      </w:r>
      <w:r w:rsidR="00AE46E7">
        <w:rPr>
          <w:rFonts w:ascii="Times New Roman" w:eastAsia="Times New Roman" w:hAnsi="Times New Roman"/>
        </w:rPr>
        <w:t xml:space="preserve"> </w:t>
      </w:r>
      <w:r w:rsidR="004530B6">
        <w:rPr>
          <w:rFonts w:ascii="Times New Roman" w:eastAsia="Times New Roman" w:hAnsi="Times New Roman"/>
        </w:rPr>
        <w:t>wykonywanie odpłatnych usług niezbędnych do funkcjonowania przyłączy wodnych </w:t>
      </w:r>
      <w:r w:rsidR="005572E2">
        <w:rPr>
          <w:rFonts w:ascii="Times New Roman" w:eastAsia="Times New Roman" w:hAnsi="Times New Roman"/>
        </w:rPr>
        <w:t xml:space="preserve">         </w:t>
      </w:r>
      <w:r w:rsidR="004530B6">
        <w:rPr>
          <w:rFonts w:ascii="Times New Roman" w:eastAsia="Times New Roman" w:hAnsi="Times New Roman"/>
        </w:rPr>
        <w:t>i kanalizacyjnych stanowiących własność odbiorców usług lub ich instalacji wodnych</w:t>
      </w:r>
      <w:r w:rsidR="005572E2">
        <w:rPr>
          <w:rFonts w:ascii="Times New Roman" w:eastAsia="Times New Roman" w:hAnsi="Times New Roman"/>
        </w:rPr>
        <w:t xml:space="preserve">         </w:t>
      </w:r>
      <w:r w:rsidR="004530B6">
        <w:rPr>
          <w:rFonts w:ascii="Times New Roman" w:eastAsia="Times New Roman" w:hAnsi="Times New Roman"/>
        </w:rPr>
        <w:t>i kanalizacyjnych, które uległy awarii, a wymagały natychmiastowej naprawy, lub które zostały przez tych odbiorców usług zlecone do wykonania lub naprawy. </w:t>
      </w:r>
    </w:p>
    <w:p w:rsidR="00AE46E7" w:rsidRDefault="009B034F" w:rsidP="0045287B">
      <w:pPr>
        <w:spacing w:after="0" w:line="240" w:lineRule="auto"/>
        <w:ind w:left="993" w:hanging="709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6</w:t>
      </w:r>
      <w:r w:rsidR="002C32EB">
        <w:rPr>
          <w:rFonts w:ascii="Times New Roman" w:eastAsia="Times New Roman" w:hAnsi="Times New Roman"/>
        </w:rPr>
        <w:t>)</w:t>
      </w:r>
      <w:r w:rsidR="00AE46E7">
        <w:rPr>
          <w:rFonts w:ascii="Times New Roman" w:eastAsia="Times New Roman" w:hAnsi="Times New Roman"/>
        </w:rPr>
        <w:t>   </w:t>
      </w:r>
      <w:r w:rsidR="002C32EB">
        <w:rPr>
          <w:rFonts w:ascii="Times New Roman" w:eastAsia="Times New Roman" w:hAnsi="Times New Roman"/>
        </w:rPr>
        <w:t>g</w:t>
      </w:r>
      <w:r w:rsidR="004530B6">
        <w:rPr>
          <w:rFonts w:ascii="Times New Roman" w:eastAsia="Times New Roman" w:hAnsi="Times New Roman"/>
        </w:rPr>
        <w:t>ospodarowanie obiektami przekazanymi prze</w:t>
      </w:r>
      <w:r w:rsidR="00AE46E7">
        <w:rPr>
          <w:rFonts w:ascii="Times New Roman" w:eastAsia="Times New Roman" w:hAnsi="Times New Roman"/>
        </w:rPr>
        <w:t>z Gminę do zarządzania, w tym:</w:t>
      </w:r>
    </w:p>
    <w:p w:rsidR="004530B6" w:rsidRDefault="002C32EB" w:rsidP="002C32EB">
      <w:pPr>
        <w:spacing w:after="0" w:line="240" w:lineRule="auto"/>
        <w:ind w:left="851" w:hanging="143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a</w:t>
      </w:r>
      <w:r w:rsidR="004530B6">
        <w:rPr>
          <w:rFonts w:ascii="Times New Roman" w:eastAsia="Times New Roman" w:hAnsi="Times New Roman"/>
        </w:rPr>
        <w:t xml:space="preserve">) </w:t>
      </w:r>
      <w:r w:rsidR="00AE46E7">
        <w:rPr>
          <w:rFonts w:ascii="Times New Roman" w:eastAsia="Times New Roman" w:hAnsi="Times New Roman"/>
        </w:rPr>
        <w:t xml:space="preserve"> </w:t>
      </w:r>
      <w:r w:rsidR="004530B6">
        <w:rPr>
          <w:rFonts w:ascii="Times New Roman" w:eastAsia="Times New Roman" w:hAnsi="Times New Roman"/>
        </w:rPr>
        <w:t>prowadzenie książek obiektów budowlanych, planowanie, zlecan</w:t>
      </w:r>
      <w:r w:rsidR="00AE46E7">
        <w:rPr>
          <w:rFonts w:ascii="Times New Roman" w:eastAsia="Times New Roman" w:hAnsi="Times New Roman"/>
        </w:rPr>
        <w:t xml:space="preserve">ie i rozliczanie remontów </w:t>
      </w:r>
      <w:r w:rsidR="004530B6">
        <w:rPr>
          <w:rFonts w:ascii="Times New Roman" w:eastAsia="Times New Roman" w:hAnsi="Times New Roman"/>
        </w:rPr>
        <w:t>budynków, obiektów i lokali oraz innych napraw, pełnienie nadzoru inwestorskiego nad zleconymi robotami,</w:t>
      </w:r>
    </w:p>
    <w:p w:rsidR="004530B6" w:rsidRDefault="002C32EB" w:rsidP="002C32EB">
      <w:pPr>
        <w:spacing w:after="0" w:line="240" w:lineRule="auto"/>
        <w:ind w:left="851" w:hanging="143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b</w:t>
      </w:r>
      <w:r w:rsidR="00AE46E7">
        <w:rPr>
          <w:rFonts w:ascii="Times New Roman" w:eastAsia="Times New Roman" w:hAnsi="Times New Roman"/>
        </w:rPr>
        <w:t xml:space="preserve">) </w:t>
      </w:r>
      <w:r w:rsidR="004530B6">
        <w:rPr>
          <w:rFonts w:ascii="Times New Roman" w:eastAsia="Times New Roman" w:hAnsi="Times New Roman"/>
        </w:rPr>
        <w:t xml:space="preserve">dokonywanie najpóźniej do końca każdego roku pełnego przeglądu stanu sprawności technicznej i wartości użytkowej 20 % wszystkich zarządzanych obiektów budowlanych zgodnie z wymogami prawa budowlanego i przedstawienie </w:t>
      </w:r>
      <w:r w:rsidR="00AE46E7">
        <w:rPr>
          <w:rFonts w:ascii="Times New Roman" w:eastAsia="Times New Roman" w:hAnsi="Times New Roman"/>
        </w:rPr>
        <w:t>Wójtowi</w:t>
      </w:r>
      <w:r w:rsidR="004530B6">
        <w:rPr>
          <w:rFonts w:ascii="Times New Roman" w:eastAsia="Times New Roman" w:hAnsi="Times New Roman"/>
        </w:rPr>
        <w:t xml:space="preserve"> Gminy sporządzonego na ich podstawie wykazu potrzeb remontów kapitalnych, napraw głównych, rozbiórek </w:t>
      </w:r>
      <w:r w:rsidR="005572E2">
        <w:rPr>
          <w:rFonts w:ascii="Times New Roman" w:eastAsia="Times New Roman" w:hAnsi="Times New Roman"/>
        </w:rPr>
        <w:t xml:space="preserve">           </w:t>
      </w:r>
      <w:r w:rsidR="004530B6">
        <w:rPr>
          <w:rFonts w:ascii="Times New Roman" w:eastAsia="Times New Roman" w:hAnsi="Times New Roman"/>
        </w:rPr>
        <w:t>i zabezpieczeń według stopnia pilności,</w:t>
      </w:r>
    </w:p>
    <w:p w:rsidR="004530B6" w:rsidRDefault="002C32EB" w:rsidP="002C32EB">
      <w:pPr>
        <w:spacing w:after="0" w:line="240" w:lineRule="auto"/>
        <w:ind w:left="851" w:hanging="143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lastRenderedPageBreak/>
        <w:t xml:space="preserve">c) </w:t>
      </w:r>
      <w:r w:rsidR="004530B6">
        <w:rPr>
          <w:rFonts w:ascii="Times New Roman" w:eastAsia="Times New Roman" w:hAnsi="Times New Roman"/>
        </w:rPr>
        <w:t>zawieranie i rozwiązywanie umów o najem, przeprowadzanie przetargów o najem lokali, rozliczanie zużycia mediów energetycznych, wody, ścieków i odpadów na poszczególne obiekty lub wspólnoty mieszkaniowe, windykacja czynszów i opłat,</w:t>
      </w:r>
    </w:p>
    <w:p w:rsidR="004530B6" w:rsidRDefault="002C32EB" w:rsidP="002C32EB">
      <w:pPr>
        <w:spacing w:after="0" w:line="240" w:lineRule="auto"/>
        <w:ind w:left="851" w:hanging="143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d</w:t>
      </w:r>
      <w:r w:rsidR="004530B6">
        <w:rPr>
          <w:rFonts w:ascii="Times New Roman" w:eastAsia="Times New Roman" w:hAnsi="Times New Roman"/>
        </w:rPr>
        <w:t xml:space="preserve">) zawieranie w imieniu Gminy umów dzierżawy na garaże, ogródki przydomowe i inne </w:t>
      </w:r>
      <w:r w:rsidR="00B0463F">
        <w:rPr>
          <w:rFonts w:ascii="Times New Roman" w:eastAsia="Times New Roman" w:hAnsi="Times New Roman"/>
        </w:rPr>
        <w:t xml:space="preserve"> </w:t>
      </w:r>
      <w:r w:rsidR="004530B6">
        <w:rPr>
          <w:rFonts w:ascii="Times New Roman" w:eastAsia="Times New Roman" w:hAnsi="Times New Roman"/>
        </w:rPr>
        <w:t>obiekty zlokalizowane na powierzonych nieruchomościach,</w:t>
      </w:r>
    </w:p>
    <w:p w:rsidR="004530B6" w:rsidRDefault="002C32EB" w:rsidP="002C32EB">
      <w:pPr>
        <w:spacing w:after="0" w:line="240" w:lineRule="auto"/>
        <w:ind w:left="851" w:hanging="143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e</w:t>
      </w:r>
      <w:r w:rsidR="004530B6">
        <w:rPr>
          <w:rFonts w:ascii="Times New Roman" w:eastAsia="Times New Roman" w:hAnsi="Times New Roman"/>
        </w:rPr>
        <w:t>) zabezpieczanie wolnych lokali mieszkalnych i użytkowych oraz niezwłoczne informowanie o nich Urz</w:t>
      </w:r>
      <w:r w:rsidR="00FB3144">
        <w:rPr>
          <w:rFonts w:ascii="Times New Roman" w:eastAsia="Times New Roman" w:hAnsi="Times New Roman"/>
        </w:rPr>
        <w:t>ę</w:t>
      </w:r>
      <w:r w:rsidR="004530B6">
        <w:rPr>
          <w:rFonts w:ascii="Times New Roman" w:eastAsia="Times New Roman" w:hAnsi="Times New Roman"/>
        </w:rPr>
        <w:t>d</w:t>
      </w:r>
      <w:r w:rsidR="00FB3144">
        <w:rPr>
          <w:rFonts w:ascii="Times New Roman" w:eastAsia="Times New Roman" w:hAnsi="Times New Roman"/>
        </w:rPr>
        <w:t>u</w:t>
      </w:r>
      <w:r w:rsidR="004530B6">
        <w:rPr>
          <w:rFonts w:ascii="Times New Roman" w:eastAsia="Times New Roman" w:hAnsi="Times New Roman"/>
        </w:rPr>
        <w:t xml:space="preserve"> Gminy,</w:t>
      </w:r>
    </w:p>
    <w:p w:rsidR="004530B6" w:rsidRPr="00FB0EEA" w:rsidRDefault="002C32EB" w:rsidP="002C32EB">
      <w:pPr>
        <w:spacing w:after="0" w:line="240" w:lineRule="auto"/>
        <w:ind w:left="851" w:hanging="143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f</w:t>
      </w:r>
      <w:r w:rsidR="004530B6">
        <w:rPr>
          <w:rFonts w:ascii="Times New Roman" w:eastAsia="Times New Roman" w:hAnsi="Times New Roman"/>
        </w:rPr>
        <w:t xml:space="preserve">) </w:t>
      </w:r>
      <w:r w:rsidR="004530B6" w:rsidRPr="00FB0EEA">
        <w:rPr>
          <w:rFonts w:ascii="Times New Roman" w:eastAsia="Times New Roman" w:hAnsi="Times New Roman"/>
        </w:rPr>
        <w:t xml:space="preserve">ustalanie wysokości stawek czynszu za najem lub dzierżawę lokali użytkowych w </w:t>
      </w:r>
      <w:r w:rsidR="00FB0EEA" w:rsidRPr="00FB0EEA">
        <w:rPr>
          <w:rFonts w:ascii="Times New Roman" w:eastAsia="Times New Roman" w:hAnsi="Times New Roman"/>
        </w:rPr>
        <w:t xml:space="preserve">oparciu </w:t>
      </w:r>
      <w:r w:rsidR="00FB3144">
        <w:rPr>
          <w:rFonts w:ascii="Times New Roman" w:eastAsia="Times New Roman" w:hAnsi="Times New Roman"/>
        </w:rPr>
        <w:t xml:space="preserve">   </w:t>
      </w:r>
      <w:r w:rsidR="00FB0EEA" w:rsidRPr="00FB0EEA">
        <w:rPr>
          <w:rFonts w:ascii="Times New Roman" w:eastAsia="Times New Roman" w:hAnsi="Times New Roman"/>
        </w:rPr>
        <w:t>o obowiązujące stawki,</w:t>
      </w:r>
    </w:p>
    <w:p w:rsidR="004530B6" w:rsidRDefault="002C32EB" w:rsidP="002C32EB">
      <w:pPr>
        <w:spacing w:after="0" w:line="240" w:lineRule="auto"/>
        <w:ind w:left="851" w:hanging="143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g</w:t>
      </w:r>
      <w:r w:rsidR="004530B6">
        <w:rPr>
          <w:rFonts w:ascii="Times New Roman" w:eastAsia="Times New Roman" w:hAnsi="Times New Roman"/>
        </w:rPr>
        <w:t>) utrzymanie czystości w</w:t>
      </w:r>
      <w:r w:rsidR="00B0463F">
        <w:rPr>
          <w:rFonts w:ascii="Times New Roman" w:eastAsia="Times New Roman" w:hAnsi="Times New Roman"/>
        </w:rPr>
        <w:t xml:space="preserve"> </w:t>
      </w:r>
      <w:r w:rsidR="00B0463F" w:rsidRPr="00FB0EEA">
        <w:rPr>
          <w:rFonts w:ascii="Times New Roman" w:eastAsia="Times New Roman" w:hAnsi="Times New Roman"/>
        </w:rPr>
        <w:t>zarządzanych</w:t>
      </w:r>
      <w:r w:rsidR="004530B6">
        <w:rPr>
          <w:rFonts w:ascii="Times New Roman" w:eastAsia="Times New Roman" w:hAnsi="Times New Roman"/>
        </w:rPr>
        <w:t xml:space="preserve"> budynkach i na posesjach oraz na terenach przyległych – chodnikach i ½ części jezdni – zgodnie z obowiąz</w:t>
      </w:r>
      <w:r w:rsidR="00B0463F">
        <w:rPr>
          <w:rFonts w:ascii="Times New Roman" w:eastAsia="Times New Roman" w:hAnsi="Times New Roman"/>
        </w:rPr>
        <w:t>ującymi przepisami, oczyszczanie</w:t>
      </w:r>
      <w:r w:rsidR="004530B6">
        <w:rPr>
          <w:rFonts w:ascii="Times New Roman" w:eastAsia="Times New Roman" w:hAnsi="Times New Roman"/>
        </w:rPr>
        <w:t xml:space="preserve"> komi</w:t>
      </w:r>
      <w:r w:rsidR="00B0463F">
        <w:rPr>
          <w:rFonts w:ascii="Times New Roman" w:eastAsia="Times New Roman" w:hAnsi="Times New Roman"/>
        </w:rPr>
        <w:t>nów, wykonywanie deratyzacji, oświetlanie i ogrzewanie</w:t>
      </w:r>
      <w:r w:rsidR="004530B6">
        <w:rPr>
          <w:rFonts w:ascii="Times New Roman" w:eastAsia="Times New Roman" w:hAnsi="Times New Roman"/>
        </w:rPr>
        <w:t xml:space="preserve"> części wspólnych budynków.</w:t>
      </w:r>
    </w:p>
    <w:p w:rsidR="004530B6" w:rsidRDefault="009B034F" w:rsidP="00FB3144">
      <w:pPr>
        <w:spacing w:after="0" w:line="240" w:lineRule="auto"/>
        <w:ind w:left="709" w:hanging="349"/>
        <w:jc w:val="lef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7</w:t>
      </w:r>
      <w:r w:rsidR="002C32EB">
        <w:rPr>
          <w:rFonts w:ascii="Times New Roman" w:eastAsia="Times New Roman" w:hAnsi="Times New Roman"/>
        </w:rPr>
        <w:t>)</w:t>
      </w:r>
      <w:r w:rsidR="00B0463F">
        <w:rPr>
          <w:rFonts w:ascii="Times New Roman" w:eastAsia="Times New Roman" w:hAnsi="Times New Roman"/>
        </w:rPr>
        <w:t>  </w:t>
      </w:r>
      <w:r w:rsidR="002C32EB">
        <w:rPr>
          <w:rFonts w:ascii="Times New Roman" w:eastAsia="Times New Roman" w:hAnsi="Times New Roman"/>
        </w:rPr>
        <w:t>p</w:t>
      </w:r>
      <w:r w:rsidR="004530B6">
        <w:rPr>
          <w:rFonts w:ascii="Times New Roman" w:eastAsia="Times New Roman" w:hAnsi="Times New Roman"/>
        </w:rPr>
        <w:t xml:space="preserve">rowadzenie </w:t>
      </w:r>
      <w:r w:rsidR="00FB3144">
        <w:rPr>
          <w:rFonts w:ascii="Times New Roman" w:eastAsia="Times New Roman" w:hAnsi="Times New Roman"/>
        </w:rPr>
        <w:t xml:space="preserve">   </w:t>
      </w:r>
      <w:r w:rsidR="004530B6">
        <w:rPr>
          <w:rFonts w:ascii="Times New Roman" w:eastAsia="Times New Roman" w:hAnsi="Times New Roman"/>
        </w:rPr>
        <w:t>spraw</w:t>
      </w:r>
      <w:r w:rsidR="00FB3144">
        <w:rPr>
          <w:rFonts w:ascii="Times New Roman" w:eastAsia="Times New Roman" w:hAnsi="Times New Roman"/>
        </w:rPr>
        <w:t xml:space="preserve"> </w:t>
      </w:r>
      <w:r w:rsidR="004530B6">
        <w:rPr>
          <w:rFonts w:ascii="Times New Roman" w:eastAsia="Times New Roman" w:hAnsi="Times New Roman"/>
        </w:rPr>
        <w:t xml:space="preserve"> </w:t>
      </w:r>
      <w:r w:rsidR="00FB3144">
        <w:rPr>
          <w:rFonts w:ascii="Times New Roman" w:eastAsia="Times New Roman" w:hAnsi="Times New Roman"/>
        </w:rPr>
        <w:t xml:space="preserve">  </w:t>
      </w:r>
      <w:r w:rsidR="004530B6">
        <w:rPr>
          <w:rFonts w:ascii="Times New Roman" w:eastAsia="Times New Roman" w:hAnsi="Times New Roman"/>
        </w:rPr>
        <w:t>związanych</w:t>
      </w:r>
      <w:r w:rsidR="00FB3144">
        <w:rPr>
          <w:rFonts w:ascii="Times New Roman" w:eastAsia="Times New Roman" w:hAnsi="Times New Roman"/>
        </w:rPr>
        <w:t xml:space="preserve">   </w:t>
      </w:r>
      <w:r w:rsidR="004530B6">
        <w:rPr>
          <w:rFonts w:ascii="Times New Roman" w:eastAsia="Times New Roman" w:hAnsi="Times New Roman"/>
        </w:rPr>
        <w:t xml:space="preserve"> z</w:t>
      </w:r>
      <w:r w:rsidR="00FB3144">
        <w:rPr>
          <w:rFonts w:ascii="Times New Roman" w:eastAsia="Times New Roman" w:hAnsi="Times New Roman"/>
        </w:rPr>
        <w:t xml:space="preserve">   </w:t>
      </w:r>
      <w:r w:rsidR="004530B6">
        <w:rPr>
          <w:rFonts w:ascii="Times New Roman" w:eastAsia="Times New Roman" w:hAnsi="Times New Roman"/>
        </w:rPr>
        <w:t xml:space="preserve"> własnością</w:t>
      </w:r>
      <w:r w:rsidR="00FB3144">
        <w:rPr>
          <w:rFonts w:ascii="Times New Roman" w:eastAsia="Times New Roman" w:hAnsi="Times New Roman"/>
        </w:rPr>
        <w:t xml:space="preserve">    </w:t>
      </w:r>
      <w:r w:rsidR="004530B6">
        <w:rPr>
          <w:rFonts w:ascii="Times New Roman" w:eastAsia="Times New Roman" w:hAnsi="Times New Roman"/>
        </w:rPr>
        <w:t xml:space="preserve"> lokali </w:t>
      </w:r>
      <w:r w:rsidR="00FB3144">
        <w:rPr>
          <w:rFonts w:ascii="Times New Roman" w:eastAsia="Times New Roman" w:hAnsi="Times New Roman"/>
        </w:rPr>
        <w:t xml:space="preserve">    </w:t>
      </w:r>
      <w:r w:rsidR="004530B6">
        <w:rPr>
          <w:rFonts w:ascii="Times New Roman" w:eastAsia="Times New Roman" w:hAnsi="Times New Roman"/>
        </w:rPr>
        <w:t>gminnyc</w:t>
      </w:r>
      <w:r w:rsidR="00FB3144">
        <w:rPr>
          <w:rFonts w:ascii="Times New Roman" w:eastAsia="Times New Roman" w:hAnsi="Times New Roman"/>
        </w:rPr>
        <w:t xml:space="preserve">h   we     wspólnotach mieszkaniowych, </w:t>
      </w:r>
      <w:r w:rsidR="00011B7A">
        <w:rPr>
          <w:rFonts w:ascii="Times New Roman" w:eastAsia="Times New Roman" w:hAnsi="Times New Roman"/>
        </w:rPr>
        <w:t xml:space="preserve"> </w:t>
      </w:r>
      <w:r w:rsidR="00FB3144">
        <w:rPr>
          <w:rFonts w:ascii="Times New Roman" w:eastAsia="Times New Roman" w:hAnsi="Times New Roman"/>
        </w:rPr>
        <w:t xml:space="preserve">w </w:t>
      </w:r>
      <w:r w:rsidR="004530B6">
        <w:rPr>
          <w:rFonts w:ascii="Times New Roman" w:eastAsia="Times New Roman" w:hAnsi="Times New Roman"/>
        </w:rPr>
        <w:t>tym:</w:t>
      </w:r>
      <w:r w:rsidR="004530B6">
        <w:rPr>
          <w:rFonts w:ascii="Times New Roman" w:eastAsia="Times New Roman" w:hAnsi="Times New Roman"/>
        </w:rPr>
        <w:br/>
      </w:r>
      <w:r w:rsidR="002C32EB">
        <w:rPr>
          <w:rFonts w:ascii="Times New Roman" w:eastAsia="Times New Roman" w:hAnsi="Times New Roman"/>
        </w:rPr>
        <w:t>a</w:t>
      </w:r>
      <w:r w:rsidR="00B0463F">
        <w:rPr>
          <w:rFonts w:ascii="Times New Roman" w:eastAsia="Times New Roman" w:hAnsi="Times New Roman"/>
        </w:rPr>
        <w:t xml:space="preserve">) </w:t>
      </w:r>
      <w:r w:rsidR="00437300">
        <w:rPr>
          <w:rFonts w:ascii="Times New Roman" w:eastAsia="Times New Roman" w:hAnsi="Times New Roman"/>
        </w:rPr>
        <w:t xml:space="preserve"> </w:t>
      </w:r>
      <w:r w:rsidR="004530B6">
        <w:rPr>
          <w:rFonts w:ascii="Times New Roman" w:eastAsia="Times New Roman" w:hAnsi="Times New Roman"/>
        </w:rPr>
        <w:t>ewidencj</w:t>
      </w:r>
      <w:r w:rsidR="00011B7A">
        <w:rPr>
          <w:rFonts w:ascii="Times New Roman" w:eastAsia="Times New Roman" w:hAnsi="Times New Roman"/>
        </w:rPr>
        <w:t>onowanie</w:t>
      </w:r>
      <w:r w:rsidR="004530B6">
        <w:rPr>
          <w:rFonts w:ascii="Times New Roman" w:eastAsia="Times New Roman" w:hAnsi="Times New Roman"/>
        </w:rPr>
        <w:t xml:space="preserve"> lokali, planowanie, zlecanie i </w:t>
      </w:r>
      <w:r w:rsidR="002C32EB">
        <w:rPr>
          <w:rFonts w:ascii="Times New Roman" w:eastAsia="Times New Roman" w:hAnsi="Times New Roman"/>
        </w:rPr>
        <w:t>rozliczanie napraw i remontów,</w:t>
      </w:r>
      <w:r w:rsidR="002C32EB">
        <w:rPr>
          <w:rFonts w:ascii="Times New Roman" w:eastAsia="Times New Roman" w:hAnsi="Times New Roman"/>
        </w:rPr>
        <w:br/>
        <w:t>b</w:t>
      </w:r>
      <w:r w:rsidR="004530B6">
        <w:rPr>
          <w:rFonts w:ascii="Times New Roman" w:eastAsia="Times New Roman" w:hAnsi="Times New Roman"/>
        </w:rPr>
        <w:t xml:space="preserve">) </w:t>
      </w:r>
      <w:r w:rsidR="00437300">
        <w:rPr>
          <w:rFonts w:ascii="Times New Roman" w:eastAsia="Times New Roman" w:hAnsi="Times New Roman"/>
        </w:rPr>
        <w:t xml:space="preserve"> </w:t>
      </w:r>
      <w:r w:rsidR="004530B6">
        <w:rPr>
          <w:rFonts w:ascii="Times New Roman" w:eastAsia="Times New Roman" w:hAnsi="Times New Roman"/>
        </w:rPr>
        <w:t>udział w imieniu Gminy w zarządzaniu i zeb</w:t>
      </w:r>
      <w:r w:rsidR="00B0463F">
        <w:rPr>
          <w:rFonts w:ascii="Times New Roman" w:eastAsia="Times New Roman" w:hAnsi="Times New Roman"/>
        </w:rPr>
        <w:t>raniach wspólnot mieszkaniowych.</w:t>
      </w:r>
    </w:p>
    <w:p w:rsidR="004E6136" w:rsidRPr="009B034F" w:rsidRDefault="002C32EB" w:rsidP="00011B7A">
      <w:pPr>
        <w:spacing w:after="0" w:line="240" w:lineRule="auto"/>
        <w:ind w:left="709" w:hanging="349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8)</w:t>
      </w:r>
      <w:r w:rsidR="009B034F">
        <w:rPr>
          <w:rFonts w:ascii="Times New Roman" w:eastAsia="Times New Roman" w:hAnsi="Times New Roman"/>
        </w:rPr>
        <w:t xml:space="preserve">  </w:t>
      </w:r>
      <w:r w:rsidR="009B034F"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</w:rPr>
        <w:t>o</w:t>
      </w:r>
      <w:r w:rsidR="004530B6" w:rsidRPr="009B034F">
        <w:rPr>
          <w:rFonts w:ascii="Times New Roman" w:eastAsia="Times New Roman" w:hAnsi="Times New Roman"/>
        </w:rPr>
        <w:t>rganizacja działań zwi</w:t>
      </w:r>
      <w:r w:rsidR="00011B7A">
        <w:rPr>
          <w:rFonts w:ascii="Times New Roman" w:eastAsia="Times New Roman" w:hAnsi="Times New Roman"/>
        </w:rPr>
        <w:t>ązanych z prowadzeniem cmentarzy komunalnych</w:t>
      </w:r>
      <w:r w:rsidR="004530B6" w:rsidRPr="009B034F">
        <w:rPr>
          <w:rFonts w:ascii="Times New Roman" w:eastAsia="Times New Roman" w:hAnsi="Times New Roman"/>
        </w:rPr>
        <w:t xml:space="preserve"> w zakresie zadań gminy określonych w ustawie o cmentarzach i chowaniu zmarłych oraz przep</w:t>
      </w:r>
      <w:r w:rsidR="004E6136" w:rsidRPr="009B034F">
        <w:rPr>
          <w:rFonts w:ascii="Times New Roman" w:eastAsia="Times New Roman" w:hAnsi="Times New Roman"/>
        </w:rPr>
        <w:t>isach wydanych na jej podstawie.</w:t>
      </w:r>
    </w:p>
    <w:p w:rsidR="004530B6" w:rsidRPr="002C32EB" w:rsidRDefault="002C32EB" w:rsidP="002C32EB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</w:rPr>
      </w:pPr>
      <w:r w:rsidRPr="002C32EB">
        <w:rPr>
          <w:rFonts w:ascii="Times New Roman" w:eastAsia="Times New Roman" w:hAnsi="Times New Roman"/>
        </w:rPr>
        <w:t>z</w:t>
      </w:r>
      <w:r w:rsidR="004530B6" w:rsidRPr="002C32EB">
        <w:rPr>
          <w:rFonts w:ascii="Times New Roman" w:eastAsia="Times New Roman" w:hAnsi="Times New Roman"/>
        </w:rPr>
        <w:t>awieranie porozumień w zakresie odśnieżania, sprzątania dróg, ulic i chodników.</w:t>
      </w:r>
    </w:p>
    <w:p w:rsidR="004530B6" w:rsidRDefault="004530B6" w:rsidP="004530B6">
      <w:pPr>
        <w:spacing w:after="0" w:line="240" w:lineRule="auto"/>
        <w:ind w:left="720" w:hanging="360"/>
        <w:rPr>
          <w:rFonts w:ascii="Times New Roman" w:eastAsia="Times New Roman" w:hAnsi="Times New Roman"/>
        </w:rPr>
      </w:pPr>
    </w:p>
    <w:p w:rsidR="004530B6" w:rsidRDefault="004530B6" w:rsidP="004530B6">
      <w:pPr>
        <w:spacing w:after="0" w:line="240" w:lineRule="auto"/>
        <w:ind w:left="360"/>
        <w:rPr>
          <w:rFonts w:ascii="Times New Roman" w:eastAsia="Times New Roman" w:hAnsi="Times New Roman"/>
          <w:b/>
          <w:bCs/>
        </w:rPr>
      </w:pPr>
    </w:p>
    <w:p w:rsidR="004530B6" w:rsidRDefault="004530B6" w:rsidP="004530B6">
      <w:pPr>
        <w:spacing w:after="0" w:line="240" w:lineRule="auto"/>
        <w:jc w:val="center"/>
        <w:rPr>
          <w:rFonts w:ascii="Times New Roman" w:eastAsia="Times New Roman" w:hAnsi="Times New Roman"/>
          <w:b/>
          <w:bCs/>
        </w:rPr>
      </w:pPr>
      <w:r>
        <w:rPr>
          <w:rFonts w:ascii="Times New Roman" w:eastAsia="Times New Roman" w:hAnsi="Times New Roman"/>
          <w:b/>
          <w:bCs/>
        </w:rPr>
        <w:t>Rozdział III.</w:t>
      </w:r>
    </w:p>
    <w:p w:rsidR="004530B6" w:rsidRDefault="004530B6" w:rsidP="004530B6">
      <w:pPr>
        <w:spacing w:after="0" w:line="240" w:lineRule="auto"/>
        <w:jc w:val="center"/>
        <w:rPr>
          <w:rFonts w:ascii="Times New Roman" w:eastAsia="Times New Roman" w:hAnsi="Times New Roman"/>
          <w:b/>
          <w:bCs/>
        </w:rPr>
      </w:pPr>
      <w:r>
        <w:rPr>
          <w:rFonts w:ascii="Times New Roman" w:eastAsia="Times New Roman" w:hAnsi="Times New Roman"/>
          <w:b/>
          <w:bCs/>
        </w:rPr>
        <w:t>Organizacja Zakładu.</w:t>
      </w:r>
    </w:p>
    <w:p w:rsidR="00E07735" w:rsidRDefault="00E07735" w:rsidP="004530B6">
      <w:pPr>
        <w:spacing w:after="0" w:line="240" w:lineRule="auto"/>
        <w:jc w:val="center"/>
        <w:rPr>
          <w:rFonts w:ascii="Times New Roman" w:eastAsia="Times New Roman" w:hAnsi="Times New Roman"/>
          <w:b/>
          <w:bCs/>
        </w:rPr>
      </w:pPr>
    </w:p>
    <w:p w:rsidR="004530B6" w:rsidRDefault="004530B6" w:rsidP="004530B6">
      <w:pPr>
        <w:spacing w:after="0" w:line="240" w:lineRule="auto"/>
        <w:jc w:val="center"/>
        <w:rPr>
          <w:rFonts w:ascii="Times New Roman" w:eastAsia="Times New Roman" w:hAnsi="Times New Roman"/>
          <w:b/>
          <w:bCs/>
        </w:rPr>
      </w:pPr>
    </w:p>
    <w:p w:rsidR="004530B6" w:rsidRDefault="004530B6" w:rsidP="004530B6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§ 6</w:t>
      </w:r>
    </w:p>
    <w:p w:rsidR="00E07735" w:rsidRDefault="00E07735" w:rsidP="004530B6">
      <w:pPr>
        <w:spacing w:after="0" w:line="240" w:lineRule="auto"/>
        <w:jc w:val="center"/>
        <w:rPr>
          <w:rFonts w:ascii="Times New Roman" w:eastAsia="Times New Roman" w:hAnsi="Times New Roman"/>
        </w:rPr>
      </w:pPr>
    </w:p>
    <w:p w:rsidR="004530B6" w:rsidRDefault="004530B6" w:rsidP="00437300">
      <w:pPr>
        <w:spacing w:after="0" w:line="240" w:lineRule="auto"/>
        <w:ind w:left="720" w:hanging="36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1.   Zakładem kieruje </w:t>
      </w:r>
      <w:r w:rsidR="005572E2">
        <w:rPr>
          <w:rFonts w:ascii="Times New Roman" w:eastAsia="Times New Roman" w:hAnsi="Times New Roman"/>
        </w:rPr>
        <w:t>D</w:t>
      </w:r>
      <w:r>
        <w:rPr>
          <w:rFonts w:ascii="Times New Roman" w:eastAsia="Times New Roman" w:hAnsi="Times New Roman"/>
        </w:rPr>
        <w:t>yrektor</w:t>
      </w:r>
      <w:r w:rsidR="002C32EB">
        <w:rPr>
          <w:rFonts w:ascii="Times New Roman" w:eastAsia="Times New Roman" w:hAnsi="Times New Roman"/>
        </w:rPr>
        <w:t>.</w:t>
      </w:r>
    </w:p>
    <w:p w:rsidR="004530B6" w:rsidRDefault="004530B6" w:rsidP="00437300">
      <w:pPr>
        <w:spacing w:after="0" w:line="240" w:lineRule="auto"/>
        <w:ind w:left="720" w:hanging="36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2.   Dyrektor Zakładu jest przełożonym wszystkich pracowników i przy ich pomocy wykonuje zadania wynikające z działalności Zakładu.</w:t>
      </w:r>
    </w:p>
    <w:p w:rsidR="004530B6" w:rsidRDefault="002C32EB" w:rsidP="004530B6">
      <w:pPr>
        <w:spacing w:after="0" w:line="240" w:lineRule="auto"/>
        <w:ind w:left="720" w:hanging="36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3</w:t>
      </w:r>
      <w:r w:rsidR="004530B6">
        <w:rPr>
          <w:rFonts w:ascii="Times New Roman" w:eastAsia="Times New Roman" w:hAnsi="Times New Roman"/>
        </w:rPr>
        <w:t xml:space="preserve">.   Strukturę organizacyjną i zasady funkcjonowania Zakładu określa regulamin organizacyjny nadany przez </w:t>
      </w:r>
      <w:r w:rsidR="005572E2">
        <w:rPr>
          <w:rFonts w:ascii="Times New Roman" w:eastAsia="Times New Roman" w:hAnsi="Times New Roman"/>
        </w:rPr>
        <w:t>D</w:t>
      </w:r>
      <w:r w:rsidR="004530B6">
        <w:rPr>
          <w:rFonts w:ascii="Times New Roman" w:eastAsia="Times New Roman" w:hAnsi="Times New Roman"/>
        </w:rPr>
        <w:t>yrektora Zakładu.</w:t>
      </w:r>
    </w:p>
    <w:p w:rsidR="005572E2" w:rsidRDefault="004530B6" w:rsidP="00437300">
      <w:pPr>
        <w:spacing w:after="0" w:line="240" w:lineRule="auto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</w:rPr>
        <w:t> </w:t>
      </w:r>
    </w:p>
    <w:p w:rsidR="004530B6" w:rsidRDefault="004530B6" w:rsidP="004530B6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§ 7</w:t>
      </w:r>
    </w:p>
    <w:p w:rsidR="0034505E" w:rsidRDefault="0034505E" w:rsidP="004530B6">
      <w:pPr>
        <w:spacing w:after="0" w:line="240" w:lineRule="auto"/>
        <w:jc w:val="center"/>
        <w:rPr>
          <w:rFonts w:ascii="Times New Roman" w:eastAsia="Times New Roman" w:hAnsi="Times New Roman"/>
          <w:b/>
          <w:bCs/>
        </w:rPr>
      </w:pPr>
    </w:p>
    <w:p w:rsidR="004530B6" w:rsidRDefault="004530B6" w:rsidP="004530B6">
      <w:pPr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1. Do zadań </w:t>
      </w:r>
      <w:r w:rsidR="00437300">
        <w:rPr>
          <w:rFonts w:ascii="Times New Roman" w:eastAsia="Times New Roman" w:hAnsi="Times New Roman"/>
        </w:rPr>
        <w:t>D</w:t>
      </w:r>
      <w:r>
        <w:rPr>
          <w:rFonts w:ascii="Times New Roman" w:eastAsia="Times New Roman" w:hAnsi="Times New Roman"/>
        </w:rPr>
        <w:t>yrektora należy w szczególności:</w:t>
      </w:r>
    </w:p>
    <w:p w:rsidR="004530B6" w:rsidRDefault="005572E2" w:rsidP="004530B6">
      <w:pPr>
        <w:spacing w:after="0" w:line="240" w:lineRule="auto"/>
        <w:ind w:left="720" w:hanging="36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1)   </w:t>
      </w:r>
      <w:r>
        <w:rPr>
          <w:rFonts w:ascii="Times New Roman" w:eastAsia="Times New Roman" w:hAnsi="Times New Roman"/>
        </w:rPr>
        <w:tab/>
      </w:r>
      <w:r w:rsidR="002C32EB">
        <w:rPr>
          <w:rFonts w:ascii="Times New Roman" w:eastAsia="Times New Roman" w:hAnsi="Times New Roman"/>
        </w:rPr>
        <w:t>k</w:t>
      </w:r>
      <w:r w:rsidR="004530B6">
        <w:rPr>
          <w:rFonts w:ascii="Times New Roman" w:eastAsia="Times New Roman" w:hAnsi="Times New Roman"/>
        </w:rPr>
        <w:t>ierowanie bieżącą działalnością Zakładu, działanie w jego imieniu i reprezentowanie go na zewnątrz.</w:t>
      </w:r>
    </w:p>
    <w:p w:rsidR="004530B6" w:rsidRDefault="004530B6" w:rsidP="004530B6">
      <w:pPr>
        <w:spacing w:after="0" w:line="240" w:lineRule="auto"/>
        <w:ind w:left="720" w:hanging="36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2)   </w:t>
      </w:r>
      <w:r w:rsidR="005572E2">
        <w:rPr>
          <w:rFonts w:ascii="Times New Roman" w:eastAsia="Times New Roman" w:hAnsi="Times New Roman"/>
        </w:rPr>
        <w:tab/>
      </w:r>
      <w:r w:rsidR="002C32EB">
        <w:rPr>
          <w:rFonts w:ascii="Times New Roman" w:eastAsia="Times New Roman" w:hAnsi="Times New Roman"/>
        </w:rPr>
        <w:t>z</w:t>
      </w:r>
      <w:r>
        <w:rPr>
          <w:rFonts w:ascii="Times New Roman" w:eastAsia="Times New Roman" w:hAnsi="Times New Roman"/>
        </w:rPr>
        <w:t>atrudnianie i zwalnianie wszystkich pracowników Zakładu oraz sprawne z</w:t>
      </w:r>
      <w:r w:rsidR="005572E2">
        <w:rPr>
          <w:rFonts w:ascii="Times New Roman" w:eastAsia="Times New Roman" w:hAnsi="Times New Roman"/>
        </w:rPr>
        <w:t>organizowanie pracy w Zakładzie,</w:t>
      </w:r>
      <w:r>
        <w:rPr>
          <w:rFonts w:ascii="Times New Roman" w:eastAsia="Times New Roman" w:hAnsi="Times New Roman"/>
        </w:rPr>
        <w:t xml:space="preserve"> </w:t>
      </w:r>
      <w:r w:rsidR="005572E2">
        <w:rPr>
          <w:rFonts w:ascii="Times New Roman" w:eastAsia="Times New Roman" w:hAnsi="Times New Roman"/>
        </w:rPr>
        <w:t>p</w:t>
      </w:r>
      <w:r>
        <w:rPr>
          <w:rFonts w:ascii="Times New Roman" w:eastAsia="Times New Roman" w:hAnsi="Times New Roman"/>
        </w:rPr>
        <w:t>rowadzenie nadzoru nad przestrzeganiem w Zakładzie przepisów prawa, porządku i dyscypliny pracy.</w:t>
      </w:r>
    </w:p>
    <w:p w:rsidR="004530B6" w:rsidRDefault="005572E2" w:rsidP="004530B6">
      <w:pPr>
        <w:spacing w:after="0" w:line="240" w:lineRule="auto"/>
        <w:ind w:left="720" w:hanging="36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3)   </w:t>
      </w:r>
      <w:r>
        <w:rPr>
          <w:rFonts w:ascii="Times New Roman" w:eastAsia="Times New Roman" w:hAnsi="Times New Roman"/>
        </w:rPr>
        <w:tab/>
      </w:r>
      <w:r w:rsidR="002C32EB">
        <w:rPr>
          <w:rFonts w:ascii="Times New Roman" w:eastAsia="Times New Roman" w:hAnsi="Times New Roman"/>
        </w:rPr>
        <w:t>z</w:t>
      </w:r>
      <w:r w:rsidR="004530B6">
        <w:rPr>
          <w:rFonts w:ascii="Times New Roman" w:eastAsia="Times New Roman" w:hAnsi="Times New Roman"/>
        </w:rPr>
        <w:t>awieranie umów zapewniających prawidłowe funkcjonowanie Zakładu i umów na realizację świadczonych usług w ramach uzyskanego pełnomocnictwa.</w:t>
      </w:r>
    </w:p>
    <w:p w:rsidR="004530B6" w:rsidRDefault="005572E2" w:rsidP="004530B6">
      <w:pPr>
        <w:spacing w:after="0" w:line="240" w:lineRule="auto"/>
        <w:ind w:left="720" w:hanging="36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4)   </w:t>
      </w:r>
      <w:r>
        <w:rPr>
          <w:rFonts w:ascii="Times New Roman" w:eastAsia="Times New Roman" w:hAnsi="Times New Roman"/>
        </w:rPr>
        <w:tab/>
      </w:r>
      <w:r w:rsidR="002C32EB">
        <w:rPr>
          <w:rFonts w:ascii="Times New Roman" w:eastAsia="Times New Roman" w:hAnsi="Times New Roman"/>
        </w:rPr>
        <w:t>d</w:t>
      </w:r>
      <w:r w:rsidR="004530B6">
        <w:rPr>
          <w:rFonts w:ascii="Times New Roman" w:eastAsia="Times New Roman" w:hAnsi="Times New Roman"/>
        </w:rPr>
        <w:t>ysponowanie majątkiem, środkami obrotowymi i funduszami w granicach obowiązujących przepisów.</w:t>
      </w:r>
    </w:p>
    <w:p w:rsidR="004530B6" w:rsidRDefault="005572E2" w:rsidP="004530B6">
      <w:pPr>
        <w:spacing w:after="0" w:line="240" w:lineRule="auto"/>
        <w:ind w:left="720" w:hanging="36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5)   </w:t>
      </w:r>
      <w:r>
        <w:rPr>
          <w:rFonts w:ascii="Times New Roman" w:eastAsia="Times New Roman" w:hAnsi="Times New Roman"/>
        </w:rPr>
        <w:tab/>
      </w:r>
      <w:r w:rsidR="002C32EB">
        <w:rPr>
          <w:rFonts w:ascii="Times New Roman" w:eastAsia="Times New Roman" w:hAnsi="Times New Roman"/>
        </w:rPr>
        <w:t>n</w:t>
      </w:r>
      <w:r w:rsidR="004530B6">
        <w:rPr>
          <w:rFonts w:ascii="Times New Roman" w:eastAsia="Times New Roman" w:hAnsi="Times New Roman"/>
        </w:rPr>
        <w:t xml:space="preserve">adzór nad sporządzaniem odpowiedniej dokumentacji przyjęcia składników majątkowych, zapewnienie </w:t>
      </w:r>
      <w:r>
        <w:rPr>
          <w:rFonts w:ascii="Times New Roman" w:eastAsia="Times New Roman" w:hAnsi="Times New Roman"/>
        </w:rPr>
        <w:t xml:space="preserve">ich </w:t>
      </w:r>
      <w:r w:rsidR="004530B6">
        <w:rPr>
          <w:rFonts w:ascii="Times New Roman" w:eastAsia="Times New Roman" w:hAnsi="Times New Roman"/>
        </w:rPr>
        <w:t>ochrony oraz należytego wykorzystania i utrzymania.</w:t>
      </w:r>
    </w:p>
    <w:p w:rsidR="004530B6" w:rsidRDefault="005572E2" w:rsidP="004530B6">
      <w:pPr>
        <w:spacing w:after="0" w:line="240" w:lineRule="auto"/>
        <w:ind w:left="720" w:hanging="36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6)   </w:t>
      </w:r>
      <w:r>
        <w:rPr>
          <w:rFonts w:ascii="Times New Roman" w:eastAsia="Times New Roman" w:hAnsi="Times New Roman"/>
        </w:rPr>
        <w:tab/>
      </w:r>
      <w:r w:rsidR="002C32EB">
        <w:rPr>
          <w:rFonts w:ascii="Times New Roman" w:eastAsia="Times New Roman" w:hAnsi="Times New Roman"/>
        </w:rPr>
        <w:t>u</w:t>
      </w:r>
      <w:r w:rsidR="004530B6">
        <w:rPr>
          <w:rFonts w:ascii="Times New Roman" w:eastAsia="Times New Roman" w:hAnsi="Times New Roman"/>
        </w:rPr>
        <w:t>stalanie regulaminu organizacyjnego wraz z limitem etatów, regulaminu pracy, regulaminu wynagradzania i regulaminu premiowania.</w:t>
      </w:r>
    </w:p>
    <w:p w:rsidR="004530B6" w:rsidRDefault="005572E2" w:rsidP="004530B6">
      <w:pPr>
        <w:spacing w:after="0" w:line="240" w:lineRule="auto"/>
        <w:ind w:left="720" w:hanging="36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7)   </w:t>
      </w:r>
      <w:r>
        <w:rPr>
          <w:rFonts w:ascii="Times New Roman" w:eastAsia="Times New Roman" w:hAnsi="Times New Roman"/>
        </w:rPr>
        <w:tab/>
      </w:r>
      <w:r w:rsidR="002C32EB">
        <w:rPr>
          <w:rFonts w:ascii="Times New Roman" w:eastAsia="Times New Roman" w:hAnsi="Times New Roman"/>
        </w:rPr>
        <w:t>p</w:t>
      </w:r>
      <w:r w:rsidR="004530B6">
        <w:rPr>
          <w:rFonts w:ascii="Times New Roman" w:eastAsia="Times New Roman" w:hAnsi="Times New Roman"/>
        </w:rPr>
        <w:t>rowadzenie prawidłowej gospodarki finansowej Zakładu oraz nadzór nad jej wykonywaniem.</w:t>
      </w:r>
    </w:p>
    <w:p w:rsidR="004530B6" w:rsidRDefault="005572E2" w:rsidP="00437300">
      <w:pPr>
        <w:spacing w:after="0" w:line="240" w:lineRule="auto"/>
        <w:ind w:left="720" w:hanging="36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8)   </w:t>
      </w:r>
      <w:r>
        <w:rPr>
          <w:rFonts w:ascii="Times New Roman" w:eastAsia="Times New Roman" w:hAnsi="Times New Roman"/>
        </w:rPr>
        <w:tab/>
      </w:r>
      <w:r w:rsidR="002C32EB">
        <w:rPr>
          <w:rFonts w:ascii="Times New Roman" w:eastAsia="Times New Roman" w:hAnsi="Times New Roman"/>
        </w:rPr>
        <w:t>p</w:t>
      </w:r>
      <w:r w:rsidR="004530B6">
        <w:rPr>
          <w:rFonts w:ascii="Times New Roman" w:eastAsia="Times New Roman" w:hAnsi="Times New Roman"/>
        </w:rPr>
        <w:t xml:space="preserve">rzedstawianie organom Gminy określonych informacji i sprawozdań z realizacji zadań będących przedmiotem działania Zakładu oraz sprawozdań finansowych, w tym </w:t>
      </w:r>
      <w:r>
        <w:rPr>
          <w:rFonts w:ascii="Times New Roman" w:eastAsia="Times New Roman" w:hAnsi="Times New Roman"/>
        </w:rPr>
        <w:t xml:space="preserve">                     </w:t>
      </w:r>
      <w:r w:rsidR="004530B6">
        <w:rPr>
          <w:rFonts w:ascii="Times New Roman" w:eastAsia="Times New Roman" w:hAnsi="Times New Roman"/>
        </w:rPr>
        <w:lastRenderedPageBreak/>
        <w:t>w szczególności składa</w:t>
      </w:r>
      <w:r>
        <w:rPr>
          <w:rFonts w:ascii="Times New Roman" w:eastAsia="Times New Roman" w:hAnsi="Times New Roman"/>
        </w:rPr>
        <w:t>nia</w:t>
      </w:r>
      <w:r w:rsidR="004530B6">
        <w:rPr>
          <w:rFonts w:ascii="Times New Roman" w:eastAsia="Times New Roman" w:hAnsi="Times New Roman"/>
        </w:rPr>
        <w:t xml:space="preserve"> Radzie Gminy coroczne</w:t>
      </w:r>
      <w:r>
        <w:rPr>
          <w:rFonts w:ascii="Times New Roman" w:eastAsia="Times New Roman" w:hAnsi="Times New Roman"/>
        </w:rPr>
        <w:t>go sprawozdania</w:t>
      </w:r>
      <w:r w:rsidR="004530B6">
        <w:rPr>
          <w:rFonts w:ascii="Times New Roman" w:eastAsia="Times New Roman" w:hAnsi="Times New Roman"/>
        </w:rPr>
        <w:t xml:space="preserve"> z działalności jednostki oraz przedstawia</w:t>
      </w:r>
      <w:r>
        <w:rPr>
          <w:rFonts w:ascii="Times New Roman" w:eastAsia="Times New Roman" w:hAnsi="Times New Roman"/>
        </w:rPr>
        <w:t>nie</w:t>
      </w:r>
      <w:r w:rsidR="004530B6"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</w:rPr>
        <w:t>za</w:t>
      </w:r>
      <w:r w:rsidR="004530B6">
        <w:rPr>
          <w:rFonts w:ascii="Times New Roman" w:eastAsia="Times New Roman" w:hAnsi="Times New Roman"/>
        </w:rPr>
        <w:t>potrzeb</w:t>
      </w:r>
      <w:r>
        <w:rPr>
          <w:rFonts w:ascii="Times New Roman" w:eastAsia="Times New Roman" w:hAnsi="Times New Roman"/>
        </w:rPr>
        <w:t>owania</w:t>
      </w:r>
      <w:r w:rsidR="004530B6">
        <w:rPr>
          <w:rFonts w:ascii="Times New Roman" w:eastAsia="Times New Roman" w:hAnsi="Times New Roman"/>
        </w:rPr>
        <w:t xml:space="preserve"> na środki finansowe niezbędne do pokrycia kosztów eksploatacji, remontów bieżących, remontów kapitalnych i inwestycji w zakresie zarządzanego mienia komunalnego. </w:t>
      </w:r>
    </w:p>
    <w:p w:rsidR="004530B6" w:rsidRDefault="004530B6" w:rsidP="002C32EB">
      <w:pPr>
        <w:spacing w:after="0" w:line="240" w:lineRule="auto"/>
        <w:ind w:left="284" w:hanging="284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2. </w:t>
      </w:r>
      <w:r w:rsidR="00437300"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</w:rPr>
        <w:t xml:space="preserve">Ustalony limit etatów i </w:t>
      </w:r>
      <w:r w:rsidRPr="00FB0EEA">
        <w:rPr>
          <w:rFonts w:ascii="Times New Roman" w:eastAsia="Times New Roman" w:hAnsi="Times New Roman"/>
        </w:rPr>
        <w:t>regulamin</w:t>
      </w:r>
      <w:r w:rsidR="00311095" w:rsidRPr="00FB0EEA">
        <w:rPr>
          <w:rFonts w:ascii="Times New Roman" w:eastAsia="Times New Roman" w:hAnsi="Times New Roman"/>
        </w:rPr>
        <w:t>y</w:t>
      </w:r>
      <w:r>
        <w:rPr>
          <w:rFonts w:ascii="Times New Roman" w:eastAsia="Times New Roman" w:hAnsi="Times New Roman"/>
        </w:rPr>
        <w:t>, podlegają zatwierdzeniu przez  Wójta Gminy</w:t>
      </w:r>
      <w:r w:rsidR="002C32EB">
        <w:rPr>
          <w:rFonts w:ascii="Times New Roman" w:eastAsia="Times New Roman" w:hAnsi="Times New Roman"/>
        </w:rPr>
        <w:t xml:space="preserve"> Kamieniec  Ząbkowicki</w:t>
      </w:r>
      <w:r>
        <w:rPr>
          <w:rFonts w:ascii="Times New Roman" w:eastAsia="Times New Roman" w:hAnsi="Times New Roman"/>
        </w:rPr>
        <w:t>.</w:t>
      </w:r>
    </w:p>
    <w:p w:rsidR="004530B6" w:rsidRDefault="004530B6" w:rsidP="00311095">
      <w:pPr>
        <w:spacing w:after="0" w:line="240" w:lineRule="auto"/>
        <w:ind w:left="284" w:hanging="284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3.</w:t>
      </w:r>
      <w:r w:rsidR="00437300">
        <w:rPr>
          <w:rFonts w:ascii="Times New Roman" w:eastAsia="Times New Roman" w:hAnsi="Times New Roman"/>
        </w:rPr>
        <w:t xml:space="preserve"> </w:t>
      </w:r>
      <w:r w:rsidR="00437300"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</w:rPr>
        <w:t xml:space="preserve">Uprawnienia </w:t>
      </w:r>
      <w:r w:rsidR="00311095">
        <w:rPr>
          <w:rFonts w:ascii="Times New Roman" w:eastAsia="Times New Roman" w:hAnsi="Times New Roman"/>
        </w:rPr>
        <w:t>D</w:t>
      </w:r>
      <w:r>
        <w:rPr>
          <w:rFonts w:ascii="Times New Roman" w:eastAsia="Times New Roman" w:hAnsi="Times New Roman"/>
        </w:rPr>
        <w:t>yrektora Zakładu w zakresie zarządu mieniem gminy określa pełnomocnictwo udzielone przez Wójta Gminy</w:t>
      </w:r>
      <w:r w:rsidR="00DC2E5B">
        <w:rPr>
          <w:rFonts w:ascii="Times New Roman" w:eastAsia="Times New Roman" w:hAnsi="Times New Roman"/>
        </w:rPr>
        <w:t xml:space="preserve"> Kamieniec Ząbkowicki.</w:t>
      </w:r>
    </w:p>
    <w:p w:rsidR="004530B6" w:rsidRDefault="004530B6" w:rsidP="004530B6">
      <w:pPr>
        <w:spacing w:after="0" w:line="240" w:lineRule="auto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</w:rPr>
        <w:t> </w:t>
      </w:r>
    </w:p>
    <w:p w:rsidR="004530B6" w:rsidRDefault="004530B6" w:rsidP="004530B6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§ 8.</w:t>
      </w:r>
    </w:p>
    <w:p w:rsidR="0034505E" w:rsidRDefault="0034505E" w:rsidP="004530B6">
      <w:pPr>
        <w:spacing w:after="0" w:line="240" w:lineRule="auto"/>
        <w:jc w:val="center"/>
        <w:rPr>
          <w:rFonts w:ascii="Times New Roman" w:eastAsia="Times New Roman" w:hAnsi="Times New Roman"/>
        </w:rPr>
      </w:pPr>
    </w:p>
    <w:p w:rsidR="00DC2E5B" w:rsidRPr="00E07735" w:rsidRDefault="004530B6" w:rsidP="00E07735">
      <w:pPr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Dyrektor Zakładu upoważniony jest do ustalania w umowach z odbiorcami, cen i stawek wynagrodzenia za usługi świadczone przez Zakład, za wyjątkiem prac, dla których stawki odpłatności regulowane są w odrębnych przepisach.</w:t>
      </w:r>
    </w:p>
    <w:p w:rsidR="00DC2E5B" w:rsidRDefault="00DC2E5B" w:rsidP="004530B6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</w:p>
    <w:p w:rsidR="004530B6" w:rsidRDefault="004530B6" w:rsidP="004530B6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§ 9.</w:t>
      </w:r>
    </w:p>
    <w:p w:rsidR="0034505E" w:rsidRDefault="0034505E" w:rsidP="004530B6">
      <w:pPr>
        <w:spacing w:after="0" w:line="240" w:lineRule="auto"/>
        <w:jc w:val="center"/>
        <w:rPr>
          <w:rFonts w:ascii="Times New Roman" w:eastAsia="Times New Roman" w:hAnsi="Times New Roman"/>
        </w:rPr>
      </w:pPr>
    </w:p>
    <w:p w:rsidR="004530B6" w:rsidRDefault="004530B6" w:rsidP="004530B6">
      <w:pPr>
        <w:spacing w:after="0" w:line="240" w:lineRule="auto"/>
        <w:ind w:left="360" w:hanging="36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1.   Zastępstwo dyrektora sprawuje wyznaczony przez niego pracownik, a w przypadku</w:t>
      </w:r>
      <w:r w:rsidR="0034505E">
        <w:rPr>
          <w:rFonts w:ascii="Times New Roman" w:eastAsia="Times New Roman" w:hAnsi="Times New Roman"/>
        </w:rPr>
        <w:t xml:space="preserve"> nie wyznaczenia takiej osoby, Główny K</w:t>
      </w:r>
      <w:r>
        <w:rPr>
          <w:rFonts w:ascii="Times New Roman" w:eastAsia="Times New Roman" w:hAnsi="Times New Roman"/>
        </w:rPr>
        <w:t>sięgowy.</w:t>
      </w:r>
    </w:p>
    <w:p w:rsidR="004530B6" w:rsidRDefault="004530B6" w:rsidP="004530B6">
      <w:pPr>
        <w:spacing w:after="0" w:line="240" w:lineRule="auto"/>
        <w:ind w:left="360" w:hanging="36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2.   Dyrektor Zakładu w drodze zarządzeń reguluje pozostałe kwestie związane z funkcjonowaniem jednostki z zachowaniem obowiązujących przepisów prawa.</w:t>
      </w:r>
    </w:p>
    <w:p w:rsidR="004530B6" w:rsidRDefault="004530B6" w:rsidP="004530B6">
      <w:pPr>
        <w:spacing w:after="0" w:line="240" w:lineRule="auto"/>
        <w:ind w:left="360" w:hanging="36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3.  Dyrektor upoważniony jest do udzielania dalszych pełnomocnictw do zadań związanych </w:t>
      </w:r>
      <w:r w:rsidR="00311095">
        <w:rPr>
          <w:rFonts w:ascii="Times New Roman" w:eastAsia="Times New Roman" w:hAnsi="Times New Roman"/>
        </w:rPr>
        <w:t xml:space="preserve">                  </w:t>
      </w:r>
      <w:r>
        <w:rPr>
          <w:rFonts w:ascii="Times New Roman" w:eastAsia="Times New Roman" w:hAnsi="Times New Roman"/>
        </w:rPr>
        <w:t xml:space="preserve">z </w:t>
      </w:r>
      <w:r w:rsidR="00311095">
        <w:rPr>
          <w:rFonts w:ascii="Times New Roman" w:eastAsia="Times New Roman" w:hAnsi="Times New Roman"/>
        </w:rPr>
        <w:t xml:space="preserve">działalnością </w:t>
      </w:r>
      <w:r>
        <w:rPr>
          <w:rFonts w:ascii="Times New Roman" w:eastAsia="Times New Roman" w:hAnsi="Times New Roman"/>
        </w:rPr>
        <w:t>Zakład</w:t>
      </w:r>
      <w:r w:rsidR="00311095">
        <w:rPr>
          <w:rFonts w:ascii="Times New Roman" w:eastAsia="Times New Roman" w:hAnsi="Times New Roman"/>
        </w:rPr>
        <w:t>u</w:t>
      </w:r>
      <w:r>
        <w:rPr>
          <w:rFonts w:ascii="Times New Roman" w:eastAsia="Times New Roman" w:hAnsi="Times New Roman"/>
        </w:rPr>
        <w:t xml:space="preserve"> pracownikom Zakładu</w:t>
      </w:r>
      <w:r w:rsidR="00311095">
        <w:rPr>
          <w:rFonts w:ascii="Times New Roman" w:eastAsia="Times New Roman" w:hAnsi="Times New Roman"/>
        </w:rPr>
        <w:t>,</w:t>
      </w:r>
      <w:r>
        <w:rPr>
          <w:rFonts w:ascii="Times New Roman" w:eastAsia="Times New Roman" w:hAnsi="Times New Roman"/>
        </w:rPr>
        <w:t xml:space="preserve"> </w:t>
      </w:r>
      <w:r w:rsidR="00311095" w:rsidRPr="00FB0EEA">
        <w:rPr>
          <w:rFonts w:ascii="Times New Roman" w:eastAsia="Times New Roman" w:hAnsi="Times New Roman"/>
        </w:rPr>
        <w:t xml:space="preserve">radcy prawnemu lub </w:t>
      </w:r>
      <w:r w:rsidRPr="00FB0EEA">
        <w:rPr>
          <w:rFonts w:ascii="Times New Roman" w:eastAsia="Times New Roman" w:hAnsi="Times New Roman"/>
        </w:rPr>
        <w:t>adwokatowi.</w:t>
      </w:r>
      <w:r>
        <w:rPr>
          <w:rFonts w:ascii="Times New Roman" w:eastAsia="Times New Roman" w:hAnsi="Times New Roman"/>
        </w:rPr>
        <w:t xml:space="preserve"> </w:t>
      </w:r>
    </w:p>
    <w:p w:rsidR="004530B6" w:rsidRDefault="004530B6" w:rsidP="004530B6">
      <w:pPr>
        <w:spacing w:after="0" w:line="240" w:lineRule="auto"/>
        <w:ind w:left="360" w:hanging="360"/>
        <w:rPr>
          <w:rFonts w:ascii="Times New Roman" w:eastAsia="Times New Roman" w:hAnsi="Times New Roman"/>
        </w:rPr>
      </w:pPr>
    </w:p>
    <w:p w:rsidR="004530B6" w:rsidRDefault="004530B6" w:rsidP="00437300">
      <w:pPr>
        <w:spacing w:after="0" w:line="240" w:lineRule="auto"/>
        <w:rPr>
          <w:rFonts w:ascii="Times New Roman" w:eastAsia="Times New Roman" w:hAnsi="Times New Roman"/>
          <w:b/>
          <w:bCs/>
        </w:rPr>
      </w:pPr>
    </w:p>
    <w:p w:rsidR="004530B6" w:rsidRDefault="004530B6" w:rsidP="004530B6">
      <w:pPr>
        <w:spacing w:after="0" w:line="240" w:lineRule="auto"/>
        <w:jc w:val="center"/>
        <w:rPr>
          <w:rFonts w:ascii="Times New Roman" w:eastAsia="Times New Roman" w:hAnsi="Times New Roman"/>
          <w:b/>
          <w:bCs/>
        </w:rPr>
      </w:pPr>
      <w:r>
        <w:rPr>
          <w:rFonts w:ascii="Times New Roman" w:eastAsia="Times New Roman" w:hAnsi="Times New Roman"/>
          <w:b/>
          <w:bCs/>
        </w:rPr>
        <w:t>Rozdział IV.</w:t>
      </w:r>
    </w:p>
    <w:p w:rsidR="004530B6" w:rsidRDefault="004530B6" w:rsidP="004530B6">
      <w:pPr>
        <w:spacing w:after="0" w:line="240" w:lineRule="auto"/>
        <w:jc w:val="center"/>
        <w:rPr>
          <w:rFonts w:ascii="Times New Roman" w:eastAsia="Times New Roman" w:hAnsi="Times New Roman"/>
          <w:b/>
          <w:bCs/>
        </w:rPr>
      </w:pPr>
      <w:r>
        <w:rPr>
          <w:rFonts w:ascii="Times New Roman" w:eastAsia="Times New Roman" w:hAnsi="Times New Roman"/>
          <w:b/>
          <w:bCs/>
        </w:rPr>
        <w:t>Mienie komunalne.</w:t>
      </w:r>
    </w:p>
    <w:p w:rsidR="004530B6" w:rsidRDefault="004530B6" w:rsidP="004530B6">
      <w:pPr>
        <w:spacing w:after="0" w:line="240" w:lineRule="auto"/>
        <w:jc w:val="center"/>
        <w:rPr>
          <w:rFonts w:ascii="Times New Roman" w:eastAsia="Times New Roman" w:hAnsi="Times New Roman"/>
          <w:b/>
          <w:bCs/>
        </w:rPr>
      </w:pPr>
    </w:p>
    <w:p w:rsidR="0034505E" w:rsidRDefault="004530B6" w:rsidP="0034505E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§ 10.</w:t>
      </w:r>
    </w:p>
    <w:p w:rsidR="0034505E" w:rsidRDefault="0034505E" w:rsidP="0034505E">
      <w:pPr>
        <w:spacing w:after="0" w:line="240" w:lineRule="auto"/>
        <w:jc w:val="center"/>
        <w:rPr>
          <w:rFonts w:ascii="Times New Roman" w:eastAsia="Times New Roman" w:hAnsi="Times New Roman"/>
        </w:rPr>
      </w:pPr>
    </w:p>
    <w:p w:rsidR="004530B6" w:rsidRDefault="004530B6" w:rsidP="0034505E">
      <w:pPr>
        <w:spacing w:after="0" w:line="240" w:lineRule="auto"/>
        <w:ind w:left="426" w:hanging="426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1.   </w:t>
      </w:r>
      <w:r w:rsidR="0034505E"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</w:rPr>
        <w:t>Majątek Zakładu jest własnością Gminy Kamieniec Ząbkowicki</w:t>
      </w:r>
      <w:r w:rsidR="0034505E">
        <w:rPr>
          <w:rFonts w:ascii="Times New Roman" w:eastAsia="Times New Roman" w:hAnsi="Times New Roman"/>
        </w:rPr>
        <w:t>, powierzony Zakładowi w formie trwałego zarządu</w:t>
      </w:r>
      <w:r>
        <w:rPr>
          <w:rFonts w:ascii="Times New Roman" w:eastAsia="Times New Roman" w:hAnsi="Times New Roman"/>
        </w:rPr>
        <w:t>.</w:t>
      </w:r>
    </w:p>
    <w:p w:rsidR="004530B6" w:rsidRDefault="004530B6" w:rsidP="00311095">
      <w:pPr>
        <w:spacing w:after="0" w:line="240" w:lineRule="auto"/>
        <w:ind w:left="426" w:hanging="426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2.   </w:t>
      </w:r>
      <w:r w:rsidR="00311095">
        <w:rPr>
          <w:rFonts w:ascii="Times New Roman" w:eastAsia="Times New Roman" w:hAnsi="Times New Roman"/>
        </w:rPr>
        <w:t xml:space="preserve"> </w:t>
      </w:r>
      <w:r w:rsidR="00311095"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</w:rPr>
        <w:t>Zakład jest wyposażany w majątek konieczny do realizacji wykonywanych</w:t>
      </w:r>
      <w:r w:rsidR="008F7304">
        <w:rPr>
          <w:rFonts w:ascii="Times New Roman" w:eastAsia="Times New Roman" w:hAnsi="Times New Roman"/>
        </w:rPr>
        <w:t xml:space="preserve"> przez niego  zadań statutowych.</w:t>
      </w:r>
    </w:p>
    <w:p w:rsidR="00311095" w:rsidRDefault="004530B6" w:rsidP="00437300">
      <w:pPr>
        <w:spacing w:after="0" w:line="240" w:lineRule="auto"/>
        <w:rPr>
          <w:rFonts w:ascii="Times New Roman" w:eastAsia="Times New Roman" w:hAnsi="Times New Roman"/>
          <w:b/>
          <w:bCs/>
        </w:rPr>
      </w:pPr>
      <w:r>
        <w:rPr>
          <w:rFonts w:ascii="Times New Roman" w:eastAsia="Times New Roman" w:hAnsi="Times New Roman"/>
        </w:rPr>
        <w:t> </w:t>
      </w:r>
    </w:p>
    <w:p w:rsidR="00311095" w:rsidRPr="0041462A" w:rsidRDefault="004530B6" w:rsidP="00311095">
      <w:pPr>
        <w:pStyle w:val="Bezodstpw"/>
        <w:jc w:val="center"/>
        <w:rPr>
          <w:rFonts w:ascii="Times New Roman" w:hAnsi="Times New Roman"/>
          <w:b/>
        </w:rPr>
      </w:pPr>
      <w:r w:rsidRPr="0041462A">
        <w:rPr>
          <w:rFonts w:ascii="Times New Roman" w:hAnsi="Times New Roman"/>
          <w:b/>
        </w:rPr>
        <w:t>Rozdział V.</w:t>
      </w:r>
    </w:p>
    <w:p w:rsidR="00311095" w:rsidRPr="0041462A" w:rsidRDefault="004530B6" w:rsidP="00437300">
      <w:pPr>
        <w:jc w:val="center"/>
        <w:rPr>
          <w:rFonts w:ascii="Times New Roman" w:hAnsi="Times New Roman"/>
          <w:b/>
        </w:rPr>
      </w:pPr>
      <w:r w:rsidRPr="0041462A">
        <w:rPr>
          <w:rFonts w:ascii="Times New Roman" w:hAnsi="Times New Roman"/>
          <w:b/>
        </w:rPr>
        <w:t>Gospodarka finansowa</w:t>
      </w:r>
    </w:p>
    <w:p w:rsidR="004530B6" w:rsidRDefault="004530B6" w:rsidP="004530B6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§ 11.</w:t>
      </w:r>
    </w:p>
    <w:p w:rsidR="008F7304" w:rsidRDefault="008F7304" w:rsidP="004530B6">
      <w:pPr>
        <w:spacing w:after="0" w:line="240" w:lineRule="auto"/>
        <w:jc w:val="center"/>
        <w:rPr>
          <w:rFonts w:ascii="Times New Roman" w:eastAsia="Times New Roman" w:hAnsi="Times New Roman"/>
        </w:rPr>
      </w:pPr>
    </w:p>
    <w:p w:rsidR="004530B6" w:rsidRDefault="004530B6" w:rsidP="004530B6">
      <w:pPr>
        <w:spacing w:after="0" w:line="240" w:lineRule="auto"/>
        <w:ind w:left="720" w:hanging="36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1.  </w:t>
      </w:r>
      <w:r w:rsidR="0041462A"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</w:rPr>
        <w:t xml:space="preserve">Zakład prowadzi gospodarkę finansową na zasadach obowiązujących </w:t>
      </w:r>
      <w:r w:rsidR="00DC2E5B">
        <w:rPr>
          <w:rFonts w:ascii="Times New Roman" w:eastAsia="Times New Roman" w:hAnsi="Times New Roman"/>
        </w:rPr>
        <w:t xml:space="preserve">samorządowe </w:t>
      </w:r>
      <w:r>
        <w:rPr>
          <w:rFonts w:ascii="Times New Roman" w:eastAsia="Times New Roman" w:hAnsi="Times New Roman"/>
        </w:rPr>
        <w:t>zakłady budżetowe.</w:t>
      </w:r>
    </w:p>
    <w:p w:rsidR="004530B6" w:rsidRDefault="004530B6" w:rsidP="004530B6">
      <w:pPr>
        <w:spacing w:after="0" w:line="240" w:lineRule="auto"/>
        <w:ind w:left="720" w:hanging="36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2.</w:t>
      </w:r>
      <w:r w:rsidR="0041462A">
        <w:rPr>
          <w:rFonts w:ascii="Times New Roman" w:eastAsia="Times New Roman" w:hAnsi="Times New Roman"/>
        </w:rPr>
        <w:t xml:space="preserve">   </w:t>
      </w:r>
      <w:r w:rsidR="0041462A"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</w:rPr>
        <w:t>Przychodami Zakładu są:</w:t>
      </w:r>
    </w:p>
    <w:p w:rsidR="004530B6" w:rsidRDefault="00DC2E5B" w:rsidP="0041462A">
      <w:pPr>
        <w:spacing w:after="0" w:line="240" w:lineRule="auto"/>
        <w:ind w:left="720" w:hanging="1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1</w:t>
      </w:r>
      <w:r w:rsidR="004530B6">
        <w:rPr>
          <w:rFonts w:ascii="Times New Roman" w:eastAsia="Times New Roman" w:hAnsi="Times New Roman"/>
        </w:rPr>
        <w:t xml:space="preserve">) </w:t>
      </w:r>
      <w:r w:rsidR="0041462A">
        <w:rPr>
          <w:rFonts w:ascii="Times New Roman" w:eastAsia="Times New Roman" w:hAnsi="Times New Roman"/>
        </w:rPr>
        <w:t xml:space="preserve">  </w:t>
      </w:r>
      <w:r w:rsidR="004530B6">
        <w:rPr>
          <w:rFonts w:ascii="Times New Roman" w:eastAsia="Times New Roman" w:hAnsi="Times New Roman"/>
        </w:rPr>
        <w:t>dotacje z budżetu gminy oraz dochody z działalności statutowej:</w:t>
      </w:r>
    </w:p>
    <w:p w:rsidR="004530B6" w:rsidRDefault="00DC2E5B" w:rsidP="0041462A">
      <w:pPr>
        <w:spacing w:after="0" w:line="240" w:lineRule="auto"/>
        <w:ind w:left="720" w:hanging="12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2</w:t>
      </w:r>
      <w:r w:rsidR="0041462A">
        <w:rPr>
          <w:rFonts w:ascii="Times New Roman" w:eastAsia="Times New Roman" w:hAnsi="Times New Roman"/>
        </w:rPr>
        <w:t xml:space="preserve">)  </w:t>
      </w:r>
      <w:r w:rsidR="004530B6">
        <w:rPr>
          <w:rFonts w:ascii="Times New Roman" w:eastAsia="Times New Roman" w:hAnsi="Times New Roman"/>
        </w:rPr>
        <w:t> wpłaty za dostarczoną energię cieplną,</w:t>
      </w:r>
    </w:p>
    <w:p w:rsidR="004530B6" w:rsidRDefault="00DC2E5B" w:rsidP="0041462A">
      <w:pPr>
        <w:spacing w:after="0" w:line="240" w:lineRule="auto"/>
        <w:ind w:left="720" w:hanging="12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3</w:t>
      </w:r>
      <w:r w:rsidR="0041462A">
        <w:rPr>
          <w:rFonts w:ascii="Times New Roman" w:eastAsia="Times New Roman" w:hAnsi="Times New Roman"/>
        </w:rPr>
        <w:t xml:space="preserve">)   </w:t>
      </w:r>
      <w:r w:rsidR="004530B6">
        <w:rPr>
          <w:rFonts w:ascii="Times New Roman" w:eastAsia="Times New Roman" w:hAnsi="Times New Roman"/>
        </w:rPr>
        <w:t>wpłaty za świadczone usługi,</w:t>
      </w:r>
    </w:p>
    <w:p w:rsidR="004530B6" w:rsidRDefault="00DC2E5B" w:rsidP="00437300">
      <w:pPr>
        <w:spacing w:after="0" w:line="240" w:lineRule="auto"/>
        <w:ind w:left="720" w:hanging="12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4</w:t>
      </w:r>
      <w:r w:rsidR="0041462A">
        <w:rPr>
          <w:rFonts w:ascii="Times New Roman" w:eastAsia="Times New Roman" w:hAnsi="Times New Roman"/>
        </w:rPr>
        <w:t xml:space="preserve">)  </w:t>
      </w:r>
      <w:r w:rsidR="004530B6">
        <w:rPr>
          <w:rFonts w:ascii="Times New Roman" w:eastAsia="Times New Roman" w:hAnsi="Times New Roman"/>
        </w:rPr>
        <w:t> inne z tytułu prowadzonej działalności.</w:t>
      </w:r>
    </w:p>
    <w:p w:rsidR="004530B6" w:rsidRDefault="004530B6" w:rsidP="00437300">
      <w:pPr>
        <w:spacing w:after="0" w:line="240" w:lineRule="auto"/>
        <w:ind w:left="720" w:hanging="36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3.   Zakład otrzymuje z bud</w:t>
      </w:r>
      <w:r w:rsidR="00DC2E5B">
        <w:rPr>
          <w:rFonts w:ascii="Times New Roman" w:eastAsia="Times New Roman" w:hAnsi="Times New Roman"/>
        </w:rPr>
        <w:t>żetu gminy dotację przedmiotową oraz w</w:t>
      </w:r>
      <w:r>
        <w:rPr>
          <w:rFonts w:ascii="Times New Roman" w:eastAsia="Times New Roman" w:hAnsi="Times New Roman"/>
        </w:rPr>
        <w:t xml:space="preserve"> uzasadnionych przypadkach </w:t>
      </w:r>
      <w:r w:rsidR="003B29D8">
        <w:rPr>
          <w:rFonts w:ascii="Times New Roman" w:eastAsia="Times New Roman" w:hAnsi="Times New Roman"/>
        </w:rPr>
        <w:t>dotacje</w:t>
      </w:r>
      <w:r>
        <w:rPr>
          <w:rFonts w:ascii="Times New Roman" w:eastAsia="Times New Roman" w:hAnsi="Times New Roman"/>
        </w:rPr>
        <w:t xml:space="preserve"> celow</w:t>
      </w:r>
      <w:r w:rsidR="003B29D8">
        <w:rPr>
          <w:rFonts w:ascii="Times New Roman" w:eastAsia="Times New Roman" w:hAnsi="Times New Roman"/>
        </w:rPr>
        <w:t>e</w:t>
      </w:r>
      <w:r>
        <w:rPr>
          <w:rFonts w:ascii="Times New Roman" w:eastAsia="Times New Roman" w:hAnsi="Times New Roman"/>
        </w:rPr>
        <w:t xml:space="preserve"> na </w:t>
      </w:r>
      <w:r w:rsidR="003B29D8">
        <w:rPr>
          <w:rFonts w:ascii="Times New Roman" w:eastAsia="Times New Roman" w:hAnsi="Times New Roman"/>
        </w:rPr>
        <w:t>zasadach określonych w ustawie o finansach publicznyc</w:t>
      </w:r>
      <w:r w:rsidR="00837C37">
        <w:rPr>
          <w:rFonts w:ascii="Times New Roman" w:eastAsia="Times New Roman" w:hAnsi="Times New Roman"/>
        </w:rPr>
        <w:t>h.</w:t>
      </w:r>
    </w:p>
    <w:p w:rsidR="004530B6" w:rsidRDefault="004530B6" w:rsidP="004530B6">
      <w:pPr>
        <w:spacing w:after="0" w:line="240" w:lineRule="auto"/>
        <w:ind w:left="720" w:hanging="36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4.  Projekt planu finansowego dyrektor przedstawia Wójtowi Gminy w terminie do </w:t>
      </w:r>
      <w:r>
        <w:rPr>
          <w:rFonts w:ascii="Times New Roman" w:eastAsia="Times New Roman" w:hAnsi="Times New Roman"/>
        </w:rPr>
        <w:br/>
        <w:t>25 września każdego roku.</w:t>
      </w:r>
    </w:p>
    <w:p w:rsidR="004530B6" w:rsidRDefault="004530B6" w:rsidP="004530B6">
      <w:pPr>
        <w:spacing w:after="0" w:line="240" w:lineRule="auto"/>
        <w:ind w:left="720" w:hanging="36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5. </w:t>
      </w:r>
      <w:r w:rsidR="0041462A">
        <w:rPr>
          <w:rFonts w:ascii="Times New Roman" w:eastAsia="Times New Roman" w:hAnsi="Times New Roman"/>
        </w:rPr>
        <w:t xml:space="preserve"> </w:t>
      </w:r>
      <w:r w:rsidR="003B29D8">
        <w:rPr>
          <w:rFonts w:ascii="Times New Roman" w:eastAsia="Times New Roman" w:hAnsi="Times New Roman"/>
        </w:rPr>
        <w:t>Kosztami Zakładu są m.</w:t>
      </w:r>
      <w:r w:rsidR="00837C37">
        <w:rPr>
          <w:rFonts w:ascii="Times New Roman" w:eastAsia="Times New Roman" w:hAnsi="Times New Roman"/>
        </w:rPr>
        <w:t xml:space="preserve"> </w:t>
      </w:r>
      <w:r w:rsidR="003B29D8">
        <w:rPr>
          <w:rFonts w:ascii="Times New Roman" w:eastAsia="Times New Roman" w:hAnsi="Times New Roman"/>
        </w:rPr>
        <w:t>in.</w:t>
      </w:r>
      <w:r w:rsidR="00837C37">
        <w:rPr>
          <w:rFonts w:ascii="Times New Roman" w:eastAsia="Times New Roman" w:hAnsi="Times New Roman"/>
        </w:rPr>
        <w:t xml:space="preserve"> koszty:</w:t>
      </w:r>
    </w:p>
    <w:p w:rsidR="004530B6" w:rsidRDefault="0041462A" w:rsidP="0041462A">
      <w:pPr>
        <w:spacing w:after="0" w:line="240" w:lineRule="auto"/>
        <w:ind w:left="720" w:hanging="12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a)  </w:t>
      </w:r>
      <w:r w:rsidR="00837C37">
        <w:rPr>
          <w:rFonts w:ascii="Times New Roman" w:eastAsia="Times New Roman" w:hAnsi="Times New Roman"/>
        </w:rPr>
        <w:t>utrzymania</w:t>
      </w:r>
      <w:r w:rsidR="004530B6">
        <w:rPr>
          <w:rFonts w:ascii="Times New Roman" w:eastAsia="Times New Roman" w:hAnsi="Times New Roman"/>
        </w:rPr>
        <w:t xml:space="preserve"> urządzeń i obiektów Zakładu,</w:t>
      </w:r>
    </w:p>
    <w:p w:rsidR="004530B6" w:rsidRDefault="0041462A" w:rsidP="0041462A">
      <w:pPr>
        <w:spacing w:after="0" w:line="240" w:lineRule="auto"/>
        <w:ind w:left="720" w:hanging="12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b)</w:t>
      </w:r>
      <w:r w:rsidR="004530B6">
        <w:rPr>
          <w:rFonts w:ascii="Times New Roman" w:eastAsia="Times New Roman" w:hAnsi="Times New Roman"/>
        </w:rPr>
        <w:t> </w:t>
      </w:r>
      <w:r>
        <w:rPr>
          <w:rFonts w:ascii="Times New Roman" w:eastAsia="Times New Roman" w:hAnsi="Times New Roman"/>
        </w:rPr>
        <w:t xml:space="preserve"> </w:t>
      </w:r>
      <w:r w:rsidR="00837C37">
        <w:rPr>
          <w:rFonts w:ascii="Times New Roman" w:eastAsia="Times New Roman" w:hAnsi="Times New Roman"/>
        </w:rPr>
        <w:t>wynagradzania</w:t>
      </w:r>
      <w:r w:rsidR="004530B6">
        <w:rPr>
          <w:rFonts w:ascii="Times New Roman" w:eastAsia="Times New Roman" w:hAnsi="Times New Roman"/>
        </w:rPr>
        <w:t xml:space="preserve"> pracowników,</w:t>
      </w:r>
    </w:p>
    <w:p w:rsidR="004530B6" w:rsidRDefault="0041462A" w:rsidP="0041462A">
      <w:pPr>
        <w:spacing w:after="0" w:line="240" w:lineRule="auto"/>
        <w:ind w:left="720" w:hanging="12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c)  </w:t>
      </w:r>
      <w:r w:rsidR="00837C37">
        <w:rPr>
          <w:rFonts w:ascii="Times New Roman" w:eastAsia="Times New Roman" w:hAnsi="Times New Roman"/>
        </w:rPr>
        <w:t>realizacji</w:t>
      </w:r>
      <w:r w:rsidR="004530B6">
        <w:rPr>
          <w:rFonts w:ascii="Times New Roman" w:eastAsia="Times New Roman" w:hAnsi="Times New Roman"/>
        </w:rPr>
        <w:t xml:space="preserve"> zadań statutowych.</w:t>
      </w:r>
    </w:p>
    <w:p w:rsidR="004530B6" w:rsidRDefault="004530B6" w:rsidP="004530B6">
      <w:pPr>
        <w:spacing w:after="0" w:line="240" w:lineRule="auto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</w:rPr>
        <w:lastRenderedPageBreak/>
        <w:t> </w:t>
      </w:r>
    </w:p>
    <w:p w:rsidR="004530B6" w:rsidRDefault="004530B6" w:rsidP="004530B6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§ 12.</w:t>
      </w:r>
    </w:p>
    <w:p w:rsidR="008F7304" w:rsidRDefault="008F7304" w:rsidP="004530B6">
      <w:pPr>
        <w:spacing w:after="0" w:line="240" w:lineRule="auto"/>
        <w:jc w:val="center"/>
        <w:rPr>
          <w:rFonts w:ascii="Times New Roman" w:eastAsia="Times New Roman" w:hAnsi="Times New Roman"/>
        </w:rPr>
      </w:pPr>
    </w:p>
    <w:p w:rsidR="004530B6" w:rsidRPr="0041462A" w:rsidRDefault="004530B6" w:rsidP="0041462A">
      <w:pPr>
        <w:pStyle w:val="Bezodstpw"/>
        <w:rPr>
          <w:rFonts w:ascii="Times New Roman" w:hAnsi="Times New Roman"/>
        </w:rPr>
      </w:pPr>
      <w:r w:rsidRPr="0041462A">
        <w:rPr>
          <w:rFonts w:ascii="Times New Roman" w:hAnsi="Times New Roman"/>
        </w:rPr>
        <w:t>1.      Zakład prowadzi rachunkowość, zgodnie z ustalanym zakładowym planem kont.</w:t>
      </w:r>
    </w:p>
    <w:p w:rsidR="004530B6" w:rsidRPr="0041462A" w:rsidRDefault="004530B6" w:rsidP="0041462A">
      <w:pPr>
        <w:pStyle w:val="Bezodstpw"/>
        <w:rPr>
          <w:rFonts w:ascii="Times New Roman" w:hAnsi="Times New Roman"/>
        </w:rPr>
      </w:pPr>
      <w:r w:rsidRPr="0041462A">
        <w:rPr>
          <w:rFonts w:ascii="Times New Roman" w:hAnsi="Times New Roman"/>
        </w:rPr>
        <w:t>2.      Kontrolę rozliczeń Zakładu z budżetem gminy sprawuje Skarbnik Gminy.</w:t>
      </w:r>
    </w:p>
    <w:p w:rsidR="007A6AB2" w:rsidRPr="0041462A" w:rsidRDefault="007A6AB2">
      <w:pPr>
        <w:rPr>
          <w:rFonts w:ascii="Times New Roman" w:hAnsi="Times New Roman"/>
        </w:rPr>
      </w:pPr>
    </w:p>
    <w:sectPr w:rsidR="007A6AB2" w:rsidRPr="0041462A" w:rsidSect="007A6A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lvl w:ilvl="0">
      <w:start w:val="9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2."/>
      <w:lvlJc w:val="left"/>
      <w:pPr>
        <w:tabs>
          <w:tab w:val="num" w:pos="1146"/>
        </w:tabs>
        <w:ind w:left="1146" w:hanging="360"/>
      </w:pPr>
    </w:lvl>
    <w:lvl w:ilvl="2">
      <w:start w:val="1"/>
      <w:numFmt w:val="decimal"/>
      <w:lvlText w:val="%3."/>
      <w:lvlJc w:val="left"/>
      <w:pPr>
        <w:tabs>
          <w:tab w:val="num" w:pos="1506"/>
        </w:tabs>
        <w:ind w:left="1506" w:hanging="360"/>
      </w:pPr>
    </w:lvl>
    <w:lvl w:ilvl="3">
      <w:start w:val="1"/>
      <w:numFmt w:val="decimal"/>
      <w:lvlText w:val="%4."/>
      <w:lvlJc w:val="left"/>
      <w:pPr>
        <w:tabs>
          <w:tab w:val="num" w:pos="1866"/>
        </w:tabs>
        <w:ind w:left="1866" w:hanging="360"/>
      </w:pPr>
    </w:lvl>
    <w:lvl w:ilvl="4">
      <w:start w:val="1"/>
      <w:numFmt w:val="decimal"/>
      <w:lvlText w:val="%5."/>
      <w:lvlJc w:val="left"/>
      <w:pPr>
        <w:tabs>
          <w:tab w:val="num" w:pos="2226"/>
        </w:tabs>
        <w:ind w:left="2226" w:hanging="360"/>
      </w:pPr>
    </w:lvl>
    <w:lvl w:ilvl="5">
      <w:start w:val="1"/>
      <w:numFmt w:val="decimal"/>
      <w:lvlText w:val="%6."/>
      <w:lvlJc w:val="left"/>
      <w:pPr>
        <w:tabs>
          <w:tab w:val="num" w:pos="2586"/>
        </w:tabs>
        <w:ind w:left="2586" w:hanging="360"/>
      </w:pPr>
    </w:lvl>
    <w:lvl w:ilvl="6">
      <w:start w:val="1"/>
      <w:numFmt w:val="decimal"/>
      <w:lvlText w:val="%7."/>
      <w:lvlJc w:val="left"/>
      <w:pPr>
        <w:tabs>
          <w:tab w:val="num" w:pos="2946"/>
        </w:tabs>
        <w:ind w:left="2946" w:hanging="360"/>
      </w:pPr>
    </w:lvl>
    <w:lvl w:ilvl="7">
      <w:start w:val="1"/>
      <w:numFmt w:val="decimal"/>
      <w:lvlText w:val="%8."/>
      <w:lvlJc w:val="left"/>
      <w:pPr>
        <w:tabs>
          <w:tab w:val="num" w:pos="3306"/>
        </w:tabs>
        <w:ind w:left="3306" w:hanging="360"/>
      </w:pPr>
    </w:lvl>
    <w:lvl w:ilvl="8">
      <w:start w:val="1"/>
      <w:numFmt w:val="decimal"/>
      <w:lvlText w:val="%9."/>
      <w:lvlJc w:val="left"/>
      <w:pPr>
        <w:tabs>
          <w:tab w:val="num" w:pos="3666"/>
        </w:tabs>
        <w:ind w:left="3666" w:hanging="360"/>
      </w:pPr>
    </w:lvl>
  </w:abstractNum>
  <w:abstractNum w:abstractNumId="1">
    <w:nsid w:val="2A7C0D21"/>
    <w:multiLevelType w:val="hybridMultilevel"/>
    <w:tmpl w:val="A4C83758"/>
    <w:lvl w:ilvl="0" w:tplc="4C62CC0C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FB674B"/>
    <w:multiLevelType w:val="hybridMultilevel"/>
    <w:tmpl w:val="02A60496"/>
    <w:lvl w:ilvl="0" w:tplc="04150011">
      <w:start w:val="9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530B6"/>
    <w:rsid w:val="00011B7A"/>
    <w:rsid w:val="000C4A44"/>
    <w:rsid w:val="00110A70"/>
    <w:rsid w:val="00126A48"/>
    <w:rsid w:val="001849F6"/>
    <w:rsid w:val="001E449D"/>
    <w:rsid w:val="0026027F"/>
    <w:rsid w:val="00261623"/>
    <w:rsid w:val="002C32EB"/>
    <w:rsid w:val="00311095"/>
    <w:rsid w:val="0034505E"/>
    <w:rsid w:val="003B29D8"/>
    <w:rsid w:val="003F678A"/>
    <w:rsid w:val="004048FF"/>
    <w:rsid w:val="0041462A"/>
    <w:rsid w:val="00431964"/>
    <w:rsid w:val="00437300"/>
    <w:rsid w:val="0045287B"/>
    <w:rsid w:val="004530B6"/>
    <w:rsid w:val="004E6136"/>
    <w:rsid w:val="00504333"/>
    <w:rsid w:val="00552478"/>
    <w:rsid w:val="005572E2"/>
    <w:rsid w:val="00562BCA"/>
    <w:rsid w:val="007A6AB2"/>
    <w:rsid w:val="007D4508"/>
    <w:rsid w:val="00837C37"/>
    <w:rsid w:val="008623BD"/>
    <w:rsid w:val="008D7BFA"/>
    <w:rsid w:val="008F7304"/>
    <w:rsid w:val="009B034F"/>
    <w:rsid w:val="009F0BA4"/>
    <w:rsid w:val="00AE46E7"/>
    <w:rsid w:val="00B0463F"/>
    <w:rsid w:val="00B41EBC"/>
    <w:rsid w:val="00BE610B"/>
    <w:rsid w:val="00C30FE6"/>
    <w:rsid w:val="00C31DE6"/>
    <w:rsid w:val="00C352FA"/>
    <w:rsid w:val="00D33238"/>
    <w:rsid w:val="00D86DC4"/>
    <w:rsid w:val="00DC2E5B"/>
    <w:rsid w:val="00DE7B1B"/>
    <w:rsid w:val="00E07735"/>
    <w:rsid w:val="00E94FA4"/>
    <w:rsid w:val="00EC71D0"/>
    <w:rsid w:val="00F4152B"/>
    <w:rsid w:val="00F65B10"/>
    <w:rsid w:val="00FB0EEA"/>
    <w:rsid w:val="00FB31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530B6"/>
    <w:pPr>
      <w:suppressAutoHyphens/>
      <w:spacing w:line="360" w:lineRule="auto"/>
      <w:jc w:val="both"/>
    </w:pPr>
    <w:rPr>
      <w:rFonts w:ascii="Calibri" w:eastAsia="Calibri" w:hAnsi="Calibri" w:cs="Times New Roman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unhideWhenUsed/>
    <w:rsid w:val="004530B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semiHidden/>
    <w:rsid w:val="004530B6"/>
    <w:rPr>
      <w:rFonts w:ascii="Calibri" w:eastAsia="Calibri" w:hAnsi="Calibri" w:cs="Times New Roman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530B6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530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530B6"/>
    <w:rPr>
      <w:rFonts w:ascii="Tahoma" w:eastAsia="Calibri" w:hAnsi="Tahoma" w:cs="Tahoma"/>
      <w:sz w:val="16"/>
      <w:szCs w:val="16"/>
      <w:lang w:eastAsia="ar-SA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86DC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86DC4"/>
    <w:rPr>
      <w:rFonts w:ascii="Calibri" w:eastAsia="Calibri" w:hAnsi="Calibri" w:cs="Times New Roman"/>
      <w:sz w:val="20"/>
      <w:szCs w:val="20"/>
      <w:lang w:eastAsia="ar-SA"/>
    </w:rPr>
  </w:style>
  <w:style w:type="paragraph" w:styleId="Bezodstpw">
    <w:name w:val="No Spacing"/>
    <w:uiPriority w:val="1"/>
    <w:qFormat/>
    <w:rsid w:val="00311095"/>
    <w:pPr>
      <w:suppressAutoHyphens/>
      <w:spacing w:after="0" w:line="240" w:lineRule="auto"/>
      <w:jc w:val="both"/>
    </w:pPr>
    <w:rPr>
      <w:rFonts w:ascii="Calibri" w:eastAsia="Calibri" w:hAnsi="Calibri" w:cs="Times New Roman"/>
      <w:lang w:eastAsia="ar-SA"/>
    </w:rPr>
  </w:style>
  <w:style w:type="paragraph" w:styleId="Akapitzlist">
    <w:name w:val="List Paragraph"/>
    <w:basedOn w:val="Normalny"/>
    <w:uiPriority w:val="34"/>
    <w:qFormat/>
    <w:rsid w:val="009B034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774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AD287E-81F3-4F17-B360-7251B5BC7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1545</Words>
  <Characters>9274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golebiowski</dc:creator>
  <cp:lastModifiedBy>Marta Hercun</cp:lastModifiedBy>
  <cp:revision>4</cp:revision>
  <cp:lastPrinted>2016-04-29T07:08:00Z</cp:lastPrinted>
  <dcterms:created xsi:type="dcterms:W3CDTF">2016-04-21T11:12:00Z</dcterms:created>
  <dcterms:modified xsi:type="dcterms:W3CDTF">2016-04-29T07:08:00Z</dcterms:modified>
</cp:coreProperties>
</file>